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2260600</wp:posOffset>
                </wp:positionV>
                <wp:extent cx="5494369" cy="5696712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8816" y="931644"/>
                          <a:ext cx="5494369" cy="5696712"/>
                          <a:chOff x="2598816" y="931644"/>
                          <a:chExt cx="5494369" cy="5696712"/>
                        </a:xfrm>
                      </wpg:grpSpPr>
                      <wpg:grpSp>
                        <wpg:cNvGrpSpPr/>
                        <wpg:grpSpPr>
                          <a:xfrm>
                            <a:off x="2598816" y="931644"/>
                            <a:ext cx="5494369" cy="5696712"/>
                            <a:chOff x="0" y="0"/>
                            <a:chExt cx="4329113" cy="4491038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4329100" cy="449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501775" y="0"/>
                              <a:ext cx="2827338" cy="2835275"/>
                            </a:xfrm>
                            <a:custGeom>
                              <a:rect b="b" l="l" r="r" t="t"/>
                              <a:pathLst>
                                <a:path extrusionOk="0" h="1786" w="1781">
                                  <a:moveTo>
                                    <a:pt x="4" y="1786"/>
                                  </a:moveTo>
                                  <a:lnTo>
                                    <a:pt x="0" y="178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1781" y="5"/>
                                  </a:lnTo>
                                  <a:lnTo>
                                    <a:pt x="4" y="1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782637" y="227013"/>
                              <a:ext cx="3546475" cy="3546475"/>
                            </a:xfrm>
                            <a:custGeom>
                              <a:rect b="b" l="l" r="r" t="t"/>
                              <a:pathLst>
                                <a:path extrusionOk="0" h="2234" w="2234">
                                  <a:moveTo>
                                    <a:pt x="5" y="2234"/>
                                  </a:moveTo>
                                  <a:lnTo>
                                    <a:pt x="0" y="2229"/>
                                  </a:lnTo>
                                  <a:lnTo>
                                    <a:pt x="2229" y="0"/>
                                  </a:lnTo>
                                  <a:lnTo>
                                    <a:pt x="2234" y="5"/>
                                  </a:lnTo>
                                  <a:lnTo>
                                    <a:pt x="5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841375" y="109538"/>
                              <a:ext cx="3487738" cy="3487738"/>
                            </a:xfrm>
                            <a:custGeom>
                              <a:rect b="b" l="l" r="r" t="t"/>
                              <a:pathLst>
                                <a:path extrusionOk="0" h="2197" w="2197">
                                  <a:moveTo>
                                    <a:pt x="9" y="2197"/>
                                  </a:moveTo>
                                  <a:lnTo>
                                    <a:pt x="0" y="2193"/>
                                  </a:lnTo>
                                  <a:lnTo>
                                    <a:pt x="2188" y="0"/>
                                  </a:lnTo>
                                  <a:lnTo>
                                    <a:pt x="2197" y="10"/>
                                  </a:lnTo>
                                  <a:lnTo>
                                    <a:pt x="9" y="2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216025" y="498475"/>
                              <a:ext cx="3113088" cy="3121025"/>
                            </a:xfrm>
                            <a:custGeom>
                              <a:rect b="b" l="l" r="r" t="t"/>
                              <a:pathLst>
                                <a:path extrusionOk="0" h="1966" w="1961">
                                  <a:moveTo>
                                    <a:pt x="9" y="1966"/>
                                  </a:moveTo>
                                  <a:lnTo>
                                    <a:pt x="0" y="1957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1961" y="9"/>
                                  </a:lnTo>
                                  <a:lnTo>
                                    <a:pt x="9" y="1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153988"/>
                              <a:ext cx="4329113" cy="4337050"/>
                            </a:xfrm>
                            <a:custGeom>
                              <a:rect b="b" l="l" r="r" t="t"/>
                              <a:pathLst>
                                <a:path extrusionOk="0" h="2732" w="2727">
                                  <a:moveTo>
                                    <a:pt x="0" y="2732"/>
                                  </a:moveTo>
                                  <a:lnTo>
                                    <a:pt x="0" y="2728"/>
                                  </a:lnTo>
                                  <a:lnTo>
                                    <a:pt x="2722" y="0"/>
                                  </a:lnTo>
                                  <a:lnTo>
                                    <a:pt x="2727" y="5"/>
                                  </a:lnTo>
                                  <a:lnTo>
                                    <a:pt x="0" y="2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2260600</wp:posOffset>
                </wp:positionV>
                <wp:extent cx="5494369" cy="5696712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4369" cy="56967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0</wp:posOffset>
                </wp:positionV>
                <wp:extent cx="5953125" cy="384429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592548"/>
                          <a:ext cx="5943600" cy="37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472c4"/>
                                <w:sz w:val="36"/>
                                <w:vertAlign w:val="baseline"/>
                              </w:rPr>
                              <w:t xml:space="preserve">ÚPVII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472c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472c4"/>
                                <w:sz w:val="36"/>
                                <w:vertAlign w:val="baseline"/>
                              </w:rPr>
                              <w:t xml:space="preserve">2019</w:t>
                            </w:r>
                          </w:p>
                        </w:txbxContent>
                      </wps:txbx>
                      <wps:bodyPr anchorCtr="0" anchor="b" bIns="0" lIns="0" spcFirstLastPara="1" rIns="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0</wp:posOffset>
                </wp:positionV>
                <wp:extent cx="5953125" cy="38442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3844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0</wp:posOffset>
                </wp:positionV>
                <wp:extent cx="5953125" cy="9239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74200" y="332280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4"/>
                                <w:vertAlign w:val="baseline"/>
                              </w:rPr>
                              <w:t xml:space="preserve">NÁVOD K METODICKÉMU USMERNENIU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472c4"/>
                                <w:sz w:val="36"/>
                                <w:vertAlign w:val="baseline"/>
                              </w:rPr>
                              <w:t xml:space="preserve">Pre proces zaradenia cloudovej služby do Katalógu cloudových služieb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472c4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0</wp:posOffset>
                </wp:positionV>
                <wp:extent cx="5953125" cy="9239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Obsah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Hodnotiteľ cloudovej služby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Akreditácia služby – zaradenie cloudovej služby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kategórie U1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do Katalógu cloudových služieb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Akreditácia služby – zaradenie cloudovej služby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kategórie U2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do Katalógu cloudových služieb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Akreditácia služby – zaradenie cloudovej služby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kategórie U3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do Katalógu cloudových služieb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39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0"/>
        <w:gridCol w:w="1588"/>
        <w:gridCol w:w="11938"/>
        <w:tblGridChange w:id="0">
          <w:tblGrid>
            <w:gridCol w:w="430"/>
            <w:gridCol w:w="1588"/>
            <w:gridCol w:w="11938"/>
          </w:tblGrid>
        </w:tblGridChange>
      </w:tblGrid>
      <w:tr>
        <w:trPr>
          <w:trHeight w:val="960" w:hRule="atLeast"/>
        </w:trPr>
        <w:tc>
          <w:tcPr>
            <w:gridSpan w:val="3"/>
            <w:shd w:fill="e7e6e6" w:val="clear"/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36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Hodnotiteľ cloudovej služby</w:t>
            </w:r>
          </w:p>
        </w:tc>
      </w:tr>
      <w:tr>
        <w:trPr>
          <w:trHeight w:val="980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Žiadosť o akreditáciu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Žiadosť o akreditáciu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doručí záujemca o výkon funkcie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hodnotiteľa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na ÚPVII.</w:t>
            </w:r>
          </w:p>
        </w:tc>
      </w:tr>
      <w:tr>
        <w:trPr>
          <w:trHeight w:val="5640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Kvalifikačné a odborné predpoklady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 splnenení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kvalifikačných a odborných predpokladov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pre vykonávanie funkcie hodnotiteľa UPVII rozhodne o zaradení záujemcu ako uchádzača do akreditačného procesu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Kvalifikačné a odborné predpoklady: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predloženie  profesného životopisu (s kontaktnými osobami, u ktorých je možné údaje uvedené v životopise overiť),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commentRangeStart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 osoby s úplným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vysokoškolským vzdelaním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je požadovaná prax v obore IKT v minimálnej dĺžke trvania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roky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 osoby s úplným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stredoškolským vzdelaním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je minimálna dĺžka trvania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rokov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odbornej praxe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priloženie kópií odborných a profesijných certifikátov k životopisu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commentRangeStart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predloženie výpisu z registra trestov (bezúhonnosť)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 predkladaní žiadosti o akreditáciu je potrebné (vlastnoručne podpísané) písomné vyhlásenie – deklarácia záväzku vykonávať funkciu hodnotiteľa objektívne, nezaujato a nestranne v súlade s dobrými mravmi.</w:t>
            </w:r>
          </w:p>
        </w:tc>
      </w:tr>
      <w:tr>
        <w:trPr>
          <w:trHeight w:val="960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Akreditačný proces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Akreditačný proces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vykonáva kvalifikovaná právnická osoba na základe poverenia ÚPVII.  Akreditačný proces pozostáva z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akreditačného školenia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 rozsahu 16 hodín (2 pracovné dni)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záverečného certifikačného testu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trHeight w:val="960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Akreditačný</w:t>
              <w:br w:type="textWrapping"/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úspešnom záverečnom akreditačnom teste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hodnotiteľ obdrží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akreditáciu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ktorá ho bude oprávňovať na výkon funkcie hodnotiteľa pre akreditáciu ponúkanej cloudovej služby kategórie U2 a U3</w:t>
            </w:r>
          </w:p>
        </w:tc>
      </w:tr>
      <w:tr>
        <w:trPr>
          <w:trHeight w:val="960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Zaradenie do zoznamu hodnotiteľov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Hodnotiteľ bude zapísaný do zoznamu hodnotiteľov, ktorý bude zverejnený 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webovom sídle https://www. ..../.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"/>
        <w:gridCol w:w="2915"/>
        <w:gridCol w:w="10685"/>
        <w:tblGridChange w:id="0">
          <w:tblGrid>
            <w:gridCol w:w="396"/>
            <w:gridCol w:w="2915"/>
            <w:gridCol w:w="10685"/>
          </w:tblGrid>
        </w:tblGridChange>
      </w:tblGrid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3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Akreditácia služby – zaradenie cloudovej služby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kategórie U1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do Katalógu cloudových služieb (ďalej len KCS) 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Žiadosť o registráciu cloudovej služby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Prihlásenie záujemcu (poskytovateľa cloudovej služby) o zaradenie cloudovej služby do KCS zaslaním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žiadosti registráciu cloudovej služby.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Formulár žiadosti obsahuje: 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identifikačné údaje poskytovateľa cloudovej služby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obchodné údaje právnickej alebo fyzickej osoby)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prevádzkovateľa cloudovej služby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opis cloudovej služby: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067" w:right="0" w:hanging="425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textový popis a charakteristiku ponúkanej cloudovej služby a jej základné parametre,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067" w:right="0" w:hanging="425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príslušnú kategóriu ponúkanej služby (U1, U2, U3), od ktorej bude závisieť spôsob ohodnotenia ponúkanej služby,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067" w:right="0" w:hanging="425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preukázanie oprávnenosti ponúkať cloudovú službu príslušnej kategórie.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Povinnou súčasťou žiadosti sú: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obchodné podmienky poskytovateľa cloudovej služby,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vzor zmluvy medzi používateľom a poskytovateľom ponúkanej cloudovej služby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zmluva o úrovni poskytovaných služieb SLA (Service Level Agreement).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zoznam všetkých subdodávateľov aj s uvedením ich sídiel</w:t>
            </w:r>
          </w:p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Formulár pre samohodnotenie </w:t>
            </w:r>
          </w:p>
          <w:p w:rsidR="00000000" w:rsidDel="00000000" w:rsidP="00000000" w:rsidRDefault="00000000" w:rsidRPr="00000000" w14:paraId="0000005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(príloha 1B_Formulár pre samohodnotenie CS)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Samohodnotenie záujemcu o poskytovanie cloudovej služby. Záujemca vyplní „1B_Formulár pre samohodnotenie CS“, ktorý následne zašle UPVII.. UPVII preverí pravosť a dôveryhodnosť údajov do 15 pracovných dní. Formulár musí obsahovať vyhodnotenie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„výsledok pre povinné“ = OK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„výsledok pre voliteľné“ = OK 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Zaradenie cloudovej služby do KCS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Ak bolo preukázané, že cloudová služba spĺňa štandardy poskytovania cloud computingu a využívania cloudových služieb podľa štandardov informačných systémov verejnej správy podľa príslušnej kategórie U1, akreditovaná služba bude zapísaná do KCP.</w:t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"/>
        <w:gridCol w:w="2639"/>
        <w:gridCol w:w="10961"/>
        <w:tblGridChange w:id="0">
          <w:tblGrid>
            <w:gridCol w:w="396"/>
            <w:gridCol w:w="2639"/>
            <w:gridCol w:w="10961"/>
          </w:tblGrid>
        </w:tblGridChange>
      </w:tblGrid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7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Akreditácia služby – zaradenie cloudovej služby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kategórie U2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do Katalógu poskytovaných cloudových služieb (ďalej len KPCS) 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Žiadosť o registráciu cloudovej služby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Prihlásenie záujemcu (poskytovateľa cloudovej služby) o zaradenie cloudovej služby do KCS zaslaním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žiadosti registráciu cloudovej služby.</w:t>
            </w:r>
          </w:p>
          <w:p w:rsidR="00000000" w:rsidDel="00000000" w:rsidP="00000000" w:rsidRDefault="00000000" w:rsidRPr="00000000" w14:paraId="0000007D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Formulár žiadosti obsahuje: 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identifikačné údaje poskytovateľa cloudovej služby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obchodné údaje právnickej alebo fyzickej osoby)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prevádzkovateľa cloudovej služby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opis cloudovej služby: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067" w:right="0" w:hanging="425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textový popis a charakteristiku ponúkanej cloudovej služby a jej základné parametre,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067" w:right="0" w:hanging="425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príslušnú kategóriu ponúkanej služby (U1, U2, U3), od ktorej bude závisieť spôsob ohodnotenia ponúkanej služby,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067" w:right="0" w:hanging="425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preukázanie oprávnenosti ponúkať cloudovú službu príslušnej kategórie.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Povinnou súčasťou žiadosti sú:</w:t>
            </w:r>
          </w:p>
          <w:p w:rsidR="00000000" w:rsidDel="00000000" w:rsidP="00000000" w:rsidRDefault="00000000" w:rsidRPr="00000000" w14:paraId="0000008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obchodné podmienky poskytovateľa cloudovej služby,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vzor zmluvy medzi používateľom a poskytovateľom ponúkanej cloudovej služby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zmluva o úrovni poskytovaných služieb SLA (Service Level Agreement).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zoznam všetkých subdodávateľov aj s uvedením ich sídiel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Hodnotiteľ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Hodnotenie poskytovanej cloudovej služby kategórie U2 musí byť posúdená a ohodnotená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hodnotiteľom.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Formulár pre hodnotenie</w:t>
            </w:r>
          </w:p>
          <w:p w:rsidR="00000000" w:rsidDel="00000000" w:rsidP="00000000" w:rsidRDefault="00000000" w:rsidRPr="00000000" w14:paraId="0000009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(Príloha 1C_Formulár pre hodnotenie CS)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Hodnotiteľ pre ohodnotenie ponúkanej cloudovej služby použije „1C_Formulár pre hodnotenie CS“, ktorý je komplexnejší a detailnejšie pokrýva viac oblastí posudzovanej cloudovej služby ako pri „1B_Formulár pre samohodnotenie CS“ v kategórií U1.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Žiadosť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Hodnotiteľ požiada ÚPVII na zápis ponúkanej cloudovej služby do KCS.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Zaradenie cloudovej služby do KCS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Ak bolo preukázané, že cloudová služba spĺňa štandardy poskytovania cloud computingu a využívania cloudových služieb podľa štandardov informačných systémov verejnej správy podľa príslušnej kategórie U2, akreditovaná služba bude zapísaná do KCP.</w:t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"/>
        <w:gridCol w:w="2226"/>
        <w:gridCol w:w="11374"/>
        <w:tblGridChange w:id="0">
          <w:tblGrid>
            <w:gridCol w:w="396"/>
            <w:gridCol w:w="2226"/>
            <w:gridCol w:w="11374"/>
          </w:tblGrid>
        </w:tblGridChange>
      </w:tblGrid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B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Akreditácia služby – zaradenie cloudovej služby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kategórie U3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do Katalógu poskytovaných cloudových služieb (ďalej len KPCS) 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Žiadosť o registráciu cloudovej služby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Prihlásenie záujemcu (poskytovateľa cloudovej služby) o zaradenie cloudovej služby do KCS zaslaním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žiadosti registráciu cloudovej služby.</w:t>
            </w:r>
          </w:p>
          <w:p w:rsidR="00000000" w:rsidDel="00000000" w:rsidP="00000000" w:rsidRDefault="00000000" w:rsidRPr="00000000" w14:paraId="000000BC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Formulár žiadosti obsahuje: </w:t>
            </w:r>
          </w:p>
          <w:p w:rsidR="00000000" w:rsidDel="00000000" w:rsidP="00000000" w:rsidRDefault="00000000" w:rsidRPr="00000000" w14:paraId="000000B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identifikačné údaje poskytovateľa cloudovej služby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obchodné údaje právnickej alebo fyzickej osoby)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prevádzkovateľa cloudovej služby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opis cloudovej služby: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067" w:right="0" w:hanging="425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textový popis a charakteristiku ponúkanej cloudovej služby a jej základné parametre,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067" w:right="0" w:hanging="425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príslušnú kategóriu ponúkanej služby (U1, U2, U3), od ktorej bude závisieť spôsob ohodnotenia ponúkanej služby,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067" w:right="0" w:hanging="425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preukázanie oprávnenosti ponúkať cloudovú službu príslušnej kategórie.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Povinnou súčasťou žiadosti sú:</w:t>
            </w:r>
          </w:p>
          <w:p w:rsidR="00000000" w:rsidDel="00000000" w:rsidP="00000000" w:rsidRDefault="00000000" w:rsidRPr="00000000" w14:paraId="000000C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obchodné podmienky poskytovateľa cloudovej služby,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vzor zmluvy medzi používateľom a poskytovateľom ponúkanej cloudovej služby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zmluva o úrovni poskytovaných služieb SLA (Service Level Agreement).</w:t>
            </w:r>
          </w:p>
          <w:p w:rsidR="00000000" w:rsidDel="00000000" w:rsidP="00000000" w:rsidRDefault="00000000" w:rsidRPr="00000000" w14:paraId="000000C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zoznam všetkých subdodávateľov aj s uvedením ich sídiel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Overenie služby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Službu posúdia minimálne 2 hodnotitelia pomocou „1C_Formulár pre hodnotenie CS““, nezávisle a následne vypracujú spoločné hodnotenie pre hodnotenú službu.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Predloženie</w:t>
            </w:r>
          </w:p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príslušného certifikátu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Ak záujemca o poskytovanie cloudovej služby je držiteľom niektorého z  medzinárodných certifikátov, primárne orientovaných na bezpečné a spoľahlivé prevádzkovanie aplikácií a služieb v prostredí cloudu, svoju spôsobilosť alebo kvalifikáciu pre určitú oblasť preverovaných skutočností uvedie do formulára pre samohodnotenie (príloha 1B_Formulár pre samohodnotenie CS) vo forme odkazu na príslušný platný  certifikát, ktorý bol predložený k registrácií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6.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Zaradenie cloudovej služby do KCS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Ak bolo preukázané, že cloudová služba spĺňa štandardy poskytovania cloud computingu a využívania cloudových služieb podľa štandardov informačných systémov verejnej správy podľa príslušnej kategórie U2, akreditovaná služba bude zapísaná do KCS..</w:t>
            </w:r>
          </w:p>
        </w:tc>
      </w:tr>
    </w:tbl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sectPr>
      <w:pgSz w:h="11900" w:w="16840"/>
      <w:pgMar w:bottom="1417" w:top="1417" w:left="1417" w:right="1417" w:header="708" w:footer="708"/>
      <w:pgNumType w:start="0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Peter Kulich" w:id="1" w:date="2019-05-09T13:05:22Z"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OverSi?</w:t>
      </w:r>
    </w:p>
  </w:comment>
  <w:comment w:author="Peter Kulich" w:id="0" w:date="2019-05-09T13:05:07Z"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Cize staci splnit jednu z podmienok?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hyperlink r:id="rId1">
        <w:r w:rsidDel="00000000" w:rsidR="00000000" w:rsidRPr="00000000">
          <w:rPr>
            <w:color w:val="0000ff"/>
            <w:u w:val="single"/>
            <w:rtl w:val="0"/>
          </w:rPr>
          <w:t xml:space="preserve">https://resilience.enisa.europa.eu/cloud-computing-certification/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2667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338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10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82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54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26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98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70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427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image" Target="media/image2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resilience.enisa.europa.eu/cloud-computing-certif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