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FEDD1" w14:textId="493E1408" w:rsidR="005F4F79" w:rsidRDefault="005F4F79" w:rsidP="005F4F79">
      <w:pPr>
        <w:pStyle w:val="Nadpis1"/>
        <w:rPr>
          <w:rFonts w:eastAsia="Arial"/>
        </w:rPr>
      </w:pPr>
      <w:bookmarkStart w:id="0" w:name="_Toc56466613"/>
      <w:r>
        <w:t>Doručené pripomienky k n</w:t>
      </w:r>
      <w:r w:rsidRPr="00EE77E2">
        <w:rPr>
          <w:rFonts w:eastAsia="Arial"/>
        </w:rPr>
        <w:t>ávrh</w:t>
      </w:r>
      <w:r>
        <w:rPr>
          <w:rFonts w:eastAsia="Arial"/>
        </w:rPr>
        <w:t>u</w:t>
      </w:r>
      <w:r w:rsidRPr="00EE77E2">
        <w:rPr>
          <w:rFonts w:eastAsia="Arial"/>
        </w:rPr>
        <w:t xml:space="preserve"> štruktúry pre potvrdenie autorizácie vykonanej podľa § 23 ods. 1 písm. a) bod 2</w:t>
      </w:r>
      <w:r>
        <w:rPr>
          <w:rFonts w:eastAsia="Arial"/>
        </w:rPr>
        <w:t xml:space="preserve"> </w:t>
      </w:r>
      <w:r w:rsidRPr="00EE77E2">
        <w:rPr>
          <w:rFonts w:eastAsia="Arial"/>
        </w:rPr>
        <w:t>(tzv. "autorizácia klikom")</w:t>
      </w:r>
      <w:bookmarkEnd w:id="0"/>
    </w:p>
    <w:sdt>
      <w:sdtPr>
        <w:rPr>
          <w:rFonts w:asciiTheme="minorHAnsi" w:eastAsiaTheme="minorHAnsi" w:hAnsiTheme="minorHAnsi" w:cstheme="minorBidi"/>
          <w:color w:val="auto"/>
          <w:sz w:val="22"/>
          <w:szCs w:val="22"/>
          <w:lang w:eastAsia="en-US"/>
        </w:rPr>
        <w:id w:val="270591370"/>
        <w:docPartObj>
          <w:docPartGallery w:val="Table of Contents"/>
          <w:docPartUnique/>
        </w:docPartObj>
      </w:sdtPr>
      <w:sdtEndPr>
        <w:rPr>
          <w:b/>
          <w:bCs/>
        </w:rPr>
      </w:sdtEndPr>
      <w:sdtContent>
        <w:p w14:paraId="692CB35F" w14:textId="515191CF" w:rsidR="00B34E65" w:rsidRDefault="00B34E65">
          <w:pPr>
            <w:pStyle w:val="Hlavikaobsahu"/>
          </w:pPr>
          <w:r>
            <w:t>Obsah</w:t>
          </w:r>
        </w:p>
        <w:p w14:paraId="4B633037" w14:textId="72716ED4" w:rsidR="001E7F49" w:rsidRDefault="00B34E65">
          <w:pPr>
            <w:pStyle w:val="Obsah1"/>
            <w:tabs>
              <w:tab w:val="right" w:leader="dot" w:pos="9062"/>
            </w:tabs>
            <w:rPr>
              <w:rFonts w:eastAsiaTheme="minorEastAsia"/>
              <w:noProof/>
              <w:lang w:eastAsia="sk-SK"/>
            </w:rPr>
          </w:pPr>
          <w:r>
            <w:fldChar w:fldCharType="begin"/>
          </w:r>
          <w:r>
            <w:instrText xml:space="preserve"> TOC \o "1-3" \h \z \u </w:instrText>
          </w:r>
          <w:r>
            <w:fldChar w:fldCharType="separate"/>
          </w:r>
          <w:hyperlink w:anchor="_Toc56466613" w:history="1">
            <w:r w:rsidR="001E7F49" w:rsidRPr="004840CE">
              <w:rPr>
                <w:rStyle w:val="Hypertextovprepojenie"/>
                <w:noProof/>
              </w:rPr>
              <w:t>Doručené pripomienky k n</w:t>
            </w:r>
            <w:r w:rsidR="001E7F49" w:rsidRPr="004840CE">
              <w:rPr>
                <w:rStyle w:val="Hypertextovprepojenie"/>
                <w:rFonts w:eastAsia="Arial"/>
                <w:noProof/>
              </w:rPr>
              <w:t>ávrhu štruktúry pre potvrdenie autorizácie vykonanej podľa § 23 ods. 1 písm. a) bod 2 (tzv. "autorizácia klikom")</w:t>
            </w:r>
            <w:r w:rsidR="001E7F49">
              <w:rPr>
                <w:noProof/>
                <w:webHidden/>
              </w:rPr>
              <w:tab/>
            </w:r>
            <w:r w:rsidR="001E7F49">
              <w:rPr>
                <w:noProof/>
                <w:webHidden/>
              </w:rPr>
              <w:fldChar w:fldCharType="begin"/>
            </w:r>
            <w:r w:rsidR="001E7F49">
              <w:rPr>
                <w:noProof/>
                <w:webHidden/>
              </w:rPr>
              <w:instrText xml:space="preserve"> PAGEREF _Toc56466613 \h </w:instrText>
            </w:r>
            <w:r w:rsidR="001E7F49">
              <w:rPr>
                <w:noProof/>
                <w:webHidden/>
              </w:rPr>
            </w:r>
            <w:r w:rsidR="001E7F49">
              <w:rPr>
                <w:noProof/>
                <w:webHidden/>
              </w:rPr>
              <w:fldChar w:fldCharType="separate"/>
            </w:r>
            <w:r w:rsidR="001E7F49">
              <w:rPr>
                <w:noProof/>
                <w:webHidden/>
              </w:rPr>
              <w:t>1</w:t>
            </w:r>
            <w:r w:rsidR="001E7F49">
              <w:rPr>
                <w:noProof/>
                <w:webHidden/>
              </w:rPr>
              <w:fldChar w:fldCharType="end"/>
            </w:r>
          </w:hyperlink>
        </w:p>
        <w:p w14:paraId="373D7E3B" w14:textId="437E64E6" w:rsidR="001E7F49" w:rsidRDefault="001E7F49">
          <w:pPr>
            <w:pStyle w:val="Obsah2"/>
            <w:tabs>
              <w:tab w:val="right" w:leader="dot" w:pos="9062"/>
            </w:tabs>
            <w:rPr>
              <w:rFonts w:eastAsiaTheme="minorEastAsia"/>
              <w:noProof/>
              <w:lang w:eastAsia="sk-SK"/>
            </w:rPr>
          </w:pPr>
          <w:hyperlink w:anchor="_Toc56466614" w:history="1">
            <w:r w:rsidRPr="004840CE">
              <w:rPr>
                <w:rStyle w:val="Hypertextovprepojenie"/>
                <w:noProof/>
              </w:rPr>
              <w:t>Pripomienky od Jozefa Jankoviča v zastúpení Združenie miest a obcí Slovenska</w:t>
            </w:r>
            <w:r>
              <w:rPr>
                <w:noProof/>
                <w:webHidden/>
              </w:rPr>
              <w:tab/>
            </w:r>
            <w:r>
              <w:rPr>
                <w:noProof/>
                <w:webHidden/>
              </w:rPr>
              <w:fldChar w:fldCharType="begin"/>
            </w:r>
            <w:r>
              <w:rPr>
                <w:noProof/>
                <w:webHidden/>
              </w:rPr>
              <w:instrText xml:space="preserve"> PAGEREF _Toc56466614 \h </w:instrText>
            </w:r>
            <w:r>
              <w:rPr>
                <w:noProof/>
                <w:webHidden/>
              </w:rPr>
            </w:r>
            <w:r>
              <w:rPr>
                <w:noProof/>
                <w:webHidden/>
              </w:rPr>
              <w:fldChar w:fldCharType="separate"/>
            </w:r>
            <w:r>
              <w:rPr>
                <w:noProof/>
                <w:webHidden/>
              </w:rPr>
              <w:t>1</w:t>
            </w:r>
            <w:r>
              <w:rPr>
                <w:noProof/>
                <w:webHidden/>
              </w:rPr>
              <w:fldChar w:fldCharType="end"/>
            </w:r>
          </w:hyperlink>
        </w:p>
        <w:p w14:paraId="4D206584" w14:textId="25118419" w:rsidR="001E7F49" w:rsidRDefault="001E7F49">
          <w:pPr>
            <w:pStyle w:val="Obsah2"/>
            <w:tabs>
              <w:tab w:val="right" w:leader="dot" w:pos="9062"/>
            </w:tabs>
            <w:rPr>
              <w:rFonts w:eastAsiaTheme="minorEastAsia"/>
              <w:noProof/>
              <w:lang w:eastAsia="sk-SK"/>
            </w:rPr>
          </w:pPr>
          <w:hyperlink w:anchor="_Toc56466615" w:history="1">
            <w:r w:rsidRPr="004840CE">
              <w:rPr>
                <w:rStyle w:val="Hypertextovprepojenie"/>
                <w:noProof/>
              </w:rPr>
              <w:t>Pripomienky od Juraja Hájeka v zastúpení Ardaco, a.s.</w:t>
            </w:r>
            <w:r>
              <w:rPr>
                <w:noProof/>
                <w:webHidden/>
              </w:rPr>
              <w:tab/>
            </w:r>
            <w:r>
              <w:rPr>
                <w:noProof/>
                <w:webHidden/>
              </w:rPr>
              <w:fldChar w:fldCharType="begin"/>
            </w:r>
            <w:r>
              <w:rPr>
                <w:noProof/>
                <w:webHidden/>
              </w:rPr>
              <w:instrText xml:space="preserve"> PAGEREF _Toc56466615 \h </w:instrText>
            </w:r>
            <w:r>
              <w:rPr>
                <w:noProof/>
                <w:webHidden/>
              </w:rPr>
            </w:r>
            <w:r>
              <w:rPr>
                <w:noProof/>
                <w:webHidden/>
              </w:rPr>
              <w:fldChar w:fldCharType="separate"/>
            </w:r>
            <w:r>
              <w:rPr>
                <w:noProof/>
                <w:webHidden/>
              </w:rPr>
              <w:t>4</w:t>
            </w:r>
            <w:r>
              <w:rPr>
                <w:noProof/>
                <w:webHidden/>
              </w:rPr>
              <w:fldChar w:fldCharType="end"/>
            </w:r>
          </w:hyperlink>
        </w:p>
        <w:p w14:paraId="6EE348C0" w14:textId="240129FD" w:rsidR="001E7F49" w:rsidRDefault="001E7F49">
          <w:pPr>
            <w:pStyle w:val="Obsah2"/>
            <w:tabs>
              <w:tab w:val="right" w:leader="dot" w:pos="9062"/>
            </w:tabs>
            <w:rPr>
              <w:rFonts w:eastAsiaTheme="minorEastAsia"/>
              <w:noProof/>
              <w:lang w:eastAsia="sk-SK"/>
            </w:rPr>
          </w:pPr>
          <w:hyperlink w:anchor="_Toc56466616" w:history="1">
            <w:r w:rsidRPr="004840CE">
              <w:rPr>
                <w:rStyle w:val="Hypertextovprepojenie"/>
                <w:noProof/>
              </w:rPr>
              <w:t>Pripomienky od Pavla Friča v zastúpení DITEC, a.s.</w:t>
            </w:r>
            <w:r>
              <w:rPr>
                <w:noProof/>
                <w:webHidden/>
              </w:rPr>
              <w:tab/>
            </w:r>
            <w:r>
              <w:rPr>
                <w:noProof/>
                <w:webHidden/>
              </w:rPr>
              <w:fldChar w:fldCharType="begin"/>
            </w:r>
            <w:r>
              <w:rPr>
                <w:noProof/>
                <w:webHidden/>
              </w:rPr>
              <w:instrText xml:space="preserve"> PAGEREF _Toc56466616 \h </w:instrText>
            </w:r>
            <w:r>
              <w:rPr>
                <w:noProof/>
                <w:webHidden/>
              </w:rPr>
            </w:r>
            <w:r>
              <w:rPr>
                <w:noProof/>
                <w:webHidden/>
              </w:rPr>
              <w:fldChar w:fldCharType="separate"/>
            </w:r>
            <w:r>
              <w:rPr>
                <w:noProof/>
                <w:webHidden/>
              </w:rPr>
              <w:t>8</w:t>
            </w:r>
            <w:r>
              <w:rPr>
                <w:noProof/>
                <w:webHidden/>
              </w:rPr>
              <w:fldChar w:fldCharType="end"/>
            </w:r>
          </w:hyperlink>
        </w:p>
        <w:p w14:paraId="206AD8C0" w14:textId="44E9ED80" w:rsidR="001E7F49" w:rsidRDefault="001E7F49">
          <w:pPr>
            <w:pStyle w:val="Obsah2"/>
            <w:tabs>
              <w:tab w:val="right" w:leader="dot" w:pos="9062"/>
            </w:tabs>
            <w:rPr>
              <w:rFonts w:eastAsiaTheme="minorEastAsia"/>
              <w:noProof/>
              <w:lang w:eastAsia="sk-SK"/>
            </w:rPr>
          </w:pPr>
          <w:hyperlink w:anchor="_Toc56466617" w:history="1">
            <w:r w:rsidRPr="004840CE">
              <w:rPr>
                <w:rStyle w:val="Hypertextovprepojenie"/>
                <w:rFonts w:eastAsia="Times New Roman"/>
                <w:noProof/>
                <w:lang w:eastAsia="sk-SK"/>
              </w:rPr>
              <w:t>Pripomienky</w:t>
            </w:r>
            <w:r w:rsidRPr="004840CE">
              <w:rPr>
                <w:rStyle w:val="Hypertextovprepojenie"/>
                <w:rFonts w:eastAsia="Times New Roman"/>
                <w:noProof/>
                <w:lang w:val="en-US" w:eastAsia="sk-SK"/>
              </w:rPr>
              <w:t xml:space="preserve"> od Martina Blaška v zastúpení Globaltel a.s.</w:t>
            </w:r>
            <w:r>
              <w:rPr>
                <w:noProof/>
                <w:webHidden/>
              </w:rPr>
              <w:tab/>
            </w:r>
            <w:r>
              <w:rPr>
                <w:noProof/>
                <w:webHidden/>
              </w:rPr>
              <w:fldChar w:fldCharType="begin"/>
            </w:r>
            <w:r>
              <w:rPr>
                <w:noProof/>
                <w:webHidden/>
              </w:rPr>
              <w:instrText xml:space="preserve"> PAGEREF _Toc56466617 \h </w:instrText>
            </w:r>
            <w:r>
              <w:rPr>
                <w:noProof/>
                <w:webHidden/>
              </w:rPr>
            </w:r>
            <w:r>
              <w:rPr>
                <w:noProof/>
                <w:webHidden/>
              </w:rPr>
              <w:fldChar w:fldCharType="separate"/>
            </w:r>
            <w:r>
              <w:rPr>
                <w:noProof/>
                <w:webHidden/>
              </w:rPr>
              <w:t>12</w:t>
            </w:r>
            <w:r>
              <w:rPr>
                <w:noProof/>
                <w:webHidden/>
              </w:rPr>
              <w:fldChar w:fldCharType="end"/>
            </w:r>
          </w:hyperlink>
        </w:p>
        <w:p w14:paraId="3E09FFEA" w14:textId="66C93EB0" w:rsidR="001E7F49" w:rsidRDefault="001E7F49">
          <w:pPr>
            <w:pStyle w:val="Obsah2"/>
            <w:tabs>
              <w:tab w:val="right" w:leader="dot" w:pos="9062"/>
            </w:tabs>
            <w:rPr>
              <w:rFonts w:eastAsiaTheme="minorEastAsia"/>
              <w:noProof/>
              <w:lang w:eastAsia="sk-SK"/>
            </w:rPr>
          </w:pPr>
          <w:hyperlink w:anchor="_Toc56466618" w:history="1">
            <w:r w:rsidRPr="004840CE">
              <w:rPr>
                <w:rStyle w:val="Hypertextovprepojenie"/>
                <w:noProof/>
              </w:rPr>
              <w:t>Pripomienky od Ľubora Illeka v zastúpení Spoločnosť pre otvorené informačné technológie</w:t>
            </w:r>
            <w:r>
              <w:rPr>
                <w:noProof/>
                <w:webHidden/>
              </w:rPr>
              <w:tab/>
            </w:r>
            <w:r>
              <w:rPr>
                <w:noProof/>
                <w:webHidden/>
              </w:rPr>
              <w:fldChar w:fldCharType="begin"/>
            </w:r>
            <w:r>
              <w:rPr>
                <w:noProof/>
                <w:webHidden/>
              </w:rPr>
              <w:instrText xml:space="preserve"> PAGEREF _Toc56466618 \h </w:instrText>
            </w:r>
            <w:r>
              <w:rPr>
                <w:noProof/>
                <w:webHidden/>
              </w:rPr>
            </w:r>
            <w:r>
              <w:rPr>
                <w:noProof/>
                <w:webHidden/>
              </w:rPr>
              <w:fldChar w:fldCharType="separate"/>
            </w:r>
            <w:r>
              <w:rPr>
                <w:noProof/>
                <w:webHidden/>
              </w:rPr>
              <w:t>15</w:t>
            </w:r>
            <w:r>
              <w:rPr>
                <w:noProof/>
                <w:webHidden/>
              </w:rPr>
              <w:fldChar w:fldCharType="end"/>
            </w:r>
          </w:hyperlink>
        </w:p>
        <w:p w14:paraId="20AB7666" w14:textId="3DCAD4FE" w:rsidR="001E7F49" w:rsidRDefault="001E7F49">
          <w:pPr>
            <w:pStyle w:val="Obsah2"/>
            <w:tabs>
              <w:tab w:val="right" w:leader="dot" w:pos="9062"/>
            </w:tabs>
            <w:rPr>
              <w:rFonts w:eastAsiaTheme="minorEastAsia"/>
              <w:noProof/>
              <w:lang w:eastAsia="sk-SK"/>
            </w:rPr>
          </w:pPr>
          <w:hyperlink w:anchor="_Toc56466619" w:history="1">
            <w:r w:rsidRPr="004840CE">
              <w:rPr>
                <w:rStyle w:val="Hypertextovprepojenie"/>
                <w:noProof/>
              </w:rPr>
              <w:t>Pripomienky od Michala Kevického v zastúpení za Národná agentúra pre sieťové a elektronické služby</w:t>
            </w:r>
            <w:r>
              <w:rPr>
                <w:noProof/>
                <w:webHidden/>
              </w:rPr>
              <w:tab/>
            </w:r>
            <w:r>
              <w:rPr>
                <w:noProof/>
                <w:webHidden/>
              </w:rPr>
              <w:fldChar w:fldCharType="begin"/>
            </w:r>
            <w:r>
              <w:rPr>
                <w:noProof/>
                <w:webHidden/>
              </w:rPr>
              <w:instrText xml:space="preserve"> PAGEREF _Toc56466619 \h </w:instrText>
            </w:r>
            <w:r>
              <w:rPr>
                <w:noProof/>
                <w:webHidden/>
              </w:rPr>
            </w:r>
            <w:r>
              <w:rPr>
                <w:noProof/>
                <w:webHidden/>
              </w:rPr>
              <w:fldChar w:fldCharType="separate"/>
            </w:r>
            <w:r>
              <w:rPr>
                <w:noProof/>
                <w:webHidden/>
              </w:rPr>
              <w:t>16</w:t>
            </w:r>
            <w:r>
              <w:rPr>
                <w:noProof/>
                <w:webHidden/>
              </w:rPr>
              <w:fldChar w:fldCharType="end"/>
            </w:r>
          </w:hyperlink>
        </w:p>
        <w:p w14:paraId="6CE9D7FB" w14:textId="2D82C15D" w:rsidR="001E7F49" w:rsidRDefault="001E7F49">
          <w:pPr>
            <w:pStyle w:val="Obsah2"/>
            <w:tabs>
              <w:tab w:val="right" w:leader="dot" w:pos="9062"/>
            </w:tabs>
            <w:rPr>
              <w:rFonts w:eastAsiaTheme="minorEastAsia"/>
              <w:noProof/>
              <w:lang w:eastAsia="sk-SK"/>
            </w:rPr>
          </w:pPr>
          <w:hyperlink w:anchor="_Toc56466620" w:history="1">
            <w:r w:rsidRPr="004840CE">
              <w:rPr>
                <w:rStyle w:val="Hypertextovprepojenie"/>
                <w:noProof/>
              </w:rPr>
              <w:t>Pripomienky od Emila Fitoša v zastúpení za IT Asociáciu Slovenska</w:t>
            </w:r>
            <w:r>
              <w:rPr>
                <w:noProof/>
                <w:webHidden/>
              </w:rPr>
              <w:tab/>
            </w:r>
            <w:r>
              <w:rPr>
                <w:noProof/>
                <w:webHidden/>
              </w:rPr>
              <w:fldChar w:fldCharType="begin"/>
            </w:r>
            <w:r>
              <w:rPr>
                <w:noProof/>
                <w:webHidden/>
              </w:rPr>
              <w:instrText xml:space="preserve"> PAGEREF _Toc56466620 \h </w:instrText>
            </w:r>
            <w:r>
              <w:rPr>
                <w:noProof/>
                <w:webHidden/>
              </w:rPr>
            </w:r>
            <w:r>
              <w:rPr>
                <w:noProof/>
                <w:webHidden/>
              </w:rPr>
              <w:fldChar w:fldCharType="separate"/>
            </w:r>
            <w:r>
              <w:rPr>
                <w:noProof/>
                <w:webHidden/>
              </w:rPr>
              <w:t>18</w:t>
            </w:r>
            <w:r>
              <w:rPr>
                <w:noProof/>
                <w:webHidden/>
              </w:rPr>
              <w:fldChar w:fldCharType="end"/>
            </w:r>
          </w:hyperlink>
        </w:p>
        <w:p w14:paraId="620FA979" w14:textId="1A602374" w:rsidR="001E7F49" w:rsidRDefault="001E7F49">
          <w:pPr>
            <w:pStyle w:val="Obsah3"/>
            <w:tabs>
              <w:tab w:val="right" w:leader="dot" w:pos="9062"/>
            </w:tabs>
            <w:rPr>
              <w:rFonts w:eastAsiaTheme="minorEastAsia"/>
              <w:noProof/>
              <w:lang w:eastAsia="sk-SK"/>
            </w:rPr>
          </w:pPr>
          <w:hyperlink w:anchor="_Toc56466621" w:history="1">
            <w:r w:rsidRPr="004840CE">
              <w:rPr>
                <w:rStyle w:val="Hypertextovprepojenie"/>
                <w:noProof/>
              </w:rPr>
              <w:t>Princíp „Autorizácie klikom“</w:t>
            </w:r>
            <w:r>
              <w:rPr>
                <w:noProof/>
                <w:webHidden/>
              </w:rPr>
              <w:tab/>
            </w:r>
            <w:r>
              <w:rPr>
                <w:noProof/>
                <w:webHidden/>
              </w:rPr>
              <w:fldChar w:fldCharType="begin"/>
            </w:r>
            <w:r>
              <w:rPr>
                <w:noProof/>
                <w:webHidden/>
              </w:rPr>
              <w:instrText xml:space="preserve"> PAGEREF _Toc56466621 \h </w:instrText>
            </w:r>
            <w:r>
              <w:rPr>
                <w:noProof/>
                <w:webHidden/>
              </w:rPr>
            </w:r>
            <w:r>
              <w:rPr>
                <w:noProof/>
                <w:webHidden/>
              </w:rPr>
              <w:fldChar w:fldCharType="separate"/>
            </w:r>
            <w:r>
              <w:rPr>
                <w:noProof/>
                <w:webHidden/>
              </w:rPr>
              <w:t>18</w:t>
            </w:r>
            <w:r>
              <w:rPr>
                <w:noProof/>
                <w:webHidden/>
              </w:rPr>
              <w:fldChar w:fldCharType="end"/>
            </w:r>
          </w:hyperlink>
        </w:p>
        <w:p w14:paraId="0DE57960" w14:textId="46E42AE9" w:rsidR="001E7F49" w:rsidRDefault="001E7F49">
          <w:pPr>
            <w:pStyle w:val="Obsah3"/>
            <w:tabs>
              <w:tab w:val="right" w:leader="dot" w:pos="9062"/>
            </w:tabs>
            <w:rPr>
              <w:rFonts w:eastAsiaTheme="minorEastAsia"/>
              <w:noProof/>
              <w:lang w:eastAsia="sk-SK"/>
            </w:rPr>
          </w:pPr>
          <w:hyperlink w:anchor="_Toc56466622" w:history="1">
            <w:r w:rsidRPr="004840CE">
              <w:rPr>
                <w:rStyle w:val="Hypertextovprepojenie"/>
                <w:noProof/>
              </w:rPr>
              <w:t>Pripomienky k navrhovanej štruktúre</w:t>
            </w:r>
            <w:r>
              <w:rPr>
                <w:noProof/>
                <w:webHidden/>
              </w:rPr>
              <w:tab/>
            </w:r>
            <w:r>
              <w:rPr>
                <w:noProof/>
                <w:webHidden/>
              </w:rPr>
              <w:fldChar w:fldCharType="begin"/>
            </w:r>
            <w:r>
              <w:rPr>
                <w:noProof/>
                <w:webHidden/>
              </w:rPr>
              <w:instrText xml:space="preserve"> PAGEREF _Toc56466622 \h </w:instrText>
            </w:r>
            <w:r>
              <w:rPr>
                <w:noProof/>
                <w:webHidden/>
              </w:rPr>
            </w:r>
            <w:r>
              <w:rPr>
                <w:noProof/>
                <w:webHidden/>
              </w:rPr>
              <w:fldChar w:fldCharType="separate"/>
            </w:r>
            <w:r>
              <w:rPr>
                <w:noProof/>
                <w:webHidden/>
              </w:rPr>
              <w:t>20</w:t>
            </w:r>
            <w:r>
              <w:rPr>
                <w:noProof/>
                <w:webHidden/>
              </w:rPr>
              <w:fldChar w:fldCharType="end"/>
            </w:r>
          </w:hyperlink>
        </w:p>
        <w:p w14:paraId="376E195D" w14:textId="3A2489E6" w:rsidR="001E7F49" w:rsidRDefault="001E7F49">
          <w:pPr>
            <w:pStyle w:val="Obsah3"/>
            <w:tabs>
              <w:tab w:val="right" w:leader="dot" w:pos="9062"/>
            </w:tabs>
            <w:rPr>
              <w:rFonts w:eastAsiaTheme="minorEastAsia"/>
              <w:noProof/>
              <w:lang w:eastAsia="sk-SK"/>
            </w:rPr>
          </w:pPr>
          <w:hyperlink w:anchor="_Toc56466623" w:history="1">
            <w:r w:rsidRPr="004840CE">
              <w:rPr>
                <w:rStyle w:val="Hypertextovprepojenie"/>
                <w:noProof/>
              </w:rPr>
              <w:t>Ďalšie odporúčania</w:t>
            </w:r>
            <w:r>
              <w:rPr>
                <w:noProof/>
                <w:webHidden/>
              </w:rPr>
              <w:tab/>
            </w:r>
            <w:r>
              <w:rPr>
                <w:noProof/>
                <w:webHidden/>
              </w:rPr>
              <w:fldChar w:fldCharType="begin"/>
            </w:r>
            <w:r>
              <w:rPr>
                <w:noProof/>
                <w:webHidden/>
              </w:rPr>
              <w:instrText xml:space="preserve"> PAGEREF _Toc56466623 \h </w:instrText>
            </w:r>
            <w:r>
              <w:rPr>
                <w:noProof/>
                <w:webHidden/>
              </w:rPr>
            </w:r>
            <w:r>
              <w:rPr>
                <w:noProof/>
                <w:webHidden/>
              </w:rPr>
              <w:fldChar w:fldCharType="separate"/>
            </w:r>
            <w:r>
              <w:rPr>
                <w:noProof/>
                <w:webHidden/>
              </w:rPr>
              <w:t>22</w:t>
            </w:r>
            <w:r>
              <w:rPr>
                <w:noProof/>
                <w:webHidden/>
              </w:rPr>
              <w:fldChar w:fldCharType="end"/>
            </w:r>
          </w:hyperlink>
        </w:p>
        <w:p w14:paraId="72EA255E" w14:textId="7320C645" w:rsidR="00B34E65" w:rsidRDefault="00B34E65">
          <w:r>
            <w:rPr>
              <w:b/>
              <w:bCs/>
            </w:rPr>
            <w:fldChar w:fldCharType="end"/>
          </w:r>
        </w:p>
      </w:sdtContent>
    </w:sdt>
    <w:p w14:paraId="45DEB423" w14:textId="77777777" w:rsidR="00B7499D" w:rsidRDefault="00040DD6" w:rsidP="00040DD6">
      <w:pPr>
        <w:pStyle w:val="Nadpis2"/>
      </w:pPr>
      <w:bookmarkStart w:id="1" w:name="_Toc56466614"/>
      <w:r>
        <w:t xml:space="preserve">Pripomienky od </w:t>
      </w:r>
      <w:r w:rsidRPr="00040DD6">
        <w:t>Jozef</w:t>
      </w:r>
      <w:r w:rsidR="009159CF">
        <w:t>a</w:t>
      </w:r>
      <w:r w:rsidRPr="00040DD6">
        <w:t xml:space="preserve"> Jankovič</w:t>
      </w:r>
      <w:r w:rsidR="009159CF">
        <w:t>a</w:t>
      </w:r>
      <w:r>
        <w:t xml:space="preserve"> </w:t>
      </w:r>
      <w:r w:rsidR="009159CF">
        <w:t xml:space="preserve">v zastúpení </w:t>
      </w:r>
      <w:r w:rsidR="009159CF" w:rsidRPr="009159CF">
        <w:t>Združenie miest a obcí Slovenska</w:t>
      </w:r>
      <w:bookmarkEnd w:id="1"/>
    </w:p>
    <w:p w14:paraId="0BB16FAB" w14:textId="77777777" w:rsidR="00040DD6" w:rsidRPr="00040DD6" w:rsidRDefault="00040DD6" w:rsidP="00040DD6">
      <w:pPr>
        <w:numPr>
          <w:ilvl w:val="0"/>
          <w:numId w:val="1"/>
        </w:numPr>
        <w:shd w:val="clear" w:color="auto" w:fill="FFFFFF"/>
        <w:spacing w:after="0" w:line="240" w:lineRule="auto"/>
        <w:rPr>
          <w:rFonts w:ascii="Calibri" w:eastAsia="Times New Roman" w:hAnsi="Calibri" w:cs="Calibri"/>
          <w:color w:val="212121"/>
          <w:lang w:eastAsia="sk-SK"/>
        </w:rPr>
      </w:pPr>
      <w:r w:rsidRPr="00040DD6">
        <w:rPr>
          <w:rFonts w:ascii="Calibri" w:eastAsia="Times New Roman" w:hAnsi="Calibri" w:cs="Calibri"/>
          <w:color w:val="212121"/>
          <w:sz w:val="24"/>
          <w:szCs w:val="24"/>
          <w:lang w:eastAsia="sk-SK"/>
        </w:rPr>
        <w:t>V texte dokumentu sa uvádza medzi základnými požiadavkami „väzba na autorizovaný dokument vo forme jeho digitálneho odtlačku“</w:t>
      </w:r>
    </w:p>
    <w:p w14:paraId="3115BB81" w14:textId="7BCAD160" w:rsidR="00040DD6" w:rsidRPr="000B585A" w:rsidRDefault="00040DD6" w:rsidP="00040DD6">
      <w:pPr>
        <w:numPr>
          <w:ilvl w:val="1"/>
          <w:numId w:val="1"/>
        </w:numPr>
        <w:shd w:val="clear" w:color="auto" w:fill="FFFFFF"/>
        <w:spacing w:after="0" w:line="240" w:lineRule="auto"/>
        <w:rPr>
          <w:rFonts w:ascii="Calibri" w:eastAsia="Times New Roman" w:hAnsi="Calibri" w:cs="Calibri"/>
          <w:color w:val="212121"/>
          <w:lang w:eastAsia="sk-SK"/>
        </w:rPr>
      </w:pPr>
      <w:r w:rsidRPr="00040DD6">
        <w:rPr>
          <w:rFonts w:ascii="Calibri" w:eastAsia="Times New Roman" w:hAnsi="Calibri" w:cs="Calibri"/>
          <w:color w:val="212121"/>
          <w:sz w:val="24"/>
          <w:szCs w:val="24"/>
          <w:lang w:eastAsia="sk-SK"/>
        </w:rPr>
        <w:t> pri porovnaní s PPT máme za to, že sa nejedná o povinnú položku, zrejme ide o doplňujúci údaj k autorizácii (</w:t>
      </w:r>
      <w:proofErr w:type="spellStart"/>
      <w:r w:rsidRPr="00040DD6">
        <w:rPr>
          <w:rFonts w:ascii="Calibri" w:eastAsia="Times New Roman" w:hAnsi="Calibri" w:cs="Calibri"/>
          <w:color w:val="212121"/>
          <w:sz w:val="24"/>
          <w:szCs w:val="24"/>
          <w:lang w:eastAsia="sk-SK"/>
        </w:rPr>
        <w:t>authorization</w:t>
      </w:r>
      <w:proofErr w:type="spellEnd"/>
      <w:r w:rsidRPr="00040DD6">
        <w:rPr>
          <w:rFonts w:ascii="Calibri" w:eastAsia="Times New Roman" w:hAnsi="Calibri" w:cs="Calibri"/>
          <w:color w:val="212121"/>
          <w:sz w:val="24"/>
          <w:szCs w:val="24"/>
          <w:lang w:eastAsia="sk-SK"/>
        </w:rPr>
        <w:t xml:space="preserve"> </w:t>
      </w:r>
      <w:proofErr w:type="spellStart"/>
      <w:r w:rsidRPr="00040DD6">
        <w:rPr>
          <w:rFonts w:ascii="Calibri" w:eastAsia="Times New Roman" w:hAnsi="Calibri" w:cs="Calibri"/>
          <w:color w:val="212121"/>
          <w:sz w:val="24"/>
          <w:szCs w:val="24"/>
          <w:lang w:eastAsia="sk-SK"/>
        </w:rPr>
        <w:t>data</w:t>
      </w:r>
      <w:proofErr w:type="spellEnd"/>
      <w:r w:rsidRPr="00040DD6">
        <w:rPr>
          <w:rFonts w:ascii="Calibri" w:eastAsia="Times New Roman" w:hAnsi="Calibri" w:cs="Calibri"/>
          <w:color w:val="212121"/>
          <w:sz w:val="24"/>
          <w:szCs w:val="24"/>
          <w:lang w:eastAsia="sk-SK"/>
        </w:rPr>
        <w:t>)</w:t>
      </w:r>
    </w:p>
    <w:p w14:paraId="42C9CA01" w14:textId="77777777" w:rsidR="00CC4280" w:rsidRDefault="00CC4280" w:rsidP="00CC4280">
      <w:pPr>
        <w:shd w:val="clear" w:color="auto" w:fill="FFFFFF"/>
        <w:spacing w:after="0" w:line="240" w:lineRule="auto"/>
        <w:rPr>
          <w:rFonts w:ascii="Calibri" w:eastAsia="Times New Roman" w:hAnsi="Calibri" w:cs="Calibri"/>
          <w:color w:val="FF0000"/>
          <w:sz w:val="24"/>
          <w:szCs w:val="24"/>
          <w:lang w:eastAsia="sk-SK"/>
        </w:rPr>
      </w:pPr>
    </w:p>
    <w:p w14:paraId="02AFCCA1" w14:textId="77777777" w:rsidR="007C55ED" w:rsidRDefault="000B585A" w:rsidP="007C55ED">
      <w:pPr>
        <w:shd w:val="clear" w:color="auto" w:fill="FFFFFF"/>
        <w:spacing w:after="0" w:line="240" w:lineRule="auto"/>
        <w:rPr>
          <w:rFonts w:ascii="Calibri" w:eastAsia="Times New Roman" w:hAnsi="Calibri" w:cs="Calibri"/>
          <w:color w:val="4472C4" w:themeColor="accent5"/>
          <w:sz w:val="24"/>
          <w:szCs w:val="24"/>
          <w:lang w:eastAsia="sk-SK"/>
        </w:rPr>
      </w:pPr>
      <w:proofErr w:type="spellStart"/>
      <w:r w:rsidRPr="00434BF6">
        <w:rPr>
          <w:rFonts w:ascii="Calibri" w:eastAsia="Times New Roman" w:hAnsi="Calibri" w:cs="Calibri"/>
          <w:color w:val="4472C4" w:themeColor="accent5"/>
          <w:sz w:val="24"/>
          <w:szCs w:val="24"/>
          <w:lang w:eastAsia="sk-SK"/>
        </w:rPr>
        <w:t>Š.Szilva</w:t>
      </w:r>
      <w:proofErr w:type="spellEnd"/>
      <w:r w:rsidRPr="00434BF6">
        <w:rPr>
          <w:rFonts w:ascii="Calibri" w:eastAsia="Times New Roman" w:hAnsi="Calibri" w:cs="Calibri"/>
          <w:color w:val="4472C4" w:themeColor="accent5"/>
          <w:sz w:val="24"/>
          <w:szCs w:val="24"/>
          <w:lang w:eastAsia="sk-SK"/>
        </w:rPr>
        <w:t xml:space="preserve">: </w:t>
      </w:r>
      <w:r w:rsidR="007C55ED" w:rsidRPr="00434BF6">
        <w:rPr>
          <w:rFonts w:ascii="Calibri" w:eastAsia="Times New Roman" w:hAnsi="Calibri" w:cs="Calibri"/>
          <w:color w:val="4472C4" w:themeColor="accent5"/>
          <w:sz w:val="24"/>
          <w:szCs w:val="24"/>
          <w:lang w:eastAsia="sk-SK"/>
        </w:rPr>
        <w:t xml:space="preserve">Pokiaľ je doložka spoločne autorizovaná s podaním, digitálny odtlačok sa nachádza priamo v podpise. </w:t>
      </w:r>
    </w:p>
    <w:p w14:paraId="2ECF5446" w14:textId="4558C0DA" w:rsidR="000B585A" w:rsidRDefault="007C55ED" w:rsidP="00CC4280">
      <w:pPr>
        <w:shd w:val="clear" w:color="auto" w:fill="FFFFFF"/>
        <w:spacing w:after="0" w:line="240" w:lineRule="auto"/>
        <w:rPr>
          <w:rFonts w:ascii="Calibri" w:eastAsia="Times New Roman" w:hAnsi="Calibri" w:cs="Calibri"/>
          <w:color w:val="4472C4" w:themeColor="accent5"/>
          <w:sz w:val="24"/>
          <w:szCs w:val="24"/>
          <w:lang w:eastAsia="sk-SK"/>
        </w:rPr>
      </w:pPr>
      <w:r>
        <w:rPr>
          <w:rFonts w:ascii="Calibri" w:eastAsia="Times New Roman" w:hAnsi="Calibri" w:cs="Calibri"/>
          <w:color w:val="4472C4" w:themeColor="accent5"/>
          <w:sz w:val="24"/>
          <w:szCs w:val="24"/>
          <w:lang w:eastAsia="sk-SK"/>
        </w:rPr>
        <w:t>Uvádzanie digitálneho odtlačku</w:t>
      </w:r>
      <w:r w:rsidR="008202B7" w:rsidRPr="00434BF6">
        <w:rPr>
          <w:rFonts w:ascii="Calibri" w:eastAsia="Times New Roman" w:hAnsi="Calibri" w:cs="Calibri"/>
          <w:color w:val="4472C4" w:themeColor="accent5"/>
          <w:sz w:val="24"/>
          <w:szCs w:val="24"/>
          <w:lang w:eastAsia="sk-SK"/>
        </w:rPr>
        <w:t xml:space="preserve"> </w:t>
      </w:r>
      <w:r>
        <w:rPr>
          <w:rFonts w:ascii="Calibri" w:eastAsia="Times New Roman" w:hAnsi="Calibri" w:cs="Calibri"/>
          <w:color w:val="4472C4" w:themeColor="accent5"/>
          <w:sz w:val="24"/>
          <w:szCs w:val="24"/>
          <w:lang w:eastAsia="sk-SK"/>
        </w:rPr>
        <w:t xml:space="preserve">v doložke </w:t>
      </w:r>
      <w:r w:rsidR="008202B7" w:rsidRPr="00434BF6">
        <w:rPr>
          <w:rFonts w:ascii="Calibri" w:eastAsia="Times New Roman" w:hAnsi="Calibri" w:cs="Calibri"/>
          <w:color w:val="4472C4" w:themeColor="accent5"/>
          <w:sz w:val="24"/>
          <w:szCs w:val="24"/>
          <w:lang w:eastAsia="sk-SK"/>
        </w:rPr>
        <w:t>môže</w:t>
      </w:r>
      <w:r w:rsidR="000B585A" w:rsidRPr="00434BF6">
        <w:rPr>
          <w:rFonts w:ascii="Calibri" w:eastAsia="Times New Roman" w:hAnsi="Calibri" w:cs="Calibri"/>
          <w:color w:val="4472C4" w:themeColor="accent5"/>
          <w:sz w:val="24"/>
          <w:szCs w:val="24"/>
          <w:lang w:eastAsia="sk-SK"/>
        </w:rPr>
        <w:t xml:space="preserve"> byť predmetom diskusie</w:t>
      </w:r>
      <w:r w:rsidR="00391236">
        <w:rPr>
          <w:rFonts w:ascii="Calibri" w:eastAsia="Times New Roman" w:hAnsi="Calibri" w:cs="Calibri"/>
          <w:color w:val="4472C4" w:themeColor="accent5"/>
          <w:sz w:val="24"/>
          <w:szCs w:val="24"/>
          <w:lang w:eastAsia="sk-SK"/>
        </w:rPr>
        <w:t xml:space="preserve"> pre prípad potreby oddelenia</w:t>
      </w:r>
      <w:r w:rsidR="000B585A" w:rsidRPr="00434BF6">
        <w:rPr>
          <w:rFonts w:ascii="Calibri" w:eastAsia="Times New Roman" w:hAnsi="Calibri" w:cs="Calibri"/>
          <w:color w:val="4472C4" w:themeColor="accent5"/>
          <w:sz w:val="24"/>
          <w:szCs w:val="24"/>
          <w:lang w:eastAsia="sk-SK"/>
        </w:rPr>
        <w:t xml:space="preserve"> </w:t>
      </w:r>
      <w:r w:rsidR="00391236">
        <w:rPr>
          <w:rFonts w:ascii="Calibri" w:eastAsia="Times New Roman" w:hAnsi="Calibri" w:cs="Calibri"/>
          <w:color w:val="4472C4" w:themeColor="accent5"/>
          <w:sz w:val="24"/>
          <w:szCs w:val="24"/>
          <w:lang w:eastAsia="sk-SK"/>
        </w:rPr>
        <w:t>elektronického podania</w:t>
      </w:r>
      <w:r w:rsidR="000B585A" w:rsidRPr="00434BF6">
        <w:rPr>
          <w:rFonts w:ascii="Calibri" w:eastAsia="Times New Roman" w:hAnsi="Calibri" w:cs="Calibri"/>
          <w:color w:val="4472C4" w:themeColor="accent5"/>
          <w:sz w:val="24"/>
          <w:szCs w:val="24"/>
          <w:lang w:eastAsia="sk-SK"/>
        </w:rPr>
        <w:t xml:space="preserve"> a doložky. </w:t>
      </w:r>
      <w:r w:rsidR="000B585A" w:rsidRPr="00434BF6">
        <w:rPr>
          <w:rFonts w:ascii="Calibri" w:eastAsia="Times New Roman" w:hAnsi="Calibri" w:cs="Calibri"/>
          <w:color w:val="4472C4" w:themeColor="accent5"/>
          <w:sz w:val="24"/>
          <w:szCs w:val="24"/>
          <w:lang w:eastAsia="sk-SK"/>
        </w:rPr>
        <w:br/>
      </w:r>
    </w:p>
    <w:p w14:paraId="2CB35A6F" w14:textId="77777777" w:rsidR="00434BF6" w:rsidRPr="00434BF6" w:rsidRDefault="00434BF6" w:rsidP="00CC4280">
      <w:pPr>
        <w:shd w:val="clear" w:color="auto" w:fill="FFFFFF"/>
        <w:spacing w:after="0" w:line="240" w:lineRule="auto"/>
        <w:rPr>
          <w:rFonts w:ascii="Calibri" w:eastAsia="Times New Roman" w:hAnsi="Calibri" w:cs="Calibri"/>
          <w:color w:val="4472C4" w:themeColor="accent5"/>
          <w:lang w:eastAsia="sk-SK"/>
        </w:rPr>
      </w:pPr>
    </w:p>
    <w:p w14:paraId="626CBACD" w14:textId="77777777" w:rsidR="000B585A" w:rsidRPr="00040DD6" w:rsidRDefault="000B585A" w:rsidP="000B585A">
      <w:pPr>
        <w:shd w:val="clear" w:color="auto" w:fill="FFFFFF"/>
        <w:spacing w:after="0" w:line="240" w:lineRule="auto"/>
        <w:ind w:left="1440"/>
        <w:rPr>
          <w:rFonts w:ascii="Calibri" w:eastAsia="Times New Roman" w:hAnsi="Calibri" w:cs="Calibri"/>
          <w:color w:val="212121"/>
          <w:lang w:eastAsia="sk-SK"/>
        </w:rPr>
      </w:pPr>
    </w:p>
    <w:p w14:paraId="29C7092C" w14:textId="77777777" w:rsidR="00040DD6" w:rsidRPr="00040DD6" w:rsidRDefault="00040DD6" w:rsidP="00040DD6">
      <w:pPr>
        <w:numPr>
          <w:ilvl w:val="0"/>
          <w:numId w:val="1"/>
        </w:numPr>
        <w:shd w:val="clear" w:color="auto" w:fill="FFFFFF"/>
        <w:spacing w:after="0" w:line="240" w:lineRule="auto"/>
        <w:rPr>
          <w:rFonts w:ascii="Calibri" w:eastAsia="Times New Roman" w:hAnsi="Calibri" w:cs="Calibri"/>
          <w:color w:val="212121"/>
          <w:lang w:eastAsia="sk-SK"/>
        </w:rPr>
      </w:pPr>
      <w:r w:rsidRPr="00040DD6">
        <w:rPr>
          <w:rFonts w:ascii="Calibri" w:eastAsia="Times New Roman" w:hAnsi="Calibri" w:cs="Calibri"/>
          <w:color w:val="212121"/>
          <w:sz w:val="24"/>
          <w:szCs w:val="24"/>
          <w:lang w:eastAsia="sk-SK"/>
        </w:rPr>
        <w:t>K PPT:</w:t>
      </w:r>
    </w:p>
    <w:p w14:paraId="382A793C" w14:textId="67E7E78B" w:rsidR="000B585A" w:rsidRPr="00434BF6" w:rsidRDefault="00040DD6" w:rsidP="00040DD6">
      <w:pPr>
        <w:numPr>
          <w:ilvl w:val="1"/>
          <w:numId w:val="1"/>
        </w:numPr>
        <w:shd w:val="clear" w:color="auto" w:fill="FFFFFF"/>
        <w:spacing w:after="0" w:line="240" w:lineRule="auto"/>
        <w:rPr>
          <w:rFonts w:ascii="Calibri" w:eastAsia="Times New Roman" w:hAnsi="Calibri" w:cs="Calibri"/>
          <w:color w:val="212121"/>
          <w:lang w:eastAsia="sk-SK"/>
        </w:rPr>
      </w:pPr>
      <w:proofErr w:type="spellStart"/>
      <w:r w:rsidRPr="00040DD6">
        <w:rPr>
          <w:rFonts w:ascii="Calibri" w:eastAsia="Times New Roman" w:hAnsi="Calibri" w:cs="Calibri"/>
          <w:color w:val="212121"/>
          <w:sz w:val="24"/>
          <w:szCs w:val="24"/>
          <w:lang w:eastAsia="sk-SK"/>
        </w:rPr>
        <w:t>Delegation</w:t>
      </w:r>
      <w:proofErr w:type="spellEnd"/>
      <w:r w:rsidRPr="00040DD6">
        <w:rPr>
          <w:rFonts w:ascii="Calibri" w:eastAsia="Times New Roman" w:hAnsi="Calibri" w:cs="Calibri"/>
          <w:color w:val="212121"/>
          <w:sz w:val="24"/>
          <w:szCs w:val="24"/>
          <w:lang w:eastAsia="sk-SK"/>
        </w:rPr>
        <w:t xml:space="preserve"> – máme za to, že by sa nemalo jednať o povinný údaj. </w:t>
      </w:r>
    </w:p>
    <w:p w14:paraId="46AA9F7B" w14:textId="77777777" w:rsidR="00434BF6" w:rsidRPr="000B585A" w:rsidRDefault="00434BF6" w:rsidP="00434BF6">
      <w:pPr>
        <w:shd w:val="clear" w:color="auto" w:fill="FFFFFF"/>
        <w:spacing w:after="0" w:line="240" w:lineRule="auto"/>
        <w:ind w:left="1440"/>
        <w:rPr>
          <w:rFonts w:ascii="Calibri" w:eastAsia="Times New Roman" w:hAnsi="Calibri" w:cs="Calibri"/>
          <w:color w:val="212121"/>
          <w:lang w:eastAsia="sk-SK"/>
        </w:rPr>
      </w:pPr>
    </w:p>
    <w:p w14:paraId="5C7B5C36" w14:textId="77777777" w:rsidR="00EC633B" w:rsidRDefault="000B585A" w:rsidP="00CC4280">
      <w:pPr>
        <w:shd w:val="clear" w:color="auto" w:fill="FFFFFF"/>
        <w:spacing w:after="0" w:line="240" w:lineRule="auto"/>
        <w:rPr>
          <w:rFonts w:ascii="Calibri" w:eastAsia="Times New Roman" w:hAnsi="Calibri" w:cs="Calibri"/>
          <w:color w:val="4472C4" w:themeColor="accent5"/>
          <w:lang w:eastAsia="sk-SK"/>
        </w:rPr>
      </w:pPr>
      <w:r w:rsidRPr="00434BF6">
        <w:rPr>
          <w:rFonts w:ascii="Calibri" w:eastAsia="Times New Roman" w:hAnsi="Calibri" w:cs="Calibri"/>
          <w:color w:val="4472C4" w:themeColor="accent5"/>
          <w:lang w:eastAsia="sk-SK"/>
        </w:rPr>
        <w:t> Š. Szilva</w:t>
      </w:r>
      <w:r w:rsidR="00CC4280" w:rsidRPr="00434BF6">
        <w:rPr>
          <w:rFonts w:ascii="Calibri" w:eastAsia="Times New Roman" w:hAnsi="Calibri" w:cs="Calibri"/>
          <w:color w:val="4472C4" w:themeColor="accent5"/>
          <w:lang w:eastAsia="sk-SK"/>
        </w:rPr>
        <w:t>:</w:t>
      </w:r>
      <w:r w:rsidRPr="00434BF6">
        <w:rPr>
          <w:rFonts w:ascii="Calibri" w:eastAsia="Times New Roman" w:hAnsi="Calibri" w:cs="Calibri"/>
          <w:color w:val="4472C4" w:themeColor="accent5"/>
          <w:lang w:eastAsia="sk-SK"/>
        </w:rPr>
        <w:t xml:space="preserve">  </w:t>
      </w:r>
      <w:r w:rsidR="005F61BF" w:rsidRPr="00434BF6">
        <w:rPr>
          <w:rFonts w:ascii="Calibri" w:eastAsia="Times New Roman" w:hAnsi="Calibri" w:cs="Calibri"/>
          <w:color w:val="4472C4" w:themeColor="accent5"/>
          <w:lang w:eastAsia="sk-SK"/>
        </w:rPr>
        <w:t>Ide o</w:t>
      </w:r>
      <w:r w:rsidR="00227AFC" w:rsidRPr="00434BF6">
        <w:rPr>
          <w:rFonts w:ascii="Calibri" w:eastAsia="Times New Roman" w:hAnsi="Calibri" w:cs="Calibri"/>
          <w:color w:val="4472C4" w:themeColor="accent5"/>
          <w:lang w:eastAsia="sk-SK"/>
        </w:rPr>
        <w:t xml:space="preserve"> </w:t>
      </w:r>
      <w:r w:rsidR="005F61BF" w:rsidRPr="00434BF6">
        <w:rPr>
          <w:rFonts w:ascii="Calibri" w:eastAsia="Times New Roman" w:hAnsi="Calibri" w:cs="Calibri"/>
          <w:color w:val="4472C4" w:themeColor="accent5"/>
          <w:lang w:eastAsia="sk-SK"/>
        </w:rPr>
        <w:t>ne</w:t>
      </w:r>
      <w:r w:rsidR="00227AFC" w:rsidRPr="00434BF6">
        <w:rPr>
          <w:rFonts w:ascii="Calibri" w:eastAsia="Times New Roman" w:hAnsi="Calibri" w:cs="Calibri"/>
          <w:color w:val="4472C4" w:themeColor="accent5"/>
          <w:lang w:eastAsia="sk-SK"/>
        </w:rPr>
        <w:t>povinný údaj v prípade,</w:t>
      </w:r>
      <w:r w:rsidR="00AF6D47" w:rsidRPr="00434BF6">
        <w:rPr>
          <w:rFonts w:ascii="Calibri" w:eastAsia="Times New Roman" w:hAnsi="Calibri" w:cs="Calibri"/>
          <w:color w:val="4472C4" w:themeColor="accent5"/>
          <w:lang w:eastAsia="sk-SK"/>
        </w:rPr>
        <w:t xml:space="preserve"> ak osoba </w:t>
      </w:r>
      <w:r w:rsidR="00383D3F" w:rsidRPr="00434BF6">
        <w:rPr>
          <w:rFonts w:ascii="Calibri" w:eastAsia="Times New Roman" w:hAnsi="Calibri" w:cs="Calibri"/>
          <w:color w:val="4472C4" w:themeColor="accent5"/>
          <w:lang w:eastAsia="sk-SK"/>
        </w:rPr>
        <w:t>vykoná autorizáciu klikom vo vlastnom mene</w:t>
      </w:r>
      <w:r w:rsidR="00227AFC" w:rsidRPr="00434BF6">
        <w:rPr>
          <w:rFonts w:ascii="Calibri" w:eastAsia="Times New Roman" w:hAnsi="Calibri" w:cs="Calibri"/>
          <w:color w:val="4472C4" w:themeColor="accent5"/>
          <w:lang w:eastAsia="sk-SK"/>
        </w:rPr>
        <w:t>.</w:t>
      </w:r>
      <w:r w:rsidR="00EC633B">
        <w:rPr>
          <w:rFonts w:ascii="Calibri" w:eastAsia="Times New Roman" w:hAnsi="Calibri" w:cs="Calibri"/>
          <w:color w:val="4472C4" w:themeColor="accent5"/>
          <w:lang w:eastAsia="sk-SK"/>
        </w:rPr>
        <w:t xml:space="preserve"> Povinný je tento údaj v prípade, ak osoba koná v mene inej osoby.</w:t>
      </w:r>
      <w:r w:rsidR="00227AFC" w:rsidRPr="00434BF6">
        <w:rPr>
          <w:rFonts w:ascii="Calibri" w:eastAsia="Times New Roman" w:hAnsi="Calibri" w:cs="Calibri"/>
          <w:color w:val="4472C4" w:themeColor="accent5"/>
          <w:lang w:eastAsia="sk-SK"/>
        </w:rPr>
        <w:t xml:space="preserve"> </w:t>
      </w:r>
    </w:p>
    <w:p w14:paraId="04282DA9" w14:textId="55AB24D6" w:rsidR="00383D3F" w:rsidRPr="00434BF6" w:rsidRDefault="00915706" w:rsidP="00CC4280">
      <w:pPr>
        <w:shd w:val="clear" w:color="auto" w:fill="FFFFFF"/>
        <w:spacing w:after="0" w:line="240" w:lineRule="auto"/>
        <w:rPr>
          <w:rFonts w:ascii="Calibri" w:eastAsia="Times New Roman" w:hAnsi="Calibri" w:cs="Calibri"/>
          <w:color w:val="4472C4" w:themeColor="accent5"/>
          <w:lang w:eastAsia="sk-SK"/>
        </w:rPr>
      </w:pPr>
      <w:r>
        <w:rPr>
          <w:rFonts w:ascii="Calibri" w:eastAsia="Times New Roman" w:hAnsi="Calibri" w:cs="Calibri"/>
          <w:color w:val="4472C4" w:themeColor="accent5"/>
          <w:lang w:eastAsia="sk-SK"/>
        </w:rPr>
        <w:t>A</w:t>
      </w:r>
      <w:r w:rsidR="00383D3F" w:rsidRPr="00434BF6">
        <w:rPr>
          <w:rFonts w:ascii="Calibri" w:eastAsia="Times New Roman" w:hAnsi="Calibri" w:cs="Calibri"/>
          <w:color w:val="4472C4" w:themeColor="accent5"/>
          <w:lang w:eastAsia="sk-SK"/>
        </w:rPr>
        <w:t xml:space="preserve">utentifikovaná </w:t>
      </w:r>
      <w:r>
        <w:rPr>
          <w:rFonts w:ascii="Calibri" w:eastAsia="Times New Roman" w:hAnsi="Calibri" w:cs="Calibri"/>
          <w:color w:val="4472C4" w:themeColor="accent5"/>
          <w:lang w:eastAsia="sk-SK"/>
        </w:rPr>
        <w:t>osoba</w:t>
      </w:r>
      <w:r w:rsidR="00383D3F" w:rsidRPr="00434BF6">
        <w:rPr>
          <w:rFonts w:ascii="Calibri" w:eastAsia="Times New Roman" w:hAnsi="Calibri" w:cs="Calibri"/>
          <w:color w:val="4472C4" w:themeColor="accent5"/>
          <w:lang w:eastAsia="sk-SK"/>
        </w:rPr>
        <w:t>:</w:t>
      </w:r>
    </w:p>
    <w:p w14:paraId="3409276C" w14:textId="7D92918C" w:rsidR="00383D3F" w:rsidRDefault="009E79A6" w:rsidP="00CC4280">
      <w:pPr>
        <w:numPr>
          <w:ilvl w:val="0"/>
          <w:numId w:val="1"/>
        </w:numPr>
        <w:shd w:val="clear" w:color="auto" w:fill="FFFFFF"/>
        <w:spacing w:after="0" w:line="240" w:lineRule="auto"/>
        <w:rPr>
          <w:rFonts w:ascii="Calibri" w:eastAsia="Times New Roman" w:hAnsi="Calibri" w:cs="Calibri"/>
          <w:color w:val="4472C4" w:themeColor="accent5"/>
          <w:lang w:eastAsia="sk-SK"/>
        </w:rPr>
      </w:pPr>
      <w:r>
        <w:rPr>
          <w:rFonts w:ascii="Calibri" w:eastAsia="Times New Roman" w:hAnsi="Calibri" w:cs="Calibri"/>
          <w:color w:val="4472C4" w:themeColor="accent5"/>
          <w:lang w:eastAsia="sk-SK"/>
        </w:rPr>
        <w:t>A</w:t>
      </w:r>
      <w:r w:rsidR="00383D3F" w:rsidRPr="00434BF6">
        <w:rPr>
          <w:rFonts w:ascii="Calibri" w:eastAsia="Times New Roman" w:hAnsi="Calibri" w:cs="Calibri"/>
          <w:color w:val="4472C4" w:themeColor="accent5"/>
          <w:lang w:eastAsia="sk-SK"/>
        </w:rPr>
        <w:t xml:space="preserve">) </w:t>
      </w:r>
      <w:r w:rsidR="00915706">
        <w:rPr>
          <w:rFonts w:ascii="Calibri" w:eastAsia="Times New Roman" w:hAnsi="Calibri" w:cs="Calibri"/>
          <w:color w:val="4472C4" w:themeColor="accent5"/>
          <w:lang w:eastAsia="sk-SK"/>
        </w:rPr>
        <w:t>prihlásená v </w:t>
      </w:r>
      <w:r w:rsidR="0069125D">
        <w:rPr>
          <w:rFonts w:ascii="Calibri" w:eastAsia="Times New Roman" w:hAnsi="Calibri" w:cs="Calibri"/>
          <w:color w:val="4472C4" w:themeColor="accent5"/>
          <w:lang w:eastAsia="sk-SK"/>
        </w:rPr>
        <w:t>zastúpení</w:t>
      </w:r>
      <w:r w:rsidR="00915706">
        <w:rPr>
          <w:rFonts w:ascii="Calibri" w:eastAsia="Times New Roman" w:hAnsi="Calibri" w:cs="Calibri"/>
          <w:color w:val="4472C4" w:themeColor="accent5"/>
          <w:lang w:eastAsia="sk-SK"/>
        </w:rPr>
        <w:t xml:space="preserve"> inej osoby </w:t>
      </w:r>
      <w:r w:rsidR="00915706" w:rsidRPr="00434BF6">
        <w:rPr>
          <w:rFonts w:ascii="Calibri" w:eastAsia="Times New Roman" w:hAnsi="Calibri" w:cs="Calibri"/>
          <w:color w:val="4472C4" w:themeColor="accent5"/>
          <w:lang w:eastAsia="sk-SK"/>
        </w:rPr>
        <w:t>(napr. štatutár, zákonný zástupca)</w:t>
      </w:r>
      <w:r w:rsidR="00915706">
        <w:rPr>
          <w:rFonts w:ascii="Calibri" w:eastAsia="Times New Roman" w:hAnsi="Calibri" w:cs="Calibri"/>
          <w:color w:val="4472C4" w:themeColor="accent5"/>
          <w:lang w:eastAsia="sk-SK"/>
        </w:rPr>
        <w:t xml:space="preserve"> </w:t>
      </w:r>
      <w:r w:rsidR="00915706">
        <w:rPr>
          <w:rFonts w:ascii="Calibri" w:eastAsia="Times New Roman" w:hAnsi="Calibri" w:cs="Calibri"/>
          <w:color w:val="4472C4" w:themeColor="accent5"/>
          <w:lang w:eastAsia="sk-SK"/>
        </w:rPr>
        <w:t>môže autorizáciu</w:t>
      </w:r>
      <w:r w:rsidR="00915706" w:rsidRPr="00434BF6">
        <w:rPr>
          <w:rFonts w:ascii="Calibri" w:eastAsia="Times New Roman" w:hAnsi="Calibri" w:cs="Calibri"/>
          <w:color w:val="4472C4" w:themeColor="accent5"/>
          <w:lang w:eastAsia="sk-SK"/>
        </w:rPr>
        <w:t xml:space="preserve"> klikom vykonať </w:t>
      </w:r>
      <w:r w:rsidR="009413C1">
        <w:rPr>
          <w:rFonts w:ascii="Calibri" w:eastAsia="Times New Roman" w:hAnsi="Calibri" w:cs="Calibri"/>
          <w:color w:val="4472C4" w:themeColor="accent5"/>
          <w:lang w:eastAsia="sk-SK"/>
        </w:rPr>
        <w:t>s uvedením</w:t>
      </w:r>
      <w:r w:rsidR="00383D3F" w:rsidRPr="00434BF6">
        <w:rPr>
          <w:rFonts w:ascii="Calibri" w:eastAsia="Times New Roman" w:hAnsi="Calibri" w:cs="Calibri"/>
          <w:color w:val="4472C4" w:themeColor="accent5"/>
          <w:lang w:eastAsia="sk-SK"/>
        </w:rPr>
        <w:t xml:space="preserve"> </w:t>
      </w:r>
      <w:r w:rsidR="0069125D">
        <w:rPr>
          <w:rFonts w:ascii="Calibri" w:eastAsia="Times New Roman" w:hAnsi="Calibri" w:cs="Calibri"/>
          <w:color w:val="4472C4" w:themeColor="accent5"/>
          <w:lang w:eastAsia="sk-SK"/>
        </w:rPr>
        <w:t xml:space="preserve">prihlásenej osoby a </w:t>
      </w:r>
      <w:bookmarkStart w:id="2" w:name="_GoBack"/>
      <w:bookmarkEnd w:id="2"/>
      <w:r w:rsidR="00383D3F" w:rsidRPr="00434BF6">
        <w:rPr>
          <w:rFonts w:ascii="Calibri" w:eastAsia="Times New Roman" w:hAnsi="Calibri" w:cs="Calibri"/>
          <w:color w:val="4472C4" w:themeColor="accent5"/>
          <w:lang w:eastAsia="sk-SK"/>
        </w:rPr>
        <w:t>zastupovanej osoby</w:t>
      </w:r>
      <w:r w:rsidR="00915706">
        <w:rPr>
          <w:rFonts w:ascii="Calibri" w:eastAsia="Times New Roman" w:hAnsi="Calibri" w:cs="Calibri"/>
          <w:color w:val="4472C4" w:themeColor="accent5"/>
          <w:lang w:eastAsia="sk-SK"/>
        </w:rPr>
        <w:t xml:space="preserve"> v autorizačnej doložke.</w:t>
      </w:r>
      <w:r w:rsidR="00383D3F" w:rsidRPr="00434BF6">
        <w:rPr>
          <w:rFonts w:ascii="Calibri" w:eastAsia="Times New Roman" w:hAnsi="Calibri" w:cs="Calibri"/>
          <w:color w:val="4472C4" w:themeColor="accent5"/>
          <w:lang w:eastAsia="sk-SK"/>
        </w:rPr>
        <w:t xml:space="preserve"> </w:t>
      </w:r>
      <w:r>
        <w:rPr>
          <w:rFonts w:ascii="Calibri" w:eastAsia="Times New Roman" w:hAnsi="Calibri" w:cs="Calibri"/>
          <w:color w:val="4472C4" w:themeColor="accent5"/>
          <w:lang w:eastAsia="sk-SK"/>
        </w:rPr>
        <w:br/>
      </w:r>
      <w:r w:rsidR="00915706">
        <w:rPr>
          <w:rFonts w:ascii="Calibri" w:eastAsia="Times New Roman" w:hAnsi="Calibri" w:cs="Calibri"/>
          <w:color w:val="4472C4" w:themeColor="accent5"/>
          <w:lang w:eastAsia="sk-SK"/>
        </w:rPr>
        <w:t xml:space="preserve">V zmysle </w:t>
      </w:r>
      <w:r w:rsidR="009413C1">
        <w:rPr>
          <w:rFonts w:ascii="Calibri" w:eastAsia="Times New Roman" w:hAnsi="Calibri" w:cs="Calibri"/>
          <w:color w:val="4472C4" w:themeColor="accent5"/>
          <w:lang w:eastAsia="sk-SK"/>
        </w:rPr>
        <w:t xml:space="preserve">§ 23 ods. 1 písm. a) bod 2 </w:t>
      </w:r>
      <w:r w:rsidR="00915706">
        <w:rPr>
          <w:rFonts w:ascii="Calibri" w:eastAsia="Times New Roman" w:hAnsi="Calibri" w:cs="Calibri"/>
          <w:color w:val="4472C4" w:themeColor="accent5"/>
          <w:lang w:eastAsia="sk-SK"/>
        </w:rPr>
        <w:t>platí</w:t>
      </w:r>
      <w:r w:rsidR="009413C1">
        <w:rPr>
          <w:rFonts w:ascii="Calibri" w:eastAsia="Times New Roman" w:hAnsi="Calibri" w:cs="Calibri"/>
          <w:color w:val="4472C4" w:themeColor="accent5"/>
          <w:lang w:eastAsia="sk-SK"/>
        </w:rPr>
        <w:t xml:space="preserve"> povinnosť</w:t>
      </w:r>
      <w:r>
        <w:rPr>
          <w:rFonts w:ascii="Calibri" w:eastAsia="Times New Roman" w:hAnsi="Calibri" w:cs="Calibri"/>
          <w:color w:val="4472C4" w:themeColor="accent5"/>
          <w:lang w:eastAsia="sk-SK"/>
        </w:rPr>
        <w:t xml:space="preserve"> </w:t>
      </w:r>
      <w:r w:rsidR="009413C1">
        <w:rPr>
          <w:rFonts w:ascii="Calibri" w:eastAsia="Times New Roman" w:hAnsi="Calibri" w:cs="Calibri"/>
          <w:color w:val="4472C4" w:themeColor="accent5"/>
          <w:lang w:eastAsia="sk-SK"/>
        </w:rPr>
        <w:t xml:space="preserve">uviesť </w:t>
      </w:r>
      <w:r>
        <w:rPr>
          <w:rFonts w:ascii="Calibri" w:eastAsia="Times New Roman" w:hAnsi="Calibri" w:cs="Calibri"/>
          <w:color w:val="4472C4" w:themeColor="accent5"/>
          <w:lang w:eastAsia="sk-SK"/>
        </w:rPr>
        <w:t xml:space="preserve">autorizujúcu osobu ako odosielateľa </w:t>
      </w:r>
      <w:r w:rsidR="009413C1">
        <w:rPr>
          <w:rFonts w:ascii="Calibri" w:eastAsia="Times New Roman" w:hAnsi="Calibri" w:cs="Calibri"/>
          <w:color w:val="4472C4" w:themeColor="accent5"/>
          <w:lang w:eastAsia="sk-SK"/>
        </w:rPr>
        <w:t xml:space="preserve">elektronickej </w:t>
      </w:r>
      <w:r>
        <w:rPr>
          <w:rFonts w:ascii="Calibri" w:eastAsia="Times New Roman" w:hAnsi="Calibri" w:cs="Calibri"/>
          <w:color w:val="4472C4" w:themeColor="accent5"/>
          <w:lang w:eastAsia="sk-SK"/>
        </w:rPr>
        <w:t xml:space="preserve">správy </w:t>
      </w:r>
      <w:r w:rsidR="009413C1">
        <w:rPr>
          <w:rFonts w:ascii="Calibri" w:eastAsia="Times New Roman" w:hAnsi="Calibri" w:cs="Calibri"/>
          <w:color w:val="4472C4" w:themeColor="accent5"/>
          <w:lang w:eastAsia="sk-SK"/>
        </w:rPr>
        <w:t xml:space="preserve">(elektronického podania). </w:t>
      </w:r>
      <w:r w:rsidR="009413C1">
        <w:rPr>
          <w:rFonts w:ascii="Calibri" w:eastAsia="Times New Roman" w:hAnsi="Calibri" w:cs="Calibri"/>
          <w:color w:val="4472C4" w:themeColor="accent5"/>
          <w:lang w:eastAsia="sk-SK"/>
        </w:rPr>
        <w:br/>
      </w:r>
      <w:r w:rsidR="009413C1">
        <w:rPr>
          <w:rFonts w:ascii="Calibri" w:eastAsia="Times New Roman" w:hAnsi="Calibri" w:cs="Calibri"/>
          <w:color w:val="4472C4" w:themeColor="accent5"/>
          <w:lang w:eastAsia="sk-SK"/>
        </w:rPr>
        <w:lastRenderedPageBreak/>
        <w:t xml:space="preserve">V zmysle prílohy č. 10 Vyhlášky č. 78/2020 Z. z.  je </w:t>
      </w:r>
      <w:proofErr w:type="spellStart"/>
      <w:r>
        <w:rPr>
          <w:rFonts w:ascii="Calibri" w:eastAsia="Times New Roman" w:hAnsi="Calibri" w:cs="Calibri"/>
          <w:color w:val="4472C4" w:themeColor="accent5"/>
          <w:lang w:eastAsia="sk-SK"/>
        </w:rPr>
        <w:t>SubjectID</w:t>
      </w:r>
      <w:proofErr w:type="spellEnd"/>
      <w:r>
        <w:rPr>
          <w:rFonts w:ascii="Calibri" w:eastAsia="Times New Roman" w:hAnsi="Calibri" w:cs="Calibri"/>
          <w:color w:val="4472C4" w:themeColor="accent5"/>
          <w:lang w:eastAsia="sk-SK"/>
        </w:rPr>
        <w:t xml:space="preserve"> v SAML </w:t>
      </w:r>
      <w:proofErr w:type="spellStart"/>
      <w:r w:rsidR="00915706">
        <w:rPr>
          <w:rFonts w:ascii="Calibri" w:eastAsia="Times New Roman" w:hAnsi="Calibri" w:cs="Calibri"/>
          <w:color w:val="4472C4" w:themeColor="accent5"/>
          <w:lang w:eastAsia="sk-SK"/>
        </w:rPr>
        <w:t>Assertion</w:t>
      </w:r>
      <w:proofErr w:type="spellEnd"/>
      <w:r>
        <w:rPr>
          <w:rFonts w:ascii="Calibri" w:eastAsia="Times New Roman" w:hAnsi="Calibri" w:cs="Calibri"/>
          <w:color w:val="4472C4" w:themeColor="accent5"/>
          <w:lang w:eastAsia="sk-SK"/>
        </w:rPr>
        <w:t xml:space="preserve"> </w:t>
      </w:r>
      <w:r w:rsidR="009413C1" w:rsidRPr="00915706">
        <w:rPr>
          <w:rFonts w:ascii="Calibri" w:eastAsia="Times New Roman" w:hAnsi="Calibri" w:cs="Calibri"/>
          <w:color w:val="4472C4" w:themeColor="accent5"/>
          <w:u w:val="single"/>
          <w:lang w:eastAsia="sk-SK"/>
        </w:rPr>
        <w:t>osoba, v mene ktorej sa proces vykonáva</w:t>
      </w:r>
      <w:r w:rsidR="009413C1">
        <w:rPr>
          <w:rFonts w:ascii="Calibri" w:eastAsia="Times New Roman" w:hAnsi="Calibri" w:cs="Calibri"/>
          <w:color w:val="4472C4" w:themeColor="accent5"/>
          <w:lang w:eastAsia="sk-SK"/>
        </w:rPr>
        <w:t xml:space="preserve">. </w:t>
      </w:r>
    </w:p>
    <w:p w14:paraId="74B3AB98" w14:textId="15EF6271" w:rsidR="009413C1" w:rsidRDefault="009413C1" w:rsidP="009413C1">
      <w:pPr>
        <w:shd w:val="clear" w:color="auto" w:fill="FFFFFF"/>
        <w:spacing w:after="0" w:line="240" w:lineRule="auto"/>
        <w:ind w:left="720"/>
        <w:rPr>
          <w:rFonts w:ascii="Calibri" w:eastAsia="Times New Roman" w:hAnsi="Calibri" w:cs="Calibri"/>
          <w:color w:val="4472C4" w:themeColor="accent5"/>
          <w:lang w:eastAsia="sk-SK"/>
        </w:rPr>
      </w:pPr>
      <w:r>
        <w:rPr>
          <w:rFonts w:ascii="Calibri" w:eastAsia="Times New Roman" w:hAnsi="Calibri" w:cs="Calibri"/>
          <w:color w:val="4472C4" w:themeColor="accent5"/>
          <w:lang w:eastAsia="sk-SK"/>
        </w:rPr>
        <w:t>G</w:t>
      </w:r>
      <w:r w:rsidRPr="00434BF6">
        <w:rPr>
          <w:rFonts w:ascii="Calibri" w:eastAsia="Times New Roman" w:hAnsi="Calibri" w:cs="Calibri"/>
          <w:color w:val="4472C4" w:themeColor="accent5"/>
          <w:lang w:eastAsia="sk-SK"/>
        </w:rPr>
        <w:t xml:space="preserve">enerálne zastupovanie podľa všeobecne záväzného právneho predpisu </w:t>
      </w:r>
      <w:r>
        <w:rPr>
          <w:rFonts w:ascii="Calibri" w:eastAsia="Times New Roman" w:hAnsi="Calibri" w:cs="Calibri"/>
          <w:color w:val="4472C4" w:themeColor="accent5"/>
          <w:lang w:eastAsia="sk-SK"/>
        </w:rPr>
        <w:t xml:space="preserve">je </w:t>
      </w:r>
      <w:r w:rsidR="00AC06BD">
        <w:rPr>
          <w:rFonts w:ascii="Calibri" w:eastAsia="Times New Roman" w:hAnsi="Calibri" w:cs="Calibri"/>
          <w:color w:val="4472C4" w:themeColor="accent5"/>
          <w:lang w:eastAsia="sk-SK"/>
        </w:rPr>
        <w:t xml:space="preserve">v zmysle prílohy č. 10 </w:t>
      </w:r>
      <w:r>
        <w:rPr>
          <w:rFonts w:ascii="Calibri" w:eastAsia="Times New Roman" w:hAnsi="Calibri" w:cs="Calibri"/>
          <w:color w:val="4472C4" w:themeColor="accent5"/>
          <w:lang w:eastAsia="sk-SK"/>
        </w:rPr>
        <w:t xml:space="preserve">iba v prípade </w:t>
      </w:r>
      <w:proofErr w:type="spellStart"/>
      <w:r>
        <w:rPr>
          <w:rFonts w:ascii="Calibri" w:eastAsia="Times New Roman" w:hAnsi="Calibri" w:cs="Calibri"/>
          <w:color w:val="4472C4" w:themeColor="accent5"/>
          <w:lang w:eastAsia="sk-SK"/>
        </w:rPr>
        <w:t>DelegationType</w:t>
      </w:r>
      <w:proofErr w:type="spellEnd"/>
      <w:r>
        <w:rPr>
          <w:rFonts w:ascii="Calibri" w:eastAsia="Times New Roman" w:hAnsi="Calibri" w:cs="Calibri"/>
          <w:color w:val="4472C4" w:themeColor="accent5"/>
          <w:lang w:eastAsia="sk-SK"/>
        </w:rPr>
        <w:t xml:space="preserve"> = 0.</w:t>
      </w:r>
      <w:r w:rsidR="00AC06BD">
        <w:rPr>
          <w:rFonts w:ascii="Calibri" w:eastAsia="Times New Roman" w:hAnsi="Calibri" w:cs="Calibri"/>
          <w:color w:val="4472C4" w:themeColor="accent5"/>
          <w:lang w:eastAsia="sk-SK"/>
        </w:rPr>
        <w:t xml:space="preserve"> </w:t>
      </w:r>
    </w:p>
    <w:p w14:paraId="5358DB81" w14:textId="240E5CE2" w:rsidR="0094499C" w:rsidRPr="0094499C" w:rsidRDefault="0094499C" w:rsidP="0094499C">
      <w:pPr>
        <w:numPr>
          <w:ilvl w:val="0"/>
          <w:numId w:val="1"/>
        </w:numPr>
        <w:shd w:val="clear" w:color="auto" w:fill="FFFFFF"/>
        <w:spacing w:after="0" w:line="240" w:lineRule="auto"/>
        <w:rPr>
          <w:rFonts w:ascii="Calibri" w:eastAsia="Times New Roman" w:hAnsi="Calibri" w:cs="Calibri"/>
          <w:color w:val="4472C4" w:themeColor="accent5"/>
          <w:lang w:eastAsia="sk-SK"/>
        </w:rPr>
      </w:pPr>
      <w:r>
        <w:rPr>
          <w:rFonts w:ascii="Calibri" w:eastAsia="Times New Roman" w:hAnsi="Calibri" w:cs="Calibri"/>
          <w:color w:val="4472C4" w:themeColor="accent5"/>
          <w:lang w:eastAsia="sk-SK"/>
        </w:rPr>
        <w:t>B</w:t>
      </w:r>
      <w:r w:rsidRPr="00434BF6">
        <w:rPr>
          <w:rFonts w:ascii="Calibri" w:eastAsia="Times New Roman" w:hAnsi="Calibri" w:cs="Calibri"/>
          <w:color w:val="4472C4" w:themeColor="accent5"/>
          <w:lang w:eastAsia="sk-SK"/>
        </w:rPr>
        <w:t xml:space="preserve">) </w:t>
      </w:r>
      <w:r w:rsidR="00A61950">
        <w:rPr>
          <w:rFonts w:ascii="Calibri" w:eastAsia="Times New Roman" w:hAnsi="Calibri" w:cs="Calibri"/>
          <w:color w:val="4472C4" w:themeColor="accent5"/>
          <w:lang w:eastAsia="sk-SK"/>
        </w:rPr>
        <w:t xml:space="preserve">prihlásená </w:t>
      </w:r>
      <w:r w:rsidRPr="00434BF6">
        <w:rPr>
          <w:rFonts w:ascii="Calibri" w:eastAsia="Times New Roman" w:hAnsi="Calibri" w:cs="Calibri"/>
          <w:color w:val="4472C4" w:themeColor="accent5"/>
          <w:lang w:eastAsia="sk-SK"/>
        </w:rPr>
        <w:t>vo vlastnom mene</w:t>
      </w:r>
      <w:r w:rsidR="0065477B">
        <w:rPr>
          <w:rFonts w:ascii="Calibri" w:eastAsia="Times New Roman" w:hAnsi="Calibri" w:cs="Calibri"/>
          <w:color w:val="4472C4" w:themeColor="accent5"/>
          <w:lang w:eastAsia="sk-SK"/>
        </w:rPr>
        <w:t xml:space="preserve">. </w:t>
      </w:r>
    </w:p>
    <w:p w14:paraId="30C349A2" w14:textId="77777777" w:rsidR="00AF6D47" w:rsidRPr="00434BF6" w:rsidRDefault="00AF6D47" w:rsidP="00383D3F">
      <w:pPr>
        <w:shd w:val="clear" w:color="auto" w:fill="FFFFFF"/>
        <w:spacing w:after="0" w:line="240" w:lineRule="auto"/>
        <w:ind w:left="1800"/>
        <w:rPr>
          <w:rFonts w:ascii="Calibri" w:eastAsia="Times New Roman" w:hAnsi="Calibri" w:cs="Calibri"/>
          <w:color w:val="4472C4" w:themeColor="accent5"/>
          <w:lang w:eastAsia="sk-SK"/>
        </w:rPr>
      </w:pPr>
    </w:p>
    <w:p w14:paraId="698A3375" w14:textId="2FCBF2C9" w:rsidR="000B585A" w:rsidRPr="00434BF6" w:rsidRDefault="00383D3F" w:rsidP="00CC4280">
      <w:pPr>
        <w:shd w:val="clear" w:color="auto" w:fill="FFFFFF"/>
        <w:spacing w:after="0" w:line="240" w:lineRule="auto"/>
        <w:rPr>
          <w:rFonts w:ascii="Calibri" w:eastAsia="Times New Roman" w:hAnsi="Calibri" w:cs="Calibri"/>
          <w:color w:val="4472C4" w:themeColor="accent5"/>
          <w:lang w:eastAsia="sk-SK"/>
        </w:rPr>
      </w:pPr>
      <w:r w:rsidRPr="00434BF6">
        <w:rPr>
          <w:rFonts w:ascii="Calibri" w:eastAsia="Times New Roman" w:hAnsi="Calibri" w:cs="Calibri"/>
          <w:color w:val="4472C4" w:themeColor="accent5"/>
          <w:lang w:eastAsia="sk-SK"/>
        </w:rPr>
        <w:t xml:space="preserve">Používateľské prostredie pre vykonanie autorizácie </w:t>
      </w:r>
      <w:r w:rsidR="007C55ED">
        <w:rPr>
          <w:rFonts w:ascii="Calibri" w:eastAsia="Times New Roman" w:hAnsi="Calibri" w:cs="Calibri"/>
          <w:color w:val="4472C4" w:themeColor="accent5"/>
          <w:lang w:eastAsia="sk-SK"/>
        </w:rPr>
        <w:t>musí</w:t>
      </w:r>
      <w:r w:rsidRPr="00434BF6">
        <w:rPr>
          <w:rFonts w:ascii="Calibri" w:eastAsia="Times New Roman" w:hAnsi="Calibri" w:cs="Calibri"/>
          <w:color w:val="4472C4" w:themeColor="accent5"/>
          <w:lang w:eastAsia="sk-SK"/>
        </w:rPr>
        <w:t xml:space="preserve"> používateľa informovať, v koho mene je autorizácia vykonávaná. V prípade prihlásenia v zastúpení inej osoby sa v používateľskom prostredí zobrazuje informácia, v koho mene je osoba prihlásená, čo by mohlo používateľa uviesť do omylu. </w:t>
      </w:r>
      <w:r w:rsidR="00014F67" w:rsidRPr="00434BF6">
        <w:rPr>
          <w:rFonts w:ascii="Calibri" w:eastAsia="Times New Roman" w:hAnsi="Calibri" w:cs="Calibri"/>
          <w:color w:val="4472C4" w:themeColor="accent5"/>
          <w:lang w:eastAsia="sk-SK"/>
        </w:rPr>
        <w:t xml:space="preserve">Príkladom je aj portál </w:t>
      </w:r>
      <w:hyperlink r:id="rId6" w:history="1">
        <w:r w:rsidR="00014F67" w:rsidRPr="00434BF6">
          <w:rPr>
            <w:rStyle w:val="Hypertextovprepojenie"/>
            <w:rFonts w:ascii="Calibri" w:eastAsia="Times New Roman" w:hAnsi="Calibri" w:cs="Calibri"/>
            <w:color w:val="4472C4" w:themeColor="accent5"/>
            <w:lang w:eastAsia="sk-SK"/>
          </w:rPr>
          <w:t>www.dcom.sk</w:t>
        </w:r>
      </w:hyperlink>
      <w:r w:rsidR="00014F67" w:rsidRPr="00434BF6">
        <w:rPr>
          <w:rFonts w:ascii="Calibri" w:eastAsia="Times New Roman" w:hAnsi="Calibri" w:cs="Calibri"/>
          <w:color w:val="4472C4" w:themeColor="accent5"/>
          <w:lang w:eastAsia="sk-SK"/>
        </w:rPr>
        <w:t xml:space="preserve"> .</w:t>
      </w:r>
    </w:p>
    <w:p w14:paraId="462C4E3A" w14:textId="5871B97D" w:rsidR="00014F67" w:rsidRDefault="00014F67" w:rsidP="00014F67">
      <w:pPr>
        <w:shd w:val="clear" w:color="auto" w:fill="FFFFFF"/>
        <w:spacing w:after="0" w:line="240" w:lineRule="auto"/>
        <w:ind w:left="1440"/>
        <w:rPr>
          <w:rFonts w:ascii="Calibri" w:eastAsia="Times New Roman" w:hAnsi="Calibri" w:cs="Calibri"/>
          <w:color w:val="212121"/>
          <w:lang w:eastAsia="sk-SK"/>
        </w:rPr>
      </w:pPr>
    </w:p>
    <w:p w14:paraId="1DE5D0D8" w14:textId="1489BF8B" w:rsidR="00674F51" w:rsidRDefault="00674F51" w:rsidP="00014F67">
      <w:pPr>
        <w:shd w:val="clear" w:color="auto" w:fill="FFFFFF"/>
        <w:spacing w:after="0" w:line="240" w:lineRule="auto"/>
        <w:ind w:left="1440"/>
        <w:rPr>
          <w:rFonts w:ascii="Calibri" w:eastAsia="Times New Roman" w:hAnsi="Calibri" w:cs="Calibri"/>
          <w:color w:val="212121"/>
          <w:lang w:eastAsia="sk-SK"/>
        </w:rPr>
      </w:pPr>
    </w:p>
    <w:p w14:paraId="0385FF82" w14:textId="77777777" w:rsidR="00674F51" w:rsidRPr="00014F67" w:rsidRDefault="00674F51" w:rsidP="00014F67">
      <w:pPr>
        <w:shd w:val="clear" w:color="auto" w:fill="FFFFFF"/>
        <w:spacing w:after="0" w:line="240" w:lineRule="auto"/>
        <w:ind w:left="1440"/>
        <w:rPr>
          <w:rFonts w:ascii="Calibri" w:eastAsia="Times New Roman" w:hAnsi="Calibri" w:cs="Calibri"/>
          <w:color w:val="212121"/>
          <w:lang w:eastAsia="sk-SK"/>
        </w:rPr>
      </w:pPr>
    </w:p>
    <w:p w14:paraId="53B7B77F" w14:textId="319542B1" w:rsidR="00040DD6" w:rsidRPr="00040DD6" w:rsidRDefault="00040DD6" w:rsidP="00040DD6">
      <w:pPr>
        <w:numPr>
          <w:ilvl w:val="1"/>
          <w:numId w:val="1"/>
        </w:numPr>
        <w:shd w:val="clear" w:color="auto" w:fill="FFFFFF"/>
        <w:spacing w:after="0" w:line="240" w:lineRule="auto"/>
        <w:rPr>
          <w:rFonts w:ascii="Calibri" w:eastAsia="Times New Roman" w:hAnsi="Calibri" w:cs="Calibri"/>
          <w:color w:val="212121"/>
          <w:lang w:eastAsia="sk-SK"/>
        </w:rPr>
      </w:pPr>
      <w:r w:rsidRPr="00040DD6">
        <w:rPr>
          <w:rFonts w:ascii="Calibri" w:eastAsia="Times New Roman" w:hAnsi="Calibri" w:cs="Calibri"/>
          <w:color w:val="212121"/>
          <w:sz w:val="24"/>
          <w:szCs w:val="24"/>
          <w:lang w:eastAsia="sk-SK"/>
        </w:rPr>
        <w:t>Ďalej.: </w:t>
      </w:r>
    </w:p>
    <w:p w14:paraId="4A076D29" w14:textId="61EA3332" w:rsidR="00040DD6" w:rsidRPr="006741F1" w:rsidRDefault="00040DD6" w:rsidP="00040DD6">
      <w:pPr>
        <w:numPr>
          <w:ilvl w:val="2"/>
          <w:numId w:val="1"/>
        </w:numPr>
        <w:shd w:val="clear" w:color="auto" w:fill="FFFFFF"/>
        <w:spacing w:after="0" w:line="240" w:lineRule="auto"/>
        <w:rPr>
          <w:rFonts w:ascii="Calibri" w:eastAsia="Times New Roman" w:hAnsi="Calibri" w:cs="Calibri"/>
          <w:color w:val="212121"/>
          <w:lang w:eastAsia="sk-SK"/>
        </w:rPr>
      </w:pPr>
      <w:r w:rsidRPr="00040DD6">
        <w:rPr>
          <w:rFonts w:ascii="Calibri" w:eastAsia="Times New Roman" w:hAnsi="Calibri" w:cs="Calibri"/>
          <w:color w:val="212121"/>
          <w:sz w:val="24"/>
          <w:szCs w:val="24"/>
          <w:lang w:eastAsia="sk-SK"/>
        </w:rPr>
        <w:t xml:space="preserve">celý formulár doložky obsahuje primárne údaje o autentifikovanej osobe, ktorá vykonáva autorizáciu (v zmysle IAM UPVS to je </w:t>
      </w:r>
      <w:proofErr w:type="spellStart"/>
      <w:r w:rsidRPr="00040DD6">
        <w:rPr>
          <w:rFonts w:ascii="Calibri" w:eastAsia="Times New Roman" w:hAnsi="Calibri" w:cs="Calibri"/>
          <w:color w:val="212121"/>
          <w:sz w:val="24"/>
          <w:szCs w:val="24"/>
          <w:lang w:eastAsia="sk-SK"/>
        </w:rPr>
        <w:t>Actor</w:t>
      </w:r>
      <w:proofErr w:type="spellEnd"/>
      <w:r w:rsidRPr="00040DD6">
        <w:rPr>
          <w:rFonts w:ascii="Calibri" w:eastAsia="Times New Roman" w:hAnsi="Calibri" w:cs="Calibri"/>
          <w:color w:val="212121"/>
          <w:sz w:val="24"/>
          <w:szCs w:val="24"/>
          <w:lang w:eastAsia="sk-SK"/>
        </w:rPr>
        <w:t xml:space="preserve">, ktorý má </w:t>
      </w:r>
      <w:proofErr w:type="spellStart"/>
      <w:r w:rsidRPr="00040DD6">
        <w:rPr>
          <w:rFonts w:ascii="Calibri" w:eastAsia="Times New Roman" w:hAnsi="Calibri" w:cs="Calibri"/>
          <w:color w:val="212121"/>
          <w:sz w:val="24"/>
          <w:szCs w:val="24"/>
          <w:lang w:eastAsia="sk-SK"/>
        </w:rPr>
        <w:t>ActorID</w:t>
      </w:r>
      <w:proofErr w:type="spellEnd"/>
      <w:r w:rsidRPr="00040DD6">
        <w:rPr>
          <w:rFonts w:ascii="Calibri" w:eastAsia="Times New Roman" w:hAnsi="Calibri" w:cs="Calibri"/>
          <w:color w:val="212121"/>
          <w:sz w:val="24"/>
          <w:szCs w:val="24"/>
          <w:lang w:eastAsia="sk-SK"/>
        </w:rPr>
        <w:t xml:space="preserve">). V tejto časti by sa malo jednať o zastupovaný subjekt, čiže </w:t>
      </w:r>
      <w:proofErr w:type="spellStart"/>
      <w:r w:rsidRPr="00040DD6">
        <w:rPr>
          <w:rFonts w:ascii="Calibri" w:eastAsia="Times New Roman" w:hAnsi="Calibri" w:cs="Calibri"/>
          <w:color w:val="212121"/>
          <w:sz w:val="24"/>
          <w:szCs w:val="24"/>
          <w:lang w:eastAsia="sk-SK"/>
        </w:rPr>
        <w:t>Subject</w:t>
      </w:r>
      <w:proofErr w:type="spellEnd"/>
    </w:p>
    <w:p w14:paraId="70BAF913" w14:textId="77777777" w:rsidR="006741F1" w:rsidRPr="00912235" w:rsidRDefault="006741F1" w:rsidP="006741F1">
      <w:pPr>
        <w:shd w:val="clear" w:color="auto" w:fill="FFFFFF"/>
        <w:spacing w:after="0" w:line="240" w:lineRule="auto"/>
        <w:ind w:left="2160"/>
        <w:rPr>
          <w:rFonts w:ascii="Calibri" w:eastAsia="Times New Roman" w:hAnsi="Calibri" w:cs="Calibri"/>
          <w:color w:val="212121"/>
          <w:lang w:eastAsia="sk-SK"/>
        </w:rPr>
      </w:pPr>
    </w:p>
    <w:p w14:paraId="6BFBDD9C" w14:textId="511C8006" w:rsidR="006741F1" w:rsidRPr="00434BF6" w:rsidRDefault="00912235" w:rsidP="00CC4280">
      <w:pPr>
        <w:shd w:val="clear" w:color="auto" w:fill="FFFFFF"/>
        <w:spacing w:after="0" w:line="240" w:lineRule="auto"/>
        <w:rPr>
          <w:rFonts w:ascii="Calibri" w:eastAsia="Times New Roman" w:hAnsi="Calibri" w:cs="Calibri"/>
          <w:color w:val="4472C4" w:themeColor="accent5"/>
          <w:lang w:eastAsia="sk-SK"/>
        </w:rPr>
      </w:pPr>
      <w:proofErr w:type="spellStart"/>
      <w:r w:rsidRPr="00434BF6">
        <w:rPr>
          <w:rFonts w:ascii="Calibri" w:eastAsia="Times New Roman" w:hAnsi="Calibri" w:cs="Calibri"/>
          <w:color w:val="4472C4" w:themeColor="accent5"/>
          <w:sz w:val="24"/>
          <w:szCs w:val="24"/>
          <w:lang w:eastAsia="sk-SK"/>
        </w:rPr>
        <w:t>Š.Szilva</w:t>
      </w:r>
      <w:proofErr w:type="spellEnd"/>
      <w:r w:rsidRPr="00434BF6">
        <w:rPr>
          <w:rFonts w:ascii="Calibri" w:eastAsia="Times New Roman" w:hAnsi="Calibri" w:cs="Calibri"/>
          <w:color w:val="4472C4" w:themeColor="accent5"/>
          <w:sz w:val="24"/>
          <w:szCs w:val="24"/>
          <w:lang w:eastAsia="sk-SK"/>
        </w:rPr>
        <w:t xml:space="preserve">: </w:t>
      </w:r>
      <w:r w:rsidR="003229FA" w:rsidRPr="00434BF6">
        <w:rPr>
          <w:rFonts w:ascii="Calibri" w:eastAsia="Times New Roman" w:hAnsi="Calibri" w:cs="Calibri"/>
          <w:color w:val="4472C4" w:themeColor="accent5"/>
          <w:sz w:val="24"/>
          <w:szCs w:val="24"/>
          <w:lang w:eastAsia="sk-SK"/>
        </w:rPr>
        <w:br/>
      </w:r>
      <w:r w:rsidR="006741F1" w:rsidRPr="00434BF6">
        <w:rPr>
          <w:rFonts w:ascii="Calibri" w:eastAsia="Times New Roman" w:hAnsi="Calibri" w:cs="Calibri"/>
          <w:color w:val="4472C4" w:themeColor="accent5"/>
          <w:sz w:val="24"/>
          <w:szCs w:val="24"/>
          <w:lang w:eastAsia="sk-SK"/>
        </w:rPr>
        <w:br/>
      </w:r>
      <w:r w:rsidR="003229FA" w:rsidRPr="00434BF6">
        <w:rPr>
          <w:rFonts w:ascii="Calibri" w:eastAsia="Times New Roman" w:hAnsi="Calibri" w:cs="Calibri"/>
          <w:color w:val="4472C4" w:themeColor="accent5"/>
          <w:sz w:val="24"/>
          <w:szCs w:val="24"/>
          <w:lang w:eastAsia="sk-SK"/>
        </w:rPr>
        <w:t xml:space="preserve">V zmysle </w:t>
      </w:r>
      <w:r w:rsidR="00500125" w:rsidRPr="00434BF6">
        <w:rPr>
          <w:rFonts w:ascii="Calibri" w:eastAsia="Times New Roman" w:hAnsi="Calibri" w:cs="Calibri"/>
          <w:color w:val="4472C4" w:themeColor="accent5"/>
          <w:sz w:val="24"/>
          <w:szCs w:val="24"/>
          <w:lang w:eastAsia="sk-SK"/>
        </w:rPr>
        <w:t xml:space="preserve">prílohy č. 10 </w:t>
      </w:r>
      <w:r w:rsidR="003229FA" w:rsidRPr="00434BF6">
        <w:rPr>
          <w:rFonts w:ascii="Calibri" w:eastAsia="Times New Roman" w:hAnsi="Calibri" w:cs="Calibri"/>
          <w:color w:val="4472C4" w:themeColor="accent5"/>
          <w:sz w:val="24"/>
          <w:szCs w:val="24"/>
          <w:lang w:eastAsia="sk-SK"/>
        </w:rPr>
        <w:t xml:space="preserve">Vyhlášky č. 78/2020 Z. z. o štandardoch pre IT VS je </w:t>
      </w:r>
      <w:proofErr w:type="spellStart"/>
      <w:r w:rsidR="003229FA" w:rsidRPr="00434BF6">
        <w:rPr>
          <w:rFonts w:ascii="Calibri" w:eastAsia="Times New Roman" w:hAnsi="Calibri" w:cs="Calibri"/>
          <w:color w:val="4472C4" w:themeColor="accent5"/>
          <w:sz w:val="24"/>
          <w:szCs w:val="24"/>
          <w:lang w:eastAsia="sk-SK"/>
        </w:rPr>
        <w:t>SubjectID</w:t>
      </w:r>
      <w:proofErr w:type="spellEnd"/>
      <w:r w:rsidR="003229FA" w:rsidRPr="00434BF6">
        <w:rPr>
          <w:rFonts w:ascii="Calibri" w:eastAsia="Times New Roman" w:hAnsi="Calibri" w:cs="Calibri"/>
          <w:color w:val="4472C4" w:themeColor="accent5"/>
          <w:sz w:val="24"/>
          <w:szCs w:val="24"/>
          <w:lang w:eastAsia="sk-SK"/>
        </w:rPr>
        <w:t xml:space="preserve">: </w:t>
      </w:r>
      <w:r w:rsidR="003229FA" w:rsidRPr="00434BF6">
        <w:rPr>
          <w:rFonts w:ascii="Calibri" w:eastAsia="Times New Roman" w:hAnsi="Calibri" w:cs="Calibri"/>
          <w:i/>
          <w:color w:val="4472C4" w:themeColor="accent5"/>
          <w:sz w:val="24"/>
          <w:szCs w:val="24"/>
          <w:lang w:eastAsia="sk-SK"/>
        </w:rPr>
        <w:t>„</w:t>
      </w:r>
      <w:r w:rsidR="003229FA" w:rsidRPr="00434BF6">
        <w:rPr>
          <w:rFonts w:ascii="Arial" w:hAnsi="Arial" w:cs="Arial"/>
          <w:i/>
          <w:color w:val="4472C4" w:themeColor="accent5"/>
          <w:sz w:val="20"/>
          <w:szCs w:val="20"/>
          <w:shd w:val="clear" w:color="auto" w:fill="FFFFFF"/>
        </w:rPr>
        <w:t>Samotný identifikátor identity v roli subjekt. Subjektom je konkrétna osoba, v mene ktorej sa vykonáva proces.</w:t>
      </w:r>
      <w:r w:rsidR="003229FA" w:rsidRPr="00434BF6">
        <w:rPr>
          <w:rFonts w:ascii="Arial" w:hAnsi="Arial" w:cs="Arial"/>
          <w:i/>
          <w:color w:val="4472C4" w:themeColor="accent5"/>
          <w:sz w:val="20"/>
          <w:szCs w:val="20"/>
        </w:rPr>
        <w:br/>
      </w:r>
      <w:r w:rsidR="003229FA" w:rsidRPr="00434BF6">
        <w:rPr>
          <w:rFonts w:ascii="Arial" w:hAnsi="Arial" w:cs="Arial"/>
          <w:i/>
          <w:color w:val="4472C4" w:themeColor="accent5"/>
          <w:sz w:val="20"/>
          <w:szCs w:val="20"/>
          <w:shd w:val="clear" w:color="auto" w:fill="FFFFFF"/>
        </w:rPr>
        <w:t xml:space="preserve">Hodnotou je identifikátor právnickej osoby alebo identifikátor fyzickej osoby. V prípade, že používateľ koná vo svojom mene, hodnota je totožná s </w:t>
      </w:r>
      <w:proofErr w:type="spellStart"/>
      <w:r w:rsidR="003229FA" w:rsidRPr="00434BF6">
        <w:rPr>
          <w:rFonts w:ascii="Arial" w:hAnsi="Arial" w:cs="Arial"/>
          <w:i/>
          <w:color w:val="4472C4" w:themeColor="accent5"/>
          <w:sz w:val="20"/>
          <w:szCs w:val="20"/>
          <w:shd w:val="clear" w:color="auto" w:fill="FFFFFF"/>
        </w:rPr>
        <w:t>ActorID</w:t>
      </w:r>
      <w:proofErr w:type="spellEnd"/>
      <w:r w:rsidR="003229FA" w:rsidRPr="00434BF6">
        <w:rPr>
          <w:rFonts w:ascii="Arial" w:hAnsi="Arial" w:cs="Arial"/>
          <w:i/>
          <w:color w:val="4472C4" w:themeColor="accent5"/>
          <w:sz w:val="20"/>
          <w:szCs w:val="20"/>
          <w:shd w:val="clear" w:color="auto" w:fill="FFFFFF"/>
        </w:rPr>
        <w:t>.“</w:t>
      </w:r>
      <w:r w:rsidR="003229FA" w:rsidRPr="00434BF6">
        <w:rPr>
          <w:rFonts w:ascii="Calibri" w:eastAsia="Times New Roman" w:hAnsi="Calibri" w:cs="Calibri"/>
          <w:color w:val="4472C4" w:themeColor="accent5"/>
          <w:sz w:val="24"/>
          <w:szCs w:val="24"/>
          <w:lang w:eastAsia="sk-SK"/>
        </w:rPr>
        <w:t xml:space="preserve"> </w:t>
      </w:r>
    </w:p>
    <w:p w14:paraId="11095EF4" w14:textId="77777777" w:rsidR="00CC4280" w:rsidRPr="00434BF6" w:rsidRDefault="00CC4280" w:rsidP="00CC4280">
      <w:pPr>
        <w:shd w:val="clear" w:color="auto" w:fill="FFFFFF"/>
        <w:spacing w:after="0" w:line="240" w:lineRule="auto"/>
        <w:rPr>
          <w:rFonts w:ascii="Calibri" w:eastAsia="Times New Roman" w:hAnsi="Calibri" w:cs="Calibri"/>
          <w:color w:val="4472C4" w:themeColor="accent5"/>
          <w:sz w:val="24"/>
          <w:szCs w:val="24"/>
          <w:lang w:eastAsia="sk-SK"/>
        </w:rPr>
      </w:pPr>
    </w:p>
    <w:p w14:paraId="0CCF1B37" w14:textId="665A8F54" w:rsidR="00912235" w:rsidRPr="00434BF6" w:rsidRDefault="00912235" w:rsidP="00CC4280">
      <w:pPr>
        <w:shd w:val="clear" w:color="auto" w:fill="FFFFFF"/>
        <w:spacing w:after="0" w:line="240" w:lineRule="auto"/>
        <w:rPr>
          <w:rFonts w:ascii="Calibri" w:eastAsia="Times New Roman" w:hAnsi="Calibri" w:cs="Calibri"/>
          <w:color w:val="4472C4" w:themeColor="accent5"/>
          <w:sz w:val="24"/>
          <w:szCs w:val="24"/>
          <w:lang w:eastAsia="sk-SK"/>
        </w:rPr>
      </w:pPr>
      <w:r w:rsidRPr="00434BF6">
        <w:rPr>
          <w:rFonts w:ascii="Calibri" w:eastAsia="Times New Roman" w:hAnsi="Calibri" w:cs="Calibri"/>
          <w:color w:val="4472C4" w:themeColor="accent5"/>
          <w:sz w:val="24"/>
          <w:szCs w:val="24"/>
          <w:lang w:eastAsia="sk-SK"/>
        </w:rPr>
        <w:t xml:space="preserve">V prípade autentifikácie použitím autentifikačného certifikátu </w:t>
      </w:r>
      <w:r w:rsidR="006741F1" w:rsidRPr="00434BF6">
        <w:rPr>
          <w:rFonts w:ascii="Calibri" w:eastAsia="Times New Roman" w:hAnsi="Calibri" w:cs="Calibri"/>
          <w:color w:val="4472C4" w:themeColor="accent5"/>
          <w:sz w:val="24"/>
          <w:szCs w:val="24"/>
          <w:lang w:eastAsia="sk-SK"/>
        </w:rPr>
        <w:t xml:space="preserve">sa </w:t>
      </w:r>
      <w:r w:rsidRPr="00434BF6">
        <w:rPr>
          <w:rFonts w:ascii="Calibri" w:eastAsia="Times New Roman" w:hAnsi="Calibri" w:cs="Calibri"/>
          <w:color w:val="4472C4" w:themeColor="accent5"/>
          <w:sz w:val="24"/>
          <w:szCs w:val="24"/>
          <w:lang w:eastAsia="sk-SK"/>
        </w:rPr>
        <w:t>v </w:t>
      </w:r>
      <w:proofErr w:type="spellStart"/>
      <w:r w:rsidRPr="00434BF6">
        <w:rPr>
          <w:rFonts w:ascii="Calibri" w:eastAsia="Times New Roman" w:hAnsi="Calibri" w:cs="Calibri"/>
          <w:color w:val="4472C4" w:themeColor="accent5"/>
          <w:sz w:val="24"/>
          <w:szCs w:val="24"/>
          <w:lang w:eastAsia="sk-SK"/>
        </w:rPr>
        <w:t>ActorID</w:t>
      </w:r>
      <w:proofErr w:type="spellEnd"/>
      <w:r w:rsidRPr="00434BF6">
        <w:rPr>
          <w:rFonts w:ascii="Calibri" w:eastAsia="Times New Roman" w:hAnsi="Calibri" w:cs="Calibri"/>
          <w:color w:val="4472C4" w:themeColor="accent5"/>
          <w:sz w:val="24"/>
          <w:szCs w:val="24"/>
          <w:lang w:eastAsia="sk-SK"/>
        </w:rPr>
        <w:t xml:space="preserve"> </w:t>
      </w:r>
      <w:r w:rsidR="006741F1" w:rsidRPr="00434BF6">
        <w:rPr>
          <w:rFonts w:ascii="Calibri" w:eastAsia="Times New Roman" w:hAnsi="Calibri" w:cs="Calibri"/>
          <w:color w:val="4472C4" w:themeColor="accent5"/>
          <w:sz w:val="24"/>
          <w:szCs w:val="24"/>
          <w:lang w:eastAsia="sk-SK"/>
        </w:rPr>
        <w:t xml:space="preserve">v súčasnosti </w:t>
      </w:r>
      <w:r w:rsidR="00262415">
        <w:rPr>
          <w:rFonts w:ascii="Calibri" w:eastAsia="Times New Roman" w:hAnsi="Calibri" w:cs="Calibri"/>
          <w:color w:val="4472C4" w:themeColor="accent5"/>
          <w:sz w:val="24"/>
          <w:szCs w:val="24"/>
          <w:lang w:eastAsia="sk-SK"/>
        </w:rPr>
        <w:t xml:space="preserve">uvádza </w:t>
      </w:r>
      <w:r w:rsidRPr="00434BF6">
        <w:rPr>
          <w:rFonts w:ascii="Calibri" w:eastAsia="Times New Roman" w:hAnsi="Calibri" w:cs="Calibri"/>
          <w:color w:val="4472C4" w:themeColor="accent5"/>
          <w:sz w:val="24"/>
          <w:szCs w:val="24"/>
          <w:lang w:eastAsia="sk-SK"/>
        </w:rPr>
        <w:t xml:space="preserve">identifikátor technického účtu. </w:t>
      </w:r>
      <w:r w:rsidR="006741F1" w:rsidRPr="00434BF6">
        <w:rPr>
          <w:rFonts w:ascii="Calibri" w:eastAsia="Times New Roman" w:hAnsi="Calibri" w:cs="Calibri"/>
          <w:color w:val="4472C4" w:themeColor="accent5"/>
          <w:sz w:val="24"/>
          <w:szCs w:val="24"/>
          <w:lang w:eastAsia="sk-SK"/>
        </w:rPr>
        <w:t xml:space="preserve">Identifikátor držiteľa autentifikačného certifikátu je </w:t>
      </w:r>
      <w:r w:rsidR="0063091A">
        <w:rPr>
          <w:rFonts w:ascii="Calibri" w:eastAsia="Times New Roman" w:hAnsi="Calibri" w:cs="Calibri"/>
          <w:color w:val="4472C4" w:themeColor="accent5"/>
          <w:sz w:val="24"/>
          <w:szCs w:val="24"/>
          <w:lang w:eastAsia="sk-SK"/>
        </w:rPr>
        <w:t xml:space="preserve">v prípade prihlásenia vo vlastnom mene </w:t>
      </w:r>
      <w:r w:rsidR="000144EF">
        <w:rPr>
          <w:rFonts w:ascii="Calibri" w:eastAsia="Times New Roman" w:hAnsi="Calibri" w:cs="Calibri"/>
          <w:color w:val="4472C4" w:themeColor="accent5"/>
          <w:sz w:val="24"/>
          <w:szCs w:val="24"/>
          <w:lang w:eastAsia="sk-SK"/>
        </w:rPr>
        <w:t>uvedený v </w:t>
      </w:r>
      <w:proofErr w:type="spellStart"/>
      <w:r w:rsidR="000144EF">
        <w:rPr>
          <w:rFonts w:ascii="Calibri" w:eastAsia="Times New Roman" w:hAnsi="Calibri" w:cs="Calibri"/>
          <w:color w:val="4472C4" w:themeColor="accent5"/>
          <w:sz w:val="24"/>
          <w:szCs w:val="24"/>
          <w:lang w:eastAsia="sk-SK"/>
        </w:rPr>
        <w:t>SubjectID</w:t>
      </w:r>
      <w:proofErr w:type="spellEnd"/>
      <w:r w:rsidR="000144EF">
        <w:rPr>
          <w:rFonts w:ascii="Calibri" w:eastAsia="Times New Roman" w:hAnsi="Calibri" w:cs="Calibri"/>
          <w:color w:val="4472C4" w:themeColor="accent5"/>
          <w:sz w:val="24"/>
          <w:szCs w:val="24"/>
          <w:lang w:eastAsia="sk-SK"/>
        </w:rPr>
        <w:t xml:space="preserve"> a v prípade prihlásenia v mene inej osoby je </w:t>
      </w:r>
      <w:r w:rsidR="006741F1" w:rsidRPr="00434BF6">
        <w:rPr>
          <w:rFonts w:ascii="Calibri" w:eastAsia="Times New Roman" w:hAnsi="Calibri" w:cs="Calibri"/>
          <w:color w:val="4472C4" w:themeColor="accent5"/>
          <w:sz w:val="24"/>
          <w:szCs w:val="24"/>
          <w:lang w:eastAsia="sk-SK"/>
        </w:rPr>
        <w:t>uvedený v </w:t>
      </w:r>
      <w:proofErr w:type="spellStart"/>
      <w:r w:rsidR="006741F1" w:rsidRPr="00434BF6">
        <w:rPr>
          <w:rFonts w:ascii="Calibri" w:eastAsia="Times New Roman" w:hAnsi="Calibri" w:cs="Calibri"/>
          <w:color w:val="4472C4" w:themeColor="accent5"/>
          <w:sz w:val="24"/>
          <w:szCs w:val="24"/>
          <w:lang w:eastAsia="sk-SK"/>
        </w:rPr>
        <w:t>DerivedFromID</w:t>
      </w:r>
      <w:proofErr w:type="spellEnd"/>
      <w:r w:rsidR="006741F1" w:rsidRPr="00434BF6">
        <w:rPr>
          <w:rFonts w:ascii="Calibri" w:eastAsia="Times New Roman" w:hAnsi="Calibri" w:cs="Calibri"/>
          <w:color w:val="4472C4" w:themeColor="accent5"/>
          <w:sz w:val="24"/>
          <w:szCs w:val="24"/>
          <w:lang w:eastAsia="sk-SK"/>
        </w:rPr>
        <w:t xml:space="preserve">. </w:t>
      </w:r>
    </w:p>
    <w:p w14:paraId="3C0F7EBF" w14:textId="4D684E41" w:rsidR="006741F1" w:rsidRDefault="006741F1" w:rsidP="006741F1">
      <w:pPr>
        <w:shd w:val="clear" w:color="auto" w:fill="FFFFFF"/>
        <w:spacing w:after="0" w:line="240" w:lineRule="auto"/>
        <w:ind w:left="2160"/>
        <w:rPr>
          <w:rFonts w:ascii="Calibri" w:eastAsia="Times New Roman" w:hAnsi="Calibri" w:cs="Calibri"/>
          <w:color w:val="212121"/>
          <w:lang w:eastAsia="sk-SK"/>
        </w:rPr>
      </w:pPr>
    </w:p>
    <w:p w14:paraId="358EF8EB" w14:textId="77777777" w:rsidR="00434BF6" w:rsidRDefault="00434BF6" w:rsidP="006741F1">
      <w:pPr>
        <w:shd w:val="clear" w:color="auto" w:fill="FFFFFF"/>
        <w:spacing w:after="0" w:line="240" w:lineRule="auto"/>
        <w:ind w:left="2160"/>
        <w:rPr>
          <w:rFonts w:ascii="Calibri" w:eastAsia="Times New Roman" w:hAnsi="Calibri" w:cs="Calibri"/>
          <w:color w:val="212121"/>
          <w:lang w:eastAsia="sk-SK"/>
        </w:rPr>
      </w:pPr>
    </w:p>
    <w:p w14:paraId="3A224D74" w14:textId="77777777" w:rsidR="006741F1" w:rsidRPr="00040DD6" w:rsidRDefault="006741F1" w:rsidP="006741F1">
      <w:pPr>
        <w:shd w:val="clear" w:color="auto" w:fill="FFFFFF"/>
        <w:spacing w:after="0" w:line="240" w:lineRule="auto"/>
        <w:ind w:left="2160"/>
        <w:rPr>
          <w:rFonts w:ascii="Calibri" w:eastAsia="Times New Roman" w:hAnsi="Calibri" w:cs="Calibri"/>
          <w:color w:val="212121"/>
          <w:lang w:eastAsia="sk-SK"/>
        </w:rPr>
      </w:pPr>
    </w:p>
    <w:p w14:paraId="19F3988F" w14:textId="6A8A33D1" w:rsidR="00040DD6" w:rsidRPr="006741F1" w:rsidRDefault="00040DD6" w:rsidP="00040DD6">
      <w:pPr>
        <w:numPr>
          <w:ilvl w:val="2"/>
          <w:numId w:val="1"/>
        </w:numPr>
        <w:shd w:val="clear" w:color="auto" w:fill="FFFFFF"/>
        <w:spacing w:after="0" w:line="240" w:lineRule="auto"/>
        <w:rPr>
          <w:rFonts w:ascii="Calibri" w:eastAsia="Times New Roman" w:hAnsi="Calibri" w:cs="Calibri"/>
          <w:color w:val="212121"/>
          <w:lang w:eastAsia="sk-SK"/>
        </w:rPr>
      </w:pPr>
      <w:r w:rsidRPr="00040DD6">
        <w:rPr>
          <w:rFonts w:ascii="Calibri" w:eastAsia="Times New Roman" w:hAnsi="Calibri" w:cs="Calibri"/>
          <w:color w:val="212121"/>
          <w:sz w:val="24"/>
          <w:szCs w:val="24"/>
          <w:lang w:eastAsia="sk-SK"/>
        </w:rPr>
        <w:t xml:space="preserve">chýbajú informácie o zastupovanom subjekte – meno, priezvisko, </w:t>
      </w:r>
      <w:proofErr w:type="spellStart"/>
      <w:r w:rsidRPr="00040DD6">
        <w:rPr>
          <w:rFonts w:ascii="Calibri" w:eastAsia="Times New Roman" w:hAnsi="Calibri" w:cs="Calibri"/>
          <w:color w:val="212121"/>
          <w:sz w:val="24"/>
          <w:szCs w:val="24"/>
          <w:lang w:eastAsia="sk-SK"/>
        </w:rPr>
        <w:t>identifikator</w:t>
      </w:r>
      <w:proofErr w:type="spellEnd"/>
      <w:r w:rsidRPr="00040DD6">
        <w:rPr>
          <w:rFonts w:ascii="Calibri" w:eastAsia="Times New Roman" w:hAnsi="Calibri" w:cs="Calibri"/>
          <w:color w:val="212121"/>
          <w:sz w:val="24"/>
          <w:szCs w:val="24"/>
          <w:lang w:eastAsia="sk-SK"/>
        </w:rPr>
        <w:t xml:space="preserve"> (RČ v zmysle zákona), UPVS_ID resp. údaje právnickej osoby aj s UPVS_ID</w:t>
      </w:r>
    </w:p>
    <w:p w14:paraId="45B64EDB" w14:textId="77777777" w:rsidR="006741F1" w:rsidRDefault="006741F1" w:rsidP="006741F1">
      <w:pPr>
        <w:shd w:val="clear" w:color="auto" w:fill="FFFFFF"/>
        <w:spacing w:after="0" w:line="240" w:lineRule="auto"/>
        <w:ind w:left="2160"/>
        <w:rPr>
          <w:rFonts w:ascii="Calibri" w:eastAsia="Times New Roman" w:hAnsi="Calibri" w:cs="Calibri"/>
          <w:color w:val="212121"/>
          <w:sz w:val="24"/>
          <w:szCs w:val="24"/>
          <w:lang w:eastAsia="sk-SK"/>
        </w:rPr>
      </w:pPr>
    </w:p>
    <w:p w14:paraId="52F2C0ED" w14:textId="6F3A7633" w:rsidR="006741F1" w:rsidRPr="00434BF6" w:rsidRDefault="006741F1" w:rsidP="00CC4280">
      <w:pPr>
        <w:shd w:val="clear" w:color="auto" w:fill="FFFFFF"/>
        <w:spacing w:after="0" w:line="240" w:lineRule="auto"/>
        <w:rPr>
          <w:rFonts w:ascii="Calibri" w:eastAsia="Times New Roman" w:hAnsi="Calibri" w:cs="Calibri"/>
          <w:color w:val="4472C4" w:themeColor="accent5"/>
          <w:lang w:eastAsia="sk-SK"/>
        </w:rPr>
      </w:pPr>
      <w:proofErr w:type="spellStart"/>
      <w:r w:rsidRPr="00434BF6">
        <w:rPr>
          <w:rFonts w:ascii="Calibri" w:eastAsia="Times New Roman" w:hAnsi="Calibri" w:cs="Calibri"/>
          <w:color w:val="4472C4" w:themeColor="accent5"/>
          <w:sz w:val="24"/>
          <w:szCs w:val="24"/>
          <w:lang w:eastAsia="sk-SK"/>
        </w:rPr>
        <w:t>Š.Szilva</w:t>
      </w:r>
      <w:proofErr w:type="spellEnd"/>
      <w:r w:rsidRPr="00434BF6">
        <w:rPr>
          <w:rFonts w:ascii="Calibri" w:eastAsia="Times New Roman" w:hAnsi="Calibri" w:cs="Calibri"/>
          <w:color w:val="4472C4" w:themeColor="accent5"/>
          <w:sz w:val="24"/>
          <w:szCs w:val="24"/>
          <w:lang w:eastAsia="sk-SK"/>
        </w:rPr>
        <w:t xml:space="preserve">: </w:t>
      </w:r>
      <w:r w:rsidRPr="00434BF6">
        <w:rPr>
          <w:rFonts w:ascii="Calibri" w:eastAsia="Times New Roman" w:hAnsi="Calibri" w:cs="Calibri"/>
          <w:color w:val="4472C4" w:themeColor="accent5"/>
          <w:sz w:val="24"/>
          <w:szCs w:val="24"/>
          <w:lang w:eastAsia="sk-SK"/>
        </w:rPr>
        <w:br/>
        <w:t xml:space="preserve">Ide o základný návrh do diskusie, </w:t>
      </w:r>
      <w:r w:rsidR="0082180C">
        <w:rPr>
          <w:rFonts w:ascii="Calibri" w:eastAsia="Times New Roman" w:hAnsi="Calibri" w:cs="Calibri"/>
          <w:color w:val="4472C4" w:themeColor="accent5"/>
          <w:sz w:val="24"/>
          <w:szCs w:val="24"/>
          <w:lang w:eastAsia="sk-SK"/>
        </w:rPr>
        <w:t>takéto</w:t>
      </w:r>
      <w:r w:rsidRPr="00434BF6">
        <w:rPr>
          <w:rFonts w:ascii="Calibri" w:eastAsia="Times New Roman" w:hAnsi="Calibri" w:cs="Calibri"/>
          <w:color w:val="4472C4" w:themeColor="accent5"/>
          <w:sz w:val="24"/>
          <w:szCs w:val="24"/>
          <w:lang w:eastAsia="sk-SK"/>
        </w:rPr>
        <w:t xml:space="preserve"> </w:t>
      </w:r>
      <w:r w:rsidR="0082180C">
        <w:rPr>
          <w:rFonts w:ascii="Calibri" w:eastAsia="Times New Roman" w:hAnsi="Calibri" w:cs="Calibri"/>
          <w:color w:val="4472C4" w:themeColor="accent5"/>
          <w:sz w:val="24"/>
          <w:szCs w:val="24"/>
          <w:lang w:eastAsia="sk-SK"/>
        </w:rPr>
        <w:t xml:space="preserve">detailné </w:t>
      </w:r>
      <w:r w:rsidRPr="00434BF6">
        <w:rPr>
          <w:rFonts w:ascii="Calibri" w:eastAsia="Times New Roman" w:hAnsi="Calibri" w:cs="Calibri"/>
          <w:color w:val="4472C4" w:themeColor="accent5"/>
          <w:sz w:val="24"/>
          <w:szCs w:val="24"/>
          <w:lang w:eastAsia="sk-SK"/>
        </w:rPr>
        <w:t>údaje preto v štruktúre zatiaľ uvádzané neboli.</w:t>
      </w:r>
    </w:p>
    <w:p w14:paraId="3130778C" w14:textId="51022ACA" w:rsidR="00040DD6" w:rsidRDefault="00040DD6" w:rsidP="00040DD6">
      <w:pPr>
        <w:shd w:val="clear" w:color="auto" w:fill="FFFFFF"/>
        <w:spacing w:after="0" w:line="240" w:lineRule="auto"/>
        <w:ind w:left="1440"/>
        <w:rPr>
          <w:rFonts w:ascii="Calibri" w:eastAsia="Times New Roman" w:hAnsi="Calibri" w:cs="Calibri"/>
          <w:color w:val="212121"/>
          <w:sz w:val="24"/>
          <w:szCs w:val="24"/>
          <w:lang w:eastAsia="sk-SK"/>
        </w:rPr>
      </w:pPr>
      <w:r w:rsidRPr="00040DD6">
        <w:rPr>
          <w:rFonts w:ascii="Calibri" w:eastAsia="Times New Roman" w:hAnsi="Calibri" w:cs="Calibri"/>
          <w:color w:val="212121"/>
          <w:sz w:val="24"/>
          <w:szCs w:val="24"/>
          <w:lang w:eastAsia="sk-SK"/>
        </w:rPr>
        <w:t> </w:t>
      </w:r>
    </w:p>
    <w:p w14:paraId="5B306471" w14:textId="48F01906" w:rsidR="006741F1" w:rsidRDefault="006741F1" w:rsidP="00040DD6">
      <w:pPr>
        <w:shd w:val="clear" w:color="auto" w:fill="FFFFFF"/>
        <w:spacing w:after="0" w:line="240" w:lineRule="auto"/>
        <w:ind w:left="1440"/>
        <w:rPr>
          <w:rFonts w:ascii="Calibri" w:eastAsia="Times New Roman" w:hAnsi="Calibri" w:cs="Calibri"/>
          <w:color w:val="000000"/>
          <w:lang w:eastAsia="sk-SK"/>
        </w:rPr>
      </w:pPr>
    </w:p>
    <w:p w14:paraId="3DFCEA39" w14:textId="77777777" w:rsidR="00434BF6" w:rsidRPr="00040DD6" w:rsidRDefault="00434BF6" w:rsidP="00040DD6">
      <w:pPr>
        <w:shd w:val="clear" w:color="auto" w:fill="FFFFFF"/>
        <w:spacing w:after="0" w:line="240" w:lineRule="auto"/>
        <w:ind w:left="1440"/>
        <w:rPr>
          <w:rFonts w:ascii="Calibri" w:eastAsia="Times New Roman" w:hAnsi="Calibri" w:cs="Calibri"/>
          <w:color w:val="000000"/>
          <w:lang w:eastAsia="sk-SK"/>
        </w:rPr>
      </w:pPr>
    </w:p>
    <w:p w14:paraId="2B670848" w14:textId="77777777" w:rsidR="00040DD6" w:rsidRPr="00040DD6" w:rsidRDefault="00040DD6" w:rsidP="00040DD6">
      <w:pPr>
        <w:numPr>
          <w:ilvl w:val="1"/>
          <w:numId w:val="2"/>
        </w:numPr>
        <w:shd w:val="clear" w:color="auto" w:fill="FFFFFF"/>
        <w:spacing w:after="0" w:line="240" w:lineRule="auto"/>
        <w:rPr>
          <w:rFonts w:ascii="Calibri" w:eastAsia="Times New Roman" w:hAnsi="Calibri" w:cs="Calibri"/>
          <w:color w:val="212121"/>
          <w:lang w:eastAsia="sk-SK"/>
        </w:rPr>
      </w:pPr>
      <w:r w:rsidRPr="00040DD6">
        <w:rPr>
          <w:rFonts w:ascii="Calibri" w:eastAsia="Times New Roman" w:hAnsi="Calibri" w:cs="Calibri"/>
          <w:color w:val="212121"/>
          <w:sz w:val="24"/>
          <w:szCs w:val="24"/>
          <w:lang w:eastAsia="sk-SK"/>
        </w:rPr>
        <w:t> Navrhujeme štruktúru informácií rozdeliť nasledovne (viď schéma ako priložený obrázok, žltou zvýraznené informácie, ktoré si myslíme že zaslanému návrhu chýbajú):</w:t>
      </w:r>
    </w:p>
    <w:p w14:paraId="2AB58481" w14:textId="77777777" w:rsidR="00040DD6" w:rsidRPr="00040DD6" w:rsidRDefault="00040DD6" w:rsidP="00040DD6">
      <w:pPr>
        <w:numPr>
          <w:ilvl w:val="2"/>
          <w:numId w:val="2"/>
        </w:numPr>
        <w:shd w:val="clear" w:color="auto" w:fill="FFFFFF"/>
        <w:spacing w:after="0" w:line="240" w:lineRule="auto"/>
        <w:rPr>
          <w:rFonts w:ascii="Calibri" w:eastAsia="Times New Roman" w:hAnsi="Calibri" w:cs="Calibri"/>
          <w:color w:val="212121"/>
          <w:lang w:eastAsia="sk-SK"/>
        </w:rPr>
      </w:pPr>
      <w:r w:rsidRPr="00040DD6">
        <w:rPr>
          <w:rFonts w:ascii="Calibri" w:eastAsia="Times New Roman" w:hAnsi="Calibri" w:cs="Calibri"/>
          <w:color w:val="212121"/>
          <w:sz w:val="24"/>
          <w:szCs w:val="24"/>
          <w:lang w:eastAsia="sk-SK"/>
        </w:rPr>
        <w:t>Údaje autorizujúcej osoby (ktorá bola autentifikovaná)</w:t>
      </w:r>
    </w:p>
    <w:p w14:paraId="10A9143F" w14:textId="77777777" w:rsidR="00040DD6" w:rsidRPr="00040DD6" w:rsidRDefault="00040DD6" w:rsidP="00040DD6">
      <w:pPr>
        <w:numPr>
          <w:ilvl w:val="3"/>
          <w:numId w:val="2"/>
        </w:numPr>
        <w:shd w:val="clear" w:color="auto" w:fill="FFFFFF"/>
        <w:spacing w:after="0" w:line="240" w:lineRule="auto"/>
        <w:rPr>
          <w:rFonts w:ascii="Calibri" w:eastAsia="Times New Roman" w:hAnsi="Calibri" w:cs="Calibri"/>
          <w:color w:val="212121"/>
          <w:lang w:eastAsia="sk-SK"/>
        </w:rPr>
      </w:pPr>
      <w:r w:rsidRPr="00040DD6">
        <w:rPr>
          <w:rFonts w:ascii="Calibri" w:eastAsia="Times New Roman" w:hAnsi="Calibri" w:cs="Calibri"/>
          <w:color w:val="212121"/>
          <w:sz w:val="24"/>
          <w:szCs w:val="24"/>
          <w:lang w:eastAsia="sk-SK"/>
        </w:rPr>
        <w:t xml:space="preserve">Meno, priezvisko, </w:t>
      </w:r>
      <w:r w:rsidRPr="00693DC9">
        <w:rPr>
          <w:rFonts w:ascii="Calibri" w:eastAsia="Times New Roman" w:hAnsi="Calibri" w:cs="Calibri"/>
          <w:color w:val="212121"/>
          <w:sz w:val="24"/>
          <w:szCs w:val="24"/>
          <w:highlight w:val="yellow"/>
          <w:lang w:eastAsia="sk-SK"/>
        </w:rPr>
        <w:t>formátované meno</w:t>
      </w:r>
    </w:p>
    <w:p w14:paraId="417A5E06" w14:textId="77777777" w:rsidR="00040DD6" w:rsidRPr="00040DD6" w:rsidRDefault="00040DD6" w:rsidP="00040DD6">
      <w:pPr>
        <w:numPr>
          <w:ilvl w:val="3"/>
          <w:numId w:val="2"/>
        </w:numPr>
        <w:shd w:val="clear" w:color="auto" w:fill="FFFFFF"/>
        <w:spacing w:after="0" w:line="240" w:lineRule="auto"/>
        <w:rPr>
          <w:rFonts w:ascii="Calibri" w:eastAsia="Times New Roman" w:hAnsi="Calibri" w:cs="Calibri"/>
          <w:color w:val="212121"/>
          <w:lang w:eastAsia="sk-SK"/>
        </w:rPr>
      </w:pPr>
      <w:r w:rsidRPr="00040DD6">
        <w:rPr>
          <w:rFonts w:ascii="Calibri" w:eastAsia="Times New Roman" w:hAnsi="Calibri" w:cs="Calibri"/>
          <w:color w:val="212121"/>
          <w:sz w:val="24"/>
          <w:szCs w:val="24"/>
          <w:lang w:eastAsia="sk-SK"/>
        </w:rPr>
        <w:t xml:space="preserve">Identifikátor osoby, </w:t>
      </w:r>
      <w:proofErr w:type="spellStart"/>
      <w:r w:rsidRPr="00040DD6">
        <w:rPr>
          <w:rFonts w:ascii="Calibri" w:eastAsia="Times New Roman" w:hAnsi="Calibri" w:cs="Calibri"/>
          <w:color w:val="212121"/>
          <w:sz w:val="24"/>
          <w:szCs w:val="24"/>
          <w:lang w:eastAsia="sk-SK"/>
        </w:rPr>
        <w:t>Issuer_country</w:t>
      </w:r>
      <w:proofErr w:type="spellEnd"/>
      <w:r w:rsidRPr="00040DD6">
        <w:rPr>
          <w:rFonts w:ascii="Calibri" w:eastAsia="Times New Roman" w:hAnsi="Calibri" w:cs="Calibri"/>
          <w:color w:val="212121"/>
          <w:sz w:val="24"/>
          <w:szCs w:val="24"/>
          <w:lang w:eastAsia="sk-SK"/>
        </w:rPr>
        <w:t>, Typ identifikátora</w:t>
      </w:r>
    </w:p>
    <w:p w14:paraId="0E75DB4F" w14:textId="77777777" w:rsidR="00040DD6" w:rsidRPr="00040DD6" w:rsidRDefault="00040DD6" w:rsidP="00040DD6">
      <w:pPr>
        <w:numPr>
          <w:ilvl w:val="4"/>
          <w:numId w:val="2"/>
        </w:numPr>
        <w:shd w:val="clear" w:color="auto" w:fill="FFFFFF"/>
        <w:spacing w:after="0" w:line="240" w:lineRule="auto"/>
        <w:rPr>
          <w:rFonts w:ascii="Calibri" w:eastAsia="Times New Roman" w:hAnsi="Calibri" w:cs="Calibri"/>
          <w:color w:val="212121"/>
          <w:lang w:eastAsia="sk-SK"/>
        </w:rPr>
      </w:pPr>
      <w:proofErr w:type="spellStart"/>
      <w:r w:rsidRPr="00040DD6">
        <w:rPr>
          <w:rFonts w:ascii="Calibri" w:eastAsia="Times New Roman" w:hAnsi="Calibri" w:cs="Calibri"/>
          <w:color w:val="212121"/>
          <w:sz w:val="24"/>
          <w:szCs w:val="24"/>
          <w:lang w:eastAsia="sk-SK"/>
        </w:rPr>
        <w:lastRenderedPageBreak/>
        <w:t>Podla</w:t>
      </w:r>
      <w:proofErr w:type="spellEnd"/>
      <w:r w:rsidRPr="00040DD6">
        <w:rPr>
          <w:rFonts w:ascii="Calibri" w:eastAsia="Times New Roman" w:hAnsi="Calibri" w:cs="Calibri"/>
          <w:color w:val="212121"/>
          <w:sz w:val="24"/>
          <w:szCs w:val="24"/>
          <w:lang w:eastAsia="sk-SK"/>
        </w:rPr>
        <w:t xml:space="preserve"> </w:t>
      </w:r>
      <w:proofErr w:type="spellStart"/>
      <w:r w:rsidRPr="00040DD6">
        <w:rPr>
          <w:rFonts w:ascii="Calibri" w:eastAsia="Times New Roman" w:hAnsi="Calibri" w:cs="Calibri"/>
          <w:color w:val="212121"/>
          <w:sz w:val="24"/>
          <w:szCs w:val="24"/>
          <w:lang w:eastAsia="sk-SK"/>
        </w:rPr>
        <w:t>zakona</w:t>
      </w:r>
      <w:proofErr w:type="spellEnd"/>
      <w:r w:rsidRPr="00040DD6">
        <w:rPr>
          <w:rFonts w:ascii="Calibri" w:eastAsia="Times New Roman" w:hAnsi="Calibri" w:cs="Calibri"/>
          <w:color w:val="212121"/>
          <w:sz w:val="24"/>
          <w:szCs w:val="24"/>
          <w:lang w:eastAsia="sk-SK"/>
        </w:rPr>
        <w:t xml:space="preserve"> to </w:t>
      </w:r>
      <w:proofErr w:type="spellStart"/>
      <w:r w:rsidRPr="00040DD6">
        <w:rPr>
          <w:rFonts w:ascii="Calibri" w:eastAsia="Times New Roman" w:hAnsi="Calibri" w:cs="Calibri"/>
          <w:color w:val="212121"/>
          <w:sz w:val="24"/>
          <w:szCs w:val="24"/>
          <w:lang w:eastAsia="sk-SK"/>
        </w:rPr>
        <w:t>moze</w:t>
      </w:r>
      <w:proofErr w:type="spellEnd"/>
      <w:r w:rsidRPr="00040DD6">
        <w:rPr>
          <w:rFonts w:ascii="Calibri" w:eastAsia="Times New Roman" w:hAnsi="Calibri" w:cs="Calibri"/>
          <w:color w:val="212121"/>
          <w:sz w:val="24"/>
          <w:szCs w:val="24"/>
          <w:lang w:eastAsia="sk-SK"/>
        </w:rPr>
        <w:t xml:space="preserve"> byt pri fyzickej osobe len rodne </w:t>
      </w:r>
      <w:proofErr w:type="spellStart"/>
      <w:r w:rsidRPr="00040DD6">
        <w:rPr>
          <w:rFonts w:ascii="Calibri" w:eastAsia="Times New Roman" w:hAnsi="Calibri" w:cs="Calibri"/>
          <w:color w:val="212121"/>
          <w:sz w:val="24"/>
          <w:szCs w:val="24"/>
          <w:lang w:eastAsia="sk-SK"/>
        </w:rPr>
        <w:t>cislo</w:t>
      </w:r>
      <w:proofErr w:type="spellEnd"/>
      <w:r w:rsidRPr="00040DD6">
        <w:rPr>
          <w:rFonts w:ascii="Calibri" w:eastAsia="Times New Roman" w:hAnsi="Calibri" w:cs="Calibri"/>
          <w:color w:val="212121"/>
          <w:sz w:val="24"/>
          <w:szCs w:val="24"/>
          <w:lang w:eastAsia="sk-SK"/>
        </w:rPr>
        <w:t xml:space="preserve"> alebo </w:t>
      </w:r>
      <w:proofErr w:type="spellStart"/>
      <w:r w:rsidRPr="00040DD6">
        <w:rPr>
          <w:rFonts w:ascii="Calibri" w:eastAsia="Times New Roman" w:hAnsi="Calibri" w:cs="Calibri"/>
          <w:color w:val="212121"/>
          <w:sz w:val="24"/>
          <w:szCs w:val="24"/>
          <w:lang w:eastAsia="sk-SK"/>
        </w:rPr>
        <w:t>zahranicny</w:t>
      </w:r>
      <w:proofErr w:type="spellEnd"/>
      <w:r w:rsidRPr="00040DD6">
        <w:rPr>
          <w:rFonts w:ascii="Calibri" w:eastAsia="Times New Roman" w:hAnsi="Calibri" w:cs="Calibri"/>
          <w:color w:val="212121"/>
          <w:sz w:val="24"/>
          <w:szCs w:val="24"/>
          <w:lang w:eastAsia="sk-SK"/>
        </w:rPr>
        <w:t xml:space="preserve"> </w:t>
      </w:r>
      <w:proofErr w:type="spellStart"/>
      <w:r w:rsidRPr="00040DD6">
        <w:rPr>
          <w:rFonts w:ascii="Calibri" w:eastAsia="Times New Roman" w:hAnsi="Calibri" w:cs="Calibri"/>
          <w:color w:val="212121"/>
          <w:sz w:val="24"/>
          <w:szCs w:val="24"/>
          <w:lang w:eastAsia="sk-SK"/>
        </w:rPr>
        <w:t>identifikator</w:t>
      </w:r>
      <w:proofErr w:type="spellEnd"/>
      <w:r w:rsidRPr="00040DD6">
        <w:rPr>
          <w:rFonts w:ascii="Calibri" w:eastAsia="Times New Roman" w:hAnsi="Calibri" w:cs="Calibri"/>
          <w:color w:val="212121"/>
          <w:sz w:val="24"/>
          <w:szCs w:val="24"/>
          <w:lang w:eastAsia="sk-SK"/>
        </w:rPr>
        <w:t>.</w:t>
      </w:r>
    </w:p>
    <w:p w14:paraId="5A6B11FB" w14:textId="20DBB4D9" w:rsidR="00040DD6" w:rsidRPr="0024399D" w:rsidRDefault="00040DD6" w:rsidP="00040DD6">
      <w:pPr>
        <w:numPr>
          <w:ilvl w:val="3"/>
          <w:numId w:val="2"/>
        </w:numPr>
        <w:shd w:val="clear" w:color="auto" w:fill="FFFFFF"/>
        <w:spacing w:after="0" w:line="240" w:lineRule="auto"/>
        <w:rPr>
          <w:rFonts w:ascii="Calibri" w:eastAsia="Times New Roman" w:hAnsi="Calibri" w:cs="Calibri"/>
          <w:color w:val="212121"/>
          <w:lang w:eastAsia="sk-SK"/>
        </w:rPr>
      </w:pPr>
      <w:proofErr w:type="spellStart"/>
      <w:r w:rsidRPr="00040DD6">
        <w:rPr>
          <w:rFonts w:ascii="Calibri" w:eastAsia="Times New Roman" w:hAnsi="Calibri" w:cs="Calibri"/>
          <w:color w:val="212121"/>
          <w:sz w:val="24"/>
          <w:szCs w:val="24"/>
          <w:shd w:val="clear" w:color="auto" w:fill="FFFF00"/>
          <w:lang w:eastAsia="sk-SK"/>
        </w:rPr>
        <w:t>PersonGUID</w:t>
      </w:r>
      <w:proofErr w:type="spellEnd"/>
      <w:r w:rsidRPr="00040DD6">
        <w:rPr>
          <w:rFonts w:ascii="Calibri" w:eastAsia="Times New Roman" w:hAnsi="Calibri" w:cs="Calibri"/>
          <w:color w:val="212121"/>
          <w:sz w:val="24"/>
          <w:szCs w:val="24"/>
          <w:shd w:val="clear" w:color="auto" w:fill="FFFF00"/>
          <w:lang w:eastAsia="sk-SK"/>
        </w:rPr>
        <w:t xml:space="preserve"> - </w:t>
      </w:r>
      <w:proofErr w:type="spellStart"/>
      <w:r w:rsidRPr="00040DD6">
        <w:rPr>
          <w:rFonts w:ascii="Calibri" w:eastAsia="Times New Roman" w:hAnsi="Calibri" w:cs="Calibri"/>
          <w:color w:val="212121"/>
          <w:sz w:val="24"/>
          <w:szCs w:val="24"/>
          <w:shd w:val="clear" w:color="auto" w:fill="FFFF00"/>
          <w:lang w:eastAsia="sk-SK"/>
        </w:rPr>
        <w:t>Univerzalny</w:t>
      </w:r>
      <w:proofErr w:type="spellEnd"/>
      <w:r w:rsidRPr="00040DD6">
        <w:rPr>
          <w:rFonts w:ascii="Calibri" w:eastAsia="Times New Roman" w:hAnsi="Calibri" w:cs="Calibri"/>
          <w:color w:val="212121"/>
          <w:sz w:val="24"/>
          <w:szCs w:val="24"/>
          <w:shd w:val="clear" w:color="auto" w:fill="FFFF00"/>
          <w:lang w:eastAsia="sk-SK"/>
        </w:rPr>
        <w:t xml:space="preserve"> </w:t>
      </w:r>
      <w:proofErr w:type="spellStart"/>
      <w:r w:rsidRPr="00040DD6">
        <w:rPr>
          <w:rFonts w:ascii="Calibri" w:eastAsia="Times New Roman" w:hAnsi="Calibri" w:cs="Calibri"/>
          <w:color w:val="212121"/>
          <w:sz w:val="24"/>
          <w:szCs w:val="24"/>
          <w:shd w:val="clear" w:color="auto" w:fill="FFFF00"/>
          <w:lang w:eastAsia="sk-SK"/>
        </w:rPr>
        <w:t>identifikator</w:t>
      </w:r>
      <w:proofErr w:type="spellEnd"/>
      <w:r w:rsidRPr="00040DD6">
        <w:rPr>
          <w:rFonts w:ascii="Calibri" w:eastAsia="Times New Roman" w:hAnsi="Calibri" w:cs="Calibri"/>
          <w:color w:val="212121"/>
          <w:sz w:val="24"/>
          <w:szCs w:val="24"/>
          <w:shd w:val="clear" w:color="auto" w:fill="FFFF00"/>
          <w:lang w:eastAsia="sk-SK"/>
        </w:rPr>
        <w:t xml:space="preserve"> identity v</w:t>
      </w:r>
      <w:r w:rsidR="0024399D">
        <w:rPr>
          <w:rFonts w:ascii="Calibri" w:eastAsia="Times New Roman" w:hAnsi="Calibri" w:cs="Calibri"/>
          <w:color w:val="212121"/>
          <w:sz w:val="24"/>
          <w:szCs w:val="24"/>
          <w:shd w:val="clear" w:color="auto" w:fill="FFFF00"/>
          <w:lang w:eastAsia="sk-SK"/>
        </w:rPr>
        <w:t> </w:t>
      </w:r>
      <w:proofErr w:type="spellStart"/>
      <w:r w:rsidRPr="00040DD6">
        <w:rPr>
          <w:rFonts w:ascii="Calibri" w:eastAsia="Times New Roman" w:hAnsi="Calibri" w:cs="Calibri"/>
          <w:color w:val="212121"/>
          <w:sz w:val="24"/>
          <w:szCs w:val="24"/>
          <w:shd w:val="clear" w:color="auto" w:fill="FFFF00"/>
          <w:lang w:eastAsia="sk-SK"/>
        </w:rPr>
        <w:t>eGov</w:t>
      </w:r>
      <w:proofErr w:type="spellEnd"/>
    </w:p>
    <w:p w14:paraId="0AE17949" w14:textId="77777777" w:rsidR="00735E7E" w:rsidRDefault="00735E7E" w:rsidP="00CC4280">
      <w:pPr>
        <w:shd w:val="clear" w:color="auto" w:fill="FFFFFF"/>
        <w:spacing w:after="0" w:line="240" w:lineRule="auto"/>
        <w:rPr>
          <w:rFonts w:ascii="Calibri" w:eastAsia="Times New Roman" w:hAnsi="Calibri" w:cs="Calibri"/>
          <w:color w:val="4472C4" w:themeColor="accent5"/>
          <w:sz w:val="24"/>
          <w:szCs w:val="24"/>
          <w:lang w:eastAsia="sk-SK"/>
        </w:rPr>
      </w:pPr>
    </w:p>
    <w:p w14:paraId="45692E0E" w14:textId="444AF68E" w:rsidR="0024399D" w:rsidRPr="00434BF6" w:rsidRDefault="0024399D" w:rsidP="00CC4280">
      <w:pPr>
        <w:shd w:val="clear" w:color="auto" w:fill="FFFFFF"/>
        <w:spacing w:after="0" w:line="240" w:lineRule="auto"/>
        <w:rPr>
          <w:rFonts w:ascii="Calibri" w:eastAsia="Times New Roman" w:hAnsi="Calibri" w:cs="Calibri"/>
          <w:color w:val="4472C4" w:themeColor="accent5"/>
          <w:sz w:val="24"/>
          <w:szCs w:val="24"/>
          <w:lang w:eastAsia="sk-SK"/>
        </w:rPr>
      </w:pPr>
      <w:proofErr w:type="spellStart"/>
      <w:r w:rsidRPr="00434BF6">
        <w:rPr>
          <w:rFonts w:ascii="Calibri" w:eastAsia="Times New Roman" w:hAnsi="Calibri" w:cs="Calibri"/>
          <w:color w:val="4472C4" w:themeColor="accent5"/>
          <w:sz w:val="24"/>
          <w:szCs w:val="24"/>
          <w:lang w:eastAsia="sk-SK"/>
        </w:rPr>
        <w:t>Š.Szilva</w:t>
      </w:r>
      <w:proofErr w:type="spellEnd"/>
      <w:r w:rsidRPr="00434BF6">
        <w:rPr>
          <w:rFonts w:ascii="Calibri" w:eastAsia="Times New Roman" w:hAnsi="Calibri" w:cs="Calibri"/>
          <w:color w:val="4472C4" w:themeColor="accent5"/>
          <w:sz w:val="24"/>
          <w:szCs w:val="24"/>
          <w:lang w:eastAsia="sk-SK"/>
        </w:rPr>
        <w:t xml:space="preserve">: </w:t>
      </w:r>
      <w:r w:rsidR="006A4B0A" w:rsidRPr="00434BF6">
        <w:rPr>
          <w:rFonts w:ascii="Calibri" w:eastAsia="Times New Roman" w:hAnsi="Calibri" w:cs="Calibri"/>
          <w:color w:val="4472C4" w:themeColor="accent5"/>
          <w:sz w:val="24"/>
          <w:szCs w:val="24"/>
          <w:lang w:eastAsia="sk-SK"/>
        </w:rPr>
        <w:br/>
        <w:t xml:space="preserve">Môžeme o návrhu diskutovať. </w:t>
      </w:r>
      <w:proofErr w:type="spellStart"/>
      <w:r w:rsidR="0082180C">
        <w:rPr>
          <w:rFonts w:ascii="Calibri" w:eastAsia="Times New Roman" w:hAnsi="Calibri" w:cs="Calibri"/>
          <w:color w:val="4472C4" w:themeColor="accent5"/>
          <w:sz w:val="24"/>
          <w:szCs w:val="24"/>
          <w:lang w:eastAsia="sk-SK"/>
        </w:rPr>
        <w:t>UPVSIdentityID</w:t>
      </w:r>
      <w:proofErr w:type="spellEnd"/>
      <w:r w:rsidR="0082180C">
        <w:rPr>
          <w:rFonts w:ascii="Calibri" w:eastAsia="Times New Roman" w:hAnsi="Calibri" w:cs="Calibri"/>
          <w:color w:val="4472C4" w:themeColor="accent5"/>
          <w:sz w:val="24"/>
          <w:szCs w:val="24"/>
          <w:lang w:eastAsia="sk-SK"/>
        </w:rPr>
        <w:t xml:space="preserve"> je</w:t>
      </w:r>
      <w:r w:rsidRPr="00434BF6">
        <w:rPr>
          <w:rFonts w:ascii="Calibri" w:eastAsia="Times New Roman" w:hAnsi="Calibri" w:cs="Calibri"/>
          <w:color w:val="4472C4" w:themeColor="accent5"/>
          <w:sz w:val="24"/>
          <w:szCs w:val="24"/>
          <w:lang w:eastAsia="sk-SK"/>
        </w:rPr>
        <w:t xml:space="preserve"> </w:t>
      </w:r>
      <w:r w:rsidR="006A4B0A" w:rsidRPr="00434BF6">
        <w:rPr>
          <w:rFonts w:ascii="Calibri" w:eastAsia="Times New Roman" w:hAnsi="Calibri" w:cs="Calibri"/>
          <w:color w:val="4472C4" w:themeColor="accent5"/>
          <w:sz w:val="24"/>
          <w:szCs w:val="24"/>
          <w:lang w:eastAsia="sk-SK"/>
        </w:rPr>
        <w:t xml:space="preserve">však interný </w:t>
      </w:r>
      <w:r w:rsidR="00CC4280" w:rsidRPr="00434BF6">
        <w:rPr>
          <w:rFonts w:ascii="Calibri" w:eastAsia="Times New Roman" w:hAnsi="Calibri" w:cs="Calibri"/>
          <w:color w:val="4472C4" w:themeColor="accent5"/>
          <w:sz w:val="24"/>
          <w:szCs w:val="24"/>
          <w:lang w:eastAsia="sk-SK"/>
        </w:rPr>
        <w:t xml:space="preserve">identifikátor </w:t>
      </w:r>
      <w:r w:rsidR="006A4B0A" w:rsidRPr="00434BF6">
        <w:rPr>
          <w:rFonts w:ascii="Calibri" w:eastAsia="Times New Roman" w:hAnsi="Calibri" w:cs="Calibri"/>
          <w:color w:val="4472C4" w:themeColor="accent5"/>
          <w:sz w:val="24"/>
          <w:szCs w:val="24"/>
          <w:lang w:eastAsia="sk-SK"/>
        </w:rPr>
        <w:t>vytváraný v </w:t>
      </w:r>
      <w:r w:rsidRPr="00434BF6">
        <w:rPr>
          <w:rFonts w:ascii="Calibri" w:eastAsia="Times New Roman" w:hAnsi="Calibri" w:cs="Calibri"/>
          <w:color w:val="4472C4" w:themeColor="accent5"/>
          <w:sz w:val="24"/>
          <w:szCs w:val="24"/>
          <w:lang w:eastAsia="sk-SK"/>
        </w:rPr>
        <w:t>ÚPVS</w:t>
      </w:r>
      <w:r w:rsidR="006A4B0A" w:rsidRPr="00434BF6">
        <w:rPr>
          <w:rFonts w:ascii="Calibri" w:eastAsia="Times New Roman" w:hAnsi="Calibri" w:cs="Calibri"/>
          <w:color w:val="4472C4" w:themeColor="accent5"/>
          <w:sz w:val="24"/>
          <w:szCs w:val="24"/>
          <w:lang w:eastAsia="sk-SK"/>
        </w:rPr>
        <w:t xml:space="preserve"> IAM, nie je definovaný v zákone ani používaný v referenčných registroch</w:t>
      </w:r>
      <w:r w:rsidRPr="00434BF6">
        <w:rPr>
          <w:rFonts w:ascii="Calibri" w:eastAsia="Times New Roman" w:hAnsi="Calibri" w:cs="Calibri"/>
          <w:color w:val="4472C4" w:themeColor="accent5"/>
          <w:sz w:val="24"/>
          <w:szCs w:val="24"/>
          <w:lang w:eastAsia="sk-SK"/>
        </w:rPr>
        <w:t>.</w:t>
      </w:r>
    </w:p>
    <w:p w14:paraId="31B2FF2D" w14:textId="2AB26DE4" w:rsidR="0024399D" w:rsidRDefault="0024399D" w:rsidP="0024399D">
      <w:pPr>
        <w:shd w:val="clear" w:color="auto" w:fill="FFFFFF"/>
        <w:spacing w:after="0" w:line="240" w:lineRule="auto"/>
        <w:ind w:left="2880"/>
        <w:rPr>
          <w:rFonts w:ascii="Calibri" w:eastAsia="Times New Roman" w:hAnsi="Calibri" w:cs="Calibri"/>
          <w:color w:val="FF0000"/>
          <w:sz w:val="24"/>
          <w:szCs w:val="24"/>
          <w:lang w:eastAsia="sk-SK"/>
        </w:rPr>
      </w:pPr>
    </w:p>
    <w:p w14:paraId="1A2E8DDC" w14:textId="77777777" w:rsidR="00434BF6" w:rsidRPr="0024399D" w:rsidRDefault="00434BF6" w:rsidP="0024399D">
      <w:pPr>
        <w:shd w:val="clear" w:color="auto" w:fill="FFFFFF"/>
        <w:spacing w:after="0" w:line="240" w:lineRule="auto"/>
        <w:ind w:left="2880"/>
        <w:rPr>
          <w:rFonts w:ascii="Calibri" w:eastAsia="Times New Roman" w:hAnsi="Calibri" w:cs="Calibri"/>
          <w:color w:val="FF0000"/>
          <w:sz w:val="24"/>
          <w:szCs w:val="24"/>
          <w:lang w:eastAsia="sk-SK"/>
        </w:rPr>
      </w:pPr>
    </w:p>
    <w:p w14:paraId="589DB16F" w14:textId="77777777" w:rsidR="00040DD6" w:rsidRPr="00040DD6" w:rsidRDefault="00040DD6" w:rsidP="00040DD6">
      <w:pPr>
        <w:numPr>
          <w:ilvl w:val="2"/>
          <w:numId w:val="2"/>
        </w:numPr>
        <w:shd w:val="clear" w:color="auto" w:fill="FFFFFF"/>
        <w:spacing w:after="0" w:line="240" w:lineRule="auto"/>
        <w:rPr>
          <w:rFonts w:ascii="Calibri" w:eastAsia="Times New Roman" w:hAnsi="Calibri" w:cs="Calibri"/>
          <w:color w:val="212121"/>
          <w:lang w:eastAsia="sk-SK"/>
        </w:rPr>
      </w:pPr>
      <w:r w:rsidRPr="00040DD6">
        <w:rPr>
          <w:rFonts w:ascii="Calibri" w:eastAsia="Times New Roman" w:hAnsi="Calibri" w:cs="Calibri"/>
          <w:color w:val="212121"/>
          <w:sz w:val="24"/>
          <w:szCs w:val="24"/>
          <w:lang w:eastAsia="sk-SK"/>
        </w:rPr>
        <w:t>Popis autentifikácie osoby (</w:t>
      </w:r>
      <w:proofErr w:type="spellStart"/>
      <w:r w:rsidRPr="00040DD6">
        <w:rPr>
          <w:rFonts w:ascii="Calibri" w:eastAsia="Times New Roman" w:hAnsi="Calibri" w:cs="Calibri"/>
          <w:color w:val="212121"/>
          <w:sz w:val="24"/>
          <w:szCs w:val="24"/>
          <w:lang w:eastAsia="sk-SK"/>
        </w:rPr>
        <w:t>Authentication_method</w:t>
      </w:r>
      <w:proofErr w:type="spellEnd"/>
      <w:r w:rsidRPr="00040DD6">
        <w:rPr>
          <w:rFonts w:ascii="Calibri" w:eastAsia="Times New Roman" w:hAnsi="Calibri" w:cs="Calibri"/>
          <w:color w:val="212121"/>
          <w:sz w:val="24"/>
          <w:szCs w:val="24"/>
          <w:lang w:eastAsia="sk-SK"/>
        </w:rPr>
        <w:t>)</w:t>
      </w:r>
    </w:p>
    <w:p w14:paraId="34ACD4B4" w14:textId="77777777" w:rsidR="00040DD6" w:rsidRPr="00040DD6" w:rsidRDefault="00040DD6" w:rsidP="00040DD6">
      <w:pPr>
        <w:numPr>
          <w:ilvl w:val="3"/>
          <w:numId w:val="2"/>
        </w:numPr>
        <w:shd w:val="clear" w:color="auto" w:fill="FFFFFF"/>
        <w:spacing w:after="0" w:line="240" w:lineRule="auto"/>
        <w:rPr>
          <w:rFonts w:ascii="Calibri" w:eastAsia="Times New Roman" w:hAnsi="Calibri" w:cs="Calibri"/>
          <w:color w:val="212121"/>
          <w:lang w:eastAsia="sk-SK"/>
        </w:rPr>
      </w:pPr>
      <w:proofErr w:type="spellStart"/>
      <w:r w:rsidRPr="00040DD6">
        <w:rPr>
          <w:rFonts w:ascii="Calibri" w:eastAsia="Times New Roman" w:hAnsi="Calibri" w:cs="Calibri"/>
          <w:color w:val="212121"/>
          <w:sz w:val="24"/>
          <w:szCs w:val="24"/>
          <w:shd w:val="clear" w:color="auto" w:fill="FFFF00"/>
          <w:lang w:eastAsia="sk-SK"/>
        </w:rPr>
        <w:t>Identifikator</w:t>
      </w:r>
      <w:proofErr w:type="spellEnd"/>
      <w:r w:rsidRPr="00040DD6">
        <w:rPr>
          <w:rFonts w:ascii="Calibri" w:eastAsia="Times New Roman" w:hAnsi="Calibri" w:cs="Calibri"/>
          <w:color w:val="212121"/>
          <w:sz w:val="24"/>
          <w:szCs w:val="24"/>
          <w:shd w:val="clear" w:color="auto" w:fill="FFFF00"/>
          <w:lang w:eastAsia="sk-SK"/>
        </w:rPr>
        <w:t xml:space="preserve"> </w:t>
      </w:r>
      <w:proofErr w:type="spellStart"/>
      <w:r w:rsidRPr="00040DD6">
        <w:rPr>
          <w:rFonts w:ascii="Calibri" w:eastAsia="Times New Roman" w:hAnsi="Calibri" w:cs="Calibri"/>
          <w:color w:val="212121"/>
          <w:sz w:val="24"/>
          <w:szCs w:val="24"/>
          <w:shd w:val="clear" w:color="auto" w:fill="FFFF00"/>
          <w:lang w:eastAsia="sk-SK"/>
        </w:rPr>
        <w:t>autentifikacneho</w:t>
      </w:r>
      <w:proofErr w:type="spellEnd"/>
      <w:r w:rsidRPr="00040DD6">
        <w:rPr>
          <w:rFonts w:ascii="Calibri" w:eastAsia="Times New Roman" w:hAnsi="Calibri" w:cs="Calibri"/>
          <w:color w:val="212121"/>
          <w:sz w:val="24"/>
          <w:szCs w:val="24"/>
          <w:shd w:val="clear" w:color="auto" w:fill="FFFF00"/>
          <w:lang w:eastAsia="sk-SK"/>
        </w:rPr>
        <w:t xml:space="preserve"> prostriedku osoby</w:t>
      </w:r>
    </w:p>
    <w:p w14:paraId="6568CE03" w14:textId="40BDB45D" w:rsidR="00040DD6" w:rsidRPr="00415DDA" w:rsidRDefault="00040DD6" w:rsidP="00040DD6">
      <w:pPr>
        <w:numPr>
          <w:ilvl w:val="3"/>
          <w:numId w:val="2"/>
        </w:numPr>
        <w:shd w:val="clear" w:color="auto" w:fill="FFFFFF"/>
        <w:spacing w:after="0" w:line="240" w:lineRule="auto"/>
        <w:rPr>
          <w:rFonts w:ascii="Calibri" w:eastAsia="Times New Roman" w:hAnsi="Calibri" w:cs="Calibri"/>
          <w:color w:val="212121"/>
          <w:lang w:eastAsia="sk-SK"/>
        </w:rPr>
      </w:pPr>
      <w:r w:rsidRPr="00040DD6">
        <w:rPr>
          <w:rFonts w:ascii="Calibri" w:eastAsia="Times New Roman" w:hAnsi="Calibri" w:cs="Calibri"/>
          <w:color w:val="212121"/>
          <w:sz w:val="24"/>
          <w:szCs w:val="24"/>
          <w:shd w:val="clear" w:color="auto" w:fill="FFFF00"/>
          <w:lang w:eastAsia="sk-SK"/>
        </w:rPr>
        <w:t xml:space="preserve">Typ </w:t>
      </w:r>
      <w:proofErr w:type="spellStart"/>
      <w:r w:rsidRPr="00040DD6">
        <w:rPr>
          <w:rFonts w:ascii="Calibri" w:eastAsia="Times New Roman" w:hAnsi="Calibri" w:cs="Calibri"/>
          <w:color w:val="212121"/>
          <w:sz w:val="24"/>
          <w:szCs w:val="24"/>
          <w:shd w:val="clear" w:color="auto" w:fill="FFFF00"/>
          <w:lang w:eastAsia="sk-SK"/>
        </w:rPr>
        <w:t>autentifikacneho</w:t>
      </w:r>
      <w:proofErr w:type="spellEnd"/>
      <w:r w:rsidRPr="00040DD6">
        <w:rPr>
          <w:rFonts w:ascii="Calibri" w:eastAsia="Times New Roman" w:hAnsi="Calibri" w:cs="Calibri"/>
          <w:color w:val="212121"/>
          <w:sz w:val="24"/>
          <w:szCs w:val="24"/>
          <w:shd w:val="clear" w:color="auto" w:fill="FFFF00"/>
          <w:lang w:eastAsia="sk-SK"/>
        </w:rPr>
        <w:t xml:space="preserve"> prostriedku (</w:t>
      </w:r>
      <w:proofErr w:type="spellStart"/>
      <w:r w:rsidRPr="00040DD6">
        <w:rPr>
          <w:rFonts w:ascii="Calibri" w:eastAsia="Times New Roman" w:hAnsi="Calibri" w:cs="Calibri"/>
          <w:color w:val="212121"/>
          <w:sz w:val="24"/>
          <w:szCs w:val="24"/>
          <w:shd w:val="clear" w:color="auto" w:fill="FFFF00"/>
          <w:lang w:eastAsia="sk-SK"/>
        </w:rPr>
        <w:t>PersonAuthResourceType</w:t>
      </w:r>
      <w:proofErr w:type="spellEnd"/>
      <w:r w:rsidRPr="00040DD6">
        <w:rPr>
          <w:rFonts w:ascii="Calibri" w:eastAsia="Times New Roman" w:hAnsi="Calibri" w:cs="Calibri"/>
          <w:color w:val="212121"/>
          <w:sz w:val="24"/>
          <w:szCs w:val="24"/>
          <w:shd w:val="clear" w:color="auto" w:fill="FFFF00"/>
          <w:lang w:eastAsia="sk-SK"/>
        </w:rPr>
        <w:t xml:space="preserve">) - </w:t>
      </w:r>
      <w:proofErr w:type="spellStart"/>
      <w:r w:rsidRPr="00040DD6">
        <w:rPr>
          <w:rFonts w:ascii="Calibri" w:eastAsia="Times New Roman" w:hAnsi="Calibri" w:cs="Calibri"/>
          <w:color w:val="212121"/>
          <w:sz w:val="24"/>
          <w:szCs w:val="24"/>
          <w:shd w:val="clear" w:color="auto" w:fill="FFFF00"/>
          <w:lang w:eastAsia="sk-SK"/>
        </w:rPr>
        <w:t>Kod</w:t>
      </w:r>
      <w:proofErr w:type="spellEnd"/>
      <w:r w:rsidRPr="00040DD6">
        <w:rPr>
          <w:rFonts w:ascii="Calibri" w:eastAsia="Times New Roman" w:hAnsi="Calibri" w:cs="Calibri"/>
          <w:color w:val="212121"/>
          <w:sz w:val="24"/>
          <w:szCs w:val="24"/>
          <w:shd w:val="clear" w:color="auto" w:fill="FFFF00"/>
          <w:lang w:eastAsia="sk-SK"/>
        </w:rPr>
        <w:t xml:space="preserve"> z </w:t>
      </w:r>
      <w:proofErr w:type="spellStart"/>
      <w:r w:rsidRPr="00040DD6">
        <w:rPr>
          <w:rFonts w:ascii="Calibri" w:eastAsia="Times New Roman" w:hAnsi="Calibri" w:cs="Calibri"/>
          <w:color w:val="212121"/>
          <w:sz w:val="24"/>
          <w:szCs w:val="24"/>
          <w:shd w:val="clear" w:color="auto" w:fill="FFFF00"/>
          <w:lang w:eastAsia="sk-SK"/>
        </w:rPr>
        <w:t>ciselnika</w:t>
      </w:r>
      <w:proofErr w:type="spellEnd"/>
      <w:r w:rsidRPr="00040DD6">
        <w:rPr>
          <w:rFonts w:ascii="Calibri" w:eastAsia="Times New Roman" w:hAnsi="Calibri" w:cs="Calibri"/>
          <w:color w:val="212121"/>
          <w:sz w:val="24"/>
          <w:szCs w:val="24"/>
          <w:shd w:val="clear" w:color="auto" w:fill="FFFF00"/>
          <w:lang w:eastAsia="sk-SK"/>
        </w:rPr>
        <w:t xml:space="preserve"> - povolene hodnoty 2 = </w:t>
      </w:r>
      <w:proofErr w:type="spellStart"/>
      <w:r w:rsidRPr="00040DD6">
        <w:rPr>
          <w:rFonts w:ascii="Calibri" w:eastAsia="Times New Roman" w:hAnsi="Calibri" w:cs="Calibri"/>
          <w:color w:val="212121"/>
          <w:sz w:val="24"/>
          <w:szCs w:val="24"/>
          <w:shd w:val="clear" w:color="auto" w:fill="FFFF00"/>
          <w:lang w:eastAsia="sk-SK"/>
        </w:rPr>
        <w:t>eID</w:t>
      </w:r>
      <w:proofErr w:type="spellEnd"/>
      <w:r w:rsidRPr="00040DD6">
        <w:rPr>
          <w:rFonts w:ascii="Calibri" w:eastAsia="Times New Roman" w:hAnsi="Calibri" w:cs="Calibri"/>
          <w:color w:val="212121"/>
          <w:sz w:val="24"/>
          <w:szCs w:val="24"/>
          <w:shd w:val="clear" w:color="auto" w:fill="FFFF00"/>
          <w:lang w:eastAsia="sk-SK"/>
        </w:rPr>
        <w:t xml:space="preserve">, 4 = </w:t>
      </w:r>
      <w:proofErr w:type="spellStart"/>
      <w:r w:rsidRPr="00040DD6">
        <w:rPr>
          <w:rFonts w:ascii="Calibri" w:eastAsia="Times New Roman" w:hAnsi="Calibri" w:cs="Calibri"/>
          <w:color w:val="212121"/>
          <w:sz w:val="24"/>
          <w:szCs w:val="24"/>
          <w:shd w:val="clear" w:color="auto" w:fill="FFFF00"/>
          <w:lang w:eastAsia="sk-SK"/>
        </w:rPr>
        <w:t>Certifikat</w:t>
      </w:r>
      <w:proofErr w:type="spellEnd"/>
      <w:r w:rsidRPr="00040DD6">
        <w:rPr>
          <w:rFonts w:ascii="Calibri" w:eastAsia="Times New Roman" w:hAnsi="Calibri" w:cs="Calibri"/>
          <w:color w:val="212121"/>
          <w:sz w:val="24"/>
          <w:szCs w:val="24"/>
          <w:shd w:val="clear" w:color="auto" w:fill="FFFF00"/>
          <w:lang w:eastAsia="sk-SK"/>
        </w:rPr>
        <w:t xml:space="preserve">, 9 = </w:t>
      </w:r>
      <w:proofErr w:type="spellStart"/>
      <w:r w:rsidRPr="00040DD6">
        <w:rPr>
          <w:rFonts w:ascii="Calibri" w:eastAsia="Times New Roman" w:hAnsi="Calibri" w:cs="Calibri"/>
          <w:color w:val="212121"/>
          <w:sz w:val="24"/>
          <w:szCs w:val="24"/>
          <w:shd w:val="clear" w:color="auto" w:fill="FFFF00"/>
          <w:lang w:eastAsia="sk-SK"/>
        </w:rPr>
        <w:t>eIDAS</w:t>
      </w:r>
      <w:proofErr w:type="spellEnd"/>
      <w:r w:rsidRPr="00040DD6">
        <w:rPr>
          <w:rFonts w:ascii="Calibri" w:eastAsia="Times New Roman" w:hAnsi="Calibri" w:cs="Calibri"/>
          <w:color w:val="212121"/>
          <w:sz w:val="24"/>
          <w:szCs w:val="24"/>
          <w:shd w:val="clear" w:color="auto" w:fill="FFFF00"/>
          <w:lang w:eastAsia="sk-SK"/>
        </w:rPr>
        <w:t xml:space="preserve">, 10 = </w:t>
      </w:r>
      <w:proofErr w:type="spellStart"/>
      <w:r w:rsidRPr="00040DD6">
        <w:rPr>
          <w:rFonts w:ascii="Calibri" w:eastAsia="Times New Roman" w:hAnsi="Calibri" w:cs="Calibri"/>
          <w:color w:val="212121"/>
          <w:sz w:val="24"/>
          <w:szCs w:val="24"/>
          <w:shd w:val="clear" w:color="auto" w:fill="FFFF00"/>
          <w:lang w:eastAsia="sk-SK"/>
        </w:rPr>
        <w:t>mID</w:t>
      </w:r>
      <w:proofErr w:type="spellEnd"/>
    </w:p>
    <w:p w14:paraId="734D73AC" w14:textId="77777777" w:rsidR="00CC4280" w:rsidRDefault="00CC4280" w:rsidP="00CC4280">
      <w:pPr>
        <w:shd w:val="clear" w:color="auto" w:fill="FFFFFF"/>
        <w:spacing w:after="0" w:line="240" w:lineRule="auto"/>
        <w:rPr>
          <w:rFonts w:ascii="Calibri" w:eastAsia="Times New Roman" w:hAnsi="Calibri" w:cs="Calibri"/>
          <w:color w:val="FF0000"/>
          <w:sz w:val="24"/>
          <w:szCs w:val="24"/>
          <w:lang w:eastAsia="sk-SK"/>
        </w:rPr>
      </w:pPr>
    </w:p>
    <w:p w14:paraId="43E775AD" w14:textId="1526245B" w:rsidR="005C0989" w:rsidRPr="00434BF6" w:rsidRDefault="00415DDA" w:rsidP="00CC4280">
      <w:pPr>
        <w:shd w:val="clear" w:color="auto" w:fill="FFFFFF"/>
        <w:spacing w:after="0" w:line="240" w:lineRule="auto"/>
        <w:rPr>
          <w:rFonts w:ascii="Calibri" w:eastAsia="Times New Roman" w:hAnsi="Calibri" w:cs="Calibri"/>
          <w:color w:val="4472C4" w:themeColor="accent5"/>
          <w:sz w:val="24"/>
          <w:szCs w:val="24"/>
          <w:lang w:eastAsia="sk-SK"/>
        </w:rPr>
      </w:pPr>
      <w:proofErr w:type="spellStart"/>
      <w:r w:rsidRPr="00434BF6">
        <w:rPr>
          <w:rFonts w:ascii="Calibri" w:eastAsia="Times New Roman" w:hAnsi="Calibri" w:cs="Calibri"/>
          <w:color w:val="4472C4" w:themeColor="accent5"/>
          <w:sz w:val="24"/>
          <w:szCs w:val="24"/>
          <w:lang w:eastAsia="sk-SK"/>
        </w:rPr>
        <w:t>Š.Szilva</w:t>
      </w:r>
      <w:proofErr w:type="spellEnd"/>
      <w:r w:rsidRPr="00434BF6">
        <w:rPr>
          <w:rFonts w:ascii="Calibri" w:eastAsia="Times New Roman" w:hAnsi="Calibri" w:cs="Calibri"/>
          <w:color w:val="4472C4" w:themeColor="accent5"/>
          <w:sz w:val="24"/>
          <w:szCs w:val="24"/>
          <w:lang w:eastAsia="sk-SK"/>
        </w:rPr>
        <w:t xml:space="preserve"> MIRRI: </w:t>
      </w:r>
      <w:r w:rsidR="00AC6865" w:rsidRPr="00434BF6">
        <w:rPr>
          <w:rFonts w:ascii="Calibri" w:eastAsia="Times New Roman" w:hAnsi="Calibri" w:cs="Calibri"/>
          <w:color w:val="4472C4" w:themeColor="accent5"/>
          <w:sz w:val="24"/>
          <w:szCs w:val="24"/>
          <w:lang w:eastAsia="sk-SK"/>
        </w:rPr>
        <w:t xml:space="preserve">O návrhu je možné diskutovať. Táto miera detailu v návrhu nebola uvedená. </w:t>
      </w:r>
      <w:r w:rsidR="000A55ED" w:rsidRPr="00434BF6">
        <w:rPr>
          <w:rFonts w:ascii="Calibri" w:eastAsia="Times New Roman" w:hAnsi="Calibri" w:cs="Calibri"/>
          <w:color w:val="4472C4" w:themeColor="accent5"/>
          <w:sz w:val="24"/>
          <w:szCs w:val="24"/>
          <w:lang w:eastAsia="sk-SK"/>
        </w:rPr>
        <w:br/>
        <w:t xml:space="preserve">Vami uvedené hodnoty sú z číselníka ÚPVS IAM </w:t>
      </w:r>
      <w:proofErr w:type="spellStart"/>
      <w:r w:rsidR="000A55ED" w:rsidRPr="00434BF6">
        <w:rPr>
          <w:rFonts w:ascii="Calibri" w:eastAsia="Times New Roman" w:hAnsi="Calibri" w:cs="Calibri"/>
          <w:color w:val="4472C4" w:themeColor="accent5"/>
          <w:sz w:val="24"/>
          <w:szCs w:val="24"/>
          <w:lang w:eastAsia="sk-SK"/>
        </w:rPr>
        <w:t>authResourceType</w:t>
      </w:r>
      <w:proofErr w:type="spellEnd"/>
      <w:r w:rsidR="000A55ED" w:rsidRPr="00434BF6">
        <w:rPr>
          <w:rFonts w:ascii="Calibri" w:eastAsia="Times New Roman" w:hAnsi="Calibri" w:cs="Calibri"/>
          <w:color w:val="4472C4" w:themeColor="accent5"/>
          <w:sz w:val="24"/>
          <w:szCs w:val="24"/>
          <w:lang w:eastAsia="sk-SK"/>
        </w:rPr>
        <w:t>.</w:t>
      </w:r>
      <w:r w:rsidR="005C0989" w:rsidRPr="00434BF6">
        <w:rPr>
          <w:rFonts w:ascii="Calibri" w:eastAsia="Times New Roman" w:hAnsi="Calibri" w:cs="Calibri"/>
          <w:color w:val="4472C4" w:themeColor="accent5"/>
          <w:sz w:val="24"/>
          <w:szCs w:val="24"/>
          <w:lang w:eastAsia="sk-SK"/>
        </w:rPr>
        <w:br/>
      </w:r>
      <w:r w:rsidR="001478F5" w:rsidRPr="00434BF6">
        <w:rPr>
          <w:rFonts w:ascii="Calibri" w:eastAsia="Times New Roman" w:hAnsi="Calibri" w:cs="Calibri"/>
          <w:color w:val="4472C4" w:themeColor="accent5"/>
          <w:sz w:val="24"/>
          <w:szCs w:val="24"/>
          <w:lang w:eastAsia="sk-SK"/>
        </w:rPr>
        <w:t>Prosím rozviesť, č</w:t>
      </w:r>
      <w:r w:rsidR="005C0989" w:rsidRPr="00434BF6">
        <w:rPr>
          <w:rFonts w:ascii="Calibri" w:eastAsia="Times New Roman" w:hAnsi="Calibri" w:cs="Calibri"/>
          <w:color w:val="4472C4" w:themeColor="accent5"/>
          <w:sz w:val="24"/>
          <w:szCs w:val="24"/>
          <w:lang w:eastAsia="sk-SK"/>
        </w:rPr>
        <w:t>o konkrétne máte na mysli identifikátorom autentifikačného prostriedku v</w:t>
      </w:r>
      <w:r w:rsidR="001478F5" w:rsidRPr="00434BF6">
        <w:rPr>
          <w:rFonts w:ascii="Calibri" w:eastAsia="Times New Roman" w:hAnsi="Calibri" w:cs="Calibri"/>
          <w:color w:val="4472C4" w:themeColor="accent5"/>
          <w:sz w:val="24"/>
          <w:szCs w:val="24"/>
          <w:lang w:eastAsia="sk-SK"/>
        </w:rPr>
        <w:t> jednotlivých prípadoch?</w:t>
      </w:r>
    </w:p>
    <w:p w14:paraId="0554574C" w14:textId="34CA21C9" w:rsidR="005C0989" w:rsidRPr="00434BF6" w:rsidRDefault="005C0989" w:rsidP="00CC4280">
      <w:pPr>
        <w:numPr>
          <w:ilvl w:val="0"/>
          <w:numId w:val="2"/>
        </w:numPr>
        <w:shd w:val="clear" w:color="auto" w:fill="FFFFFF"/>
        <w:spacing w:after="0" w:line="240" w:lineRule="auto"/>
        <w:rPr>
          <w:rFonts w:ascii="Calibri" w:eastAsia="Times New Roman" w:hAnsi="Calibri" w:cs="Calibri"/>
          <w:color w:val="4472C4" w:themeColor="accent5"/>
          <w:sz w:val="24"/>
          <w:szCs w:val="24"/>
          <w:lang w:eastAsia="sk-SK"/>
        </w:rPr>
      </w:pPr>
      <w:r w:rsidRPr="00434BF6">
        <w:rPr>
          <w:rFonts w:ascii="Calibri" w:eastAsia="Times New Roman" w:hAnsi="Calibri" w:cs="Calibri"/>
          <w:color w:val="4472C4" w:themeColor="accent5"/>
          <w:sz w:val="24"/>
          <w:szCs w:val="24"/>
          <w:lang w:eastAsia="sk-SK"/>
        </w:rPr>
        <w:t xml:space="preserve"> </w:t>
      </w:r>
      <w:proofErr w:type="spellStart"/>
      <w:r w:rsidRPr="00434BF6">
        <w:rPr>
          <w:rFonts w:ascii="Calibri" w:eastAsia="Times New Roman" w:hAnsi="Calibri" w:cs="Calibri"/>
          <w:color w:val="4472C4" w:themeColor="accent5"/>
          <w:sz w:val="24"/>
          <w:szCs w:val="24"/>
          <w:lang w:eastAsia="sk-SK"/>
        </w:rPr>
        <w:t>eID</w:t>
      </w:r>
      <w:proofErr w:type="spellEnd"/>
      <w:r w:rsidRPr="00434BF6">
        <w:rPr>
          <w:rFonts w:ascii="Calibri" w:eastAsia="Times New Roman" w:hAnsi="Calibri" w:cs="Calibri"/>
          <w:color w:val="4472C4" w:themeColor="accent5"/>
          <w:sz w:val="24"/>
          <w:szCs w:val="24"/>
          <w:lang w:eastAsia="sk-SK"/>
        </w:rPr>
        <w:t xml:space="preserve">  - číslo občianskeho preukazu? </w:t>
      </w:r>
      <w:r w:rsidR="001478F5" w:rsidRPr="00434BF6">
        <w:rPr>
          <w:rFonts w:ascii="Calibri" w:eastAsia="Times New Roman" w:hAnsi="Calibri" w:cs="Calibri"/>
          <w:color w:val="4472C4" w:themeColor="accent5"/>
          <w:sz w:val="24"/>
          <w:szCs w:val="24"/>
          <w:lang w:eastAsia="sk-SK"/>
        </w:rPr>
        <w:t>Upozorňujem, že d</w:t>
      </w:r>
      <w:r w:rsidR="00F00063" w:rsidRPr="00434BF6">
        <w:rPr>
          <w:rFonts w:ascii="Calibri" w:eastAsia="Times New Roman" w:hAnsi="Calibri" w:cs="Calibri"/>
          <w:color w:val="4472C4" w:themeColor="accent5"/>
          <w:sz w:val="24"/>
          <w:szCs w:val="24"/>
          <w:lang w:eastAsia="sk-SK"/>
        </w:rPr>
        <w:t>nes číslo občianskeho preukazu nie je v</w:t>
      </w:r>
      <w:r w:rsidR="001478F5" w:rsidRPr="00434BF6">
        <w:rPr>
          <w:rFonts w:ascii="Calibri" w:eastAsia="Times New Roman" w:hAnsi="Calibri" w:cs="Calibri"/>
          <w:color w:val="4472C4" w:themeColor="accent5"/>
          <w:sz w:val="24"/>
          <w:szCs w:val="24"/>
          <w:lang w:eastAsia="sk-SK"/>
        </w:rPr>
        <w:t xml:space="preserve"> SAML </w:t>
      </w:r>
      <w:r w:rsidR="00F00063" w:rsidRPr="00434BF6">
        <w:rPr>
          <w:rFonts w:ascii="Calibri" w:eastAsia="Times New Roman" w:hAnsi="Calibri" w:cs="Calibri"/>
          <w:color w:val="4472C4" w:themeColor="accent5"/>
          <w:sz w:val="24"/>
          <w:szCs w:val="24"/>
          <w:lang w:eastAsia="sk-SK"/>
        </w:rPr>
        <w:t xml:space="preserve">tokene vydávanom UPVS IAM. Obsahuje však PČO. </w:t>
      </w:r>
    </w:p>
    <w:p w14:paraId="594B1C4A" w14:textId="13FEC7B3" w:rsidR="00F00063" w:rsidRPr="00434BF6" w:rsidRDefault="001478F5" w:rsidP="00CC4280">
      <w:pPr>
        <w:numPr>
          <w:ilvl w:val="0"/>
          <w:numId w:val="2"/>
        </w:numPr>
        <w:shd w:val="clear" w:color="auto" w:fill="FFFFFF"/>
        <w:spacing w:after="0" w:line="240" w:lineRule="auto"/>
        <w:rPr>
          <w:rFonts w:ascii="Calibri" w:eastAsia="Times New Roman" w:hAnsi="Calibri" w:cs="Calibri"/>
          <w:color w:val="4472C4" w:themeColor="accent5"/>
          <w:sz w:val="24"/>
          <w:szCs w:val="24"/>
          <w:lang w:eastAsia="sk-SK"/>
        </w:rPr>
      </w:pPr>
      <w:r w:rsidRPr="00434BF6">
        <w:rPr>
          <w:rFonts w:ascii="Calibri" w:eastAsia="Times New Roman" w:hAnsi="Calibri" w:cs="Calibri"/>
          <w:color w:val="4472C4" w:themeColor="accent5"/>
          <w:sz w:val="24"/>
          <w:szCs w:val="24"/>
          <w:lang w:eastAsia="sk-SK"/>
        </w:rPr>
        <w:t>autentifikačný certifikát</w:t>
      </w:r>
      <w:r w:rsidR="00F00063" w:rsidRPr="00434BF6">
        <w:rPr>
          <w:rFonts w:ascii="Calibri" w:eastAsia="Times New Roman" w:hAnsi="Calibri" w:cs="Calibri"/>
          <w:color w:val="4472C4" w:themeColor="accent5"/>
          <w:sz w:val="24"/>
          <w:szCs w:val="24"/>
          <w:lang w:eastAsia="sk-SK"/>
        </w:rPr>
        <w:t xml:space="preserve"> – CN </w:t>
      </w:r>
      <w:r w:rsidRPr="00434BF6">
        <w:rPr>
          <w:rFonts w:ascii="Calibri" w:eastAsia="Times New Roman" w:hAnsi="Calibri" w:cs="Calibri"/>
          <w:color w:val="4472C4" w:themeColor="accent5"/>
          <w:sz w:val="24"/>
          <w:szCs w:val="24"/>
          <w:lang w:eastAsia="sk-SK"/>
        </w:rPr>
        <w:t xml:space="preserve">z certifikátu </w:t>
      </w:r>
      <w:r w:rsidR="00F00063" w:rsidRPr="00434BF6">
        <w:rPr>
          <w:rFonts w:ascii="Calibri" w:eastAsia="Times New Roman" w:hAnsi="Calibri" w:cs="Calibri"/>
          <w:color w:val="4472C4" w:themeColor="accent5"/>
          <w:sz w:val="24"/>
          <w:szCs w:val="24"/>
          <w:lang w:eastAsia="sk-SK"/>
        </w:rPr>
        <w:t>alebo digitálny odtlačok</w:t>
      </w:r>
      <w:r w:rsidRPr="00434BF6">
        <w:rPr>
          <w:rFonts w:ascii="Calibri" w:eastAsia="Times New Roman" w:hAnsi="Calibri" w:cs="Calibri"/>
          <w:color w:val="4472C4" w:themeColor="accent5"/>
          <w:sz w:val="24"/>
          <w:szCs w:val="24"/>
          <w:lang w:eastAsia="sk-SK"/>
        </w:rPr>
        <w:t xml:space="preserve"> certifikátu</w:t>
      </w:r>
      <w:r w:rsidR="00F00063" w:rsidRPr="00434BF6">
        <w:rPr>
          <w:rFonts w:ascii="Calibri" w:eastAsia="Times New Roman" w:hAnsi="Calibri" w:cs="Calibri"/>
          <w:color w:val="4472C4" w:themeColor="accent5"/>
          <w:sz w:val="24"/>
          <w:szCs w:val="24"/>
          <w:lang w:eastAsia="sk-SK"/>
        </w:rPr>
        <w:t xml:space="preserve">? </w:t>
      </w:r>
    </w:p>
    <w:p w14:paraId="188FB5E4" w14:textId="46B0DFA9" w:rsidR="00F00063" w:rsidRPr="00434BF6" w:rsidRDefault="005C0989" w:rsidP="00CC4280">
      <w:pPr>
        <w:numPr>
          <w:ilvl w:val="0"/>
          <w:numId w:val="2"/>
        </w:numPr>
        <w:shd w:val="clear" w:color="auto" w:fill="FFFFFF"/>
        <w:spacing w:after="0" w:line="240" w:lineRule="auto"/>
        <w:rPr>
          <w:rFonts w:ascii="Calibri" w:eastAsia="Times New Roman" w:hAnsi="Calibri" w:cs="Calibri"/>
          <w:color w:val="4472C4" w:themeColor="accent5"/>
          <w:sz w:val="24"/>
          <w:szCs w:val="24"/>
          <w:lang w:eastAsia="sk-SK"/>
        </w:rPr>
      </w:pPr>
      <w:proofErr w:type="spellStart"/>
      <w:r w:rsidRPr="00434BF6">
        <w:rPr>
          <w:rFonts w:ascii="Calibri" w:eastAsia="Times New Roman" w:hAnsi="Calibri" w:cs="Calibri"/>
          <w:color w:val="4472C4" w:themeColor="accent5"/>
          <w:sz w:val="24"/>
          <w:szCs w:val="24"/>
          <w:lang w:eastAsia="sk-SK"/>
        </w:rPr>
        <w:t>eIDAS</w:t>
      </w:r>
      <w:proofErr w:type="spellEnd"/>
      <w:r w:rsidR="00F00063" w:rsidRPr="00434BF6">
        <w:rPr>
          <w:rFonts w:ascii="Calibri" w:eastAsia="Times New Roman" w:hAnsi="Calibri" w:cs="Calibri"/>
          <w:color w:val="4472C4" w:themeColor="accent5"/>
          <w:sz w:val="24"/>
          <w:szCs w:val="24"/>
          <w:lang w:eastAsia="sk-SK"/>
        </w:rPr>
        <w:t xml:space="preserve"> –</w:t>
      </w:r>
      <w:r w:rsidR="00ED0C19" w:rsidRPr="00434BF6">
        <w:rPr>
          <w:rFonts w:ascii="Calibri" w:eastAsia="Times New Roman" w:hAnsi="Calibri" w:cs="Calibri"/>
          <w:color w:val="4472C4" w:themeColor="accent5"/>
          <w:sz w:val="24"/>
          <w:szCs w:val="24"/>
          <w:lang w:eastAsia="sk-SK"/>
        </w:rPr>
        <w:t xml:space="preserve"> Jedinečný </w:t>
      </w:r>
      <w:r w:rsidR="00E057E6" w:rsidRPr="00434BF6">
        <w:rPr>
          <w:rFonts w:ascii="Calibri" w:eastAsia="Times New Roman" w:hAnsi="Calibri" w:cs="Calibri"/>
          <w:color w:val="4472C4" w:themeColor="accent5"/>
          <w:sz w:val="24"/>
          <w:szCs w:val="24"/>
          <w:lang w:eastAsia="sk-SK"/>
        </w:rPr>
        <w:t xml:space="preserve">identifikátor vytvorený na účely cezhraničnej identifikácie? </w:t>
      </w:r>
      <w:r w:rsidR="00ED0C19" w:rsidRPr="00434BF6">
        <w:rPr>
          <w:rFonts w:ascii="Calibri" w:eastAsia="Times New Roman" w:hAnsi="Calibri" w:cs="Calibri"/>
          <w:color w:val="4472C4" w:themeColor="accent5"/>
          <w:sz w:val="24"/>
          <w:szCs w:val="24"/>
          <w:lang w:eastAsia="sk-SK"/>
        </w:rPr>
        <w:t xml:space="preserve">V zmysle Vykonávacieho rozhodnutia </w:t>
      </w:r>
      <w:hyperlink r:id="rId7" w:history="1">
        <w:r w:rsidR="00ED0C19" w:rsidRPr="00434BF6">
          <w:rPr>
            <w:rStyle w:val="Hypertextovprepojenie"/>
            <w:rFonts w:ascii="Calibri" w:eastAsia="Times New Roman" w:hAnsi="Calibri" w:cs="Calibri"/>
            <w:color w:val="4472C4" w:themeColor="accent5"/>
            <w:sz w:val="24"/>
            <w:szCs w:val="24"/>
            <w:lang w:eastAsia="sk-SK"/>
          </w:rPr>
          <w:t>Komisie EÚ č. 2015/1501</w:t>
        </w:r>
      </w:hyperlink>
      <w:r w:rsidR="00ED0C19" w:rsidRPr="00434BF6">
        <w:rPr>
          <w:rFonts w:ascii="Calibri" w:eastAsia="Times New Roman" w:hAnsi="Calibri" w:cs="Calibri"/>
          <w:color w:val="4472C4" w:themeColor="accent5"/>
          <w:sz w:val="24"/>
          <w:szCs w:val="24"/>
          <w:lang w:eastAsia="sk-SK"/>
        </w:rPr>
        <w:t xml:space="preserve"> a ani v zmysle špecifikácie </w:t>
      </w:r>
      <w:hyperlink r:id="rId8" w:history="1">
        <w:proofErr w:type="spellStart"/>
        <w:r w:rsidR="00ED0C19" w:rsidRPr="00434BF6">
          <w:rPr>
            <w:rStyle w:val="Hypertextovprepojenie"/>
            <w:rFonts w:ascii="Calibri" w:eastAsia="Times New Roman" w:hAnsi="Calibri" w:cs="Calibri"/>
            <w:color w:val="4472C4" w:themeColor="accent5"/>
            <w:sz w:val="24"/>
            <w:szCs w:val="24"/>
            <w:lang w:eastAsia="sk-SK"/>
          </w:rPr>
          <w:t>eIDAS</w:t>
        </w:r>
        <w:proofErr w:type="spellEnd"/>
        <w:r w:rsidR="00ED0C19" w:rsidRPr="00434BF6">
          <w:rPr>
            <w:rStyle w:val="Hypertextovprepojenie"/>
            <w:rFonts w:ascii="Calibri" w:eastAsia="Times New Roman" w:hAnsi="Calibri" w:cs="Calibri"/>
            <w:color w:val="4472C4" w:themeColor="accent5"/>
            <w:sz w:val="24"/>
            <w:szCs w:val="24"/>
            <w:lang w:eastAsia="sk-SK"/>
          </w:rPr>
          <w:t xml:space="preserve"> SAML </w:t>
        </w:r>
        <w:proofErr w:type="spellStart"/>
        <w:r w:rsidR="00ED0C19" w:rsidRPr="00434BF6">
          <w:rPr>
            <w:rStyle w:val="Hypertextovprepojenie"/>
            <w:rFonts w:ascii="Calibri" w:eastAsia="Times New Roman" w:hAnsi="Calibri" w:cs="Calibri"/>
            <w:color w:val="4472C4" w:themeColor="accent5"/>
            <w:sz w:val="24"/>
            <w:szCs w:val="24"/>
            <w:lang w:eastAsia="sk-SK"/>
          </w:rPr>
          <w:t>Attribute</w:t>
        </w:r>
        <w:proofErr w:type="spellEnd"/>
        <w:r w:rsidR="00ED0C19" w:rsidRPr="00434BF6">
          <w:rPr>
            <w:rStyle w:val="Hypertextovprepojenie"/>
            <w:rFonts w:ascii="Calibri" w:eastAsia="Times New Roman" w:hAnsi="Calibri" w:cs="Calibri"/>
            <w:color w:val="4472C4" w:themeColor="accent5"/>
            <w:sz w:val="24"/>
            <w:szCs w:val="24"/>
            <w:lang w:eastAsia="sk-SK"/>
          </w:rPr>
          <w:t xml:space="preserve"> </w:t>
        </w:r>
        <w:r w:rsidR="00AE1F08" w:rsidRPr="00434BF6">
          <w:rPr>
            <w:rStyle w:val="Hypertextovprepojenie"/>
            <w:rFonts w:ascii="Calibri" w:eastAsia="Times New Roman" w:hAnsi="Calibri" w:cs="Calibri"/>
            <w:color w:val="4472C4" w:themeColor="accent5"/>
            <w:sz w:val="24"/>
            <w:szCs w:val="24"/>
            <w:lang w:eastAsia="sk-SK"/>
          </w:rPr>
          <w:t>Profile</w:t>
        </w:r>
      </w:hyperlink>
      <w:r w:rsidR="00AE1F08" w:rsidRPr="00434BF6">
        <w:rPr>
          <w:rFonts w:ascii="Calibri" w:eastAsia="Times New Roman" w:hAnsi="Calibri" w:cs="Calibri"/>
          <w:color w:val="4472C4" w:themeColor="accent5"/>
          <w:sz w:val="24"/>
          <w:szCs w:val="24"/>
          <w:lang w:eastAsia="sk-SK"/>
        </w:rPr>
        <w:t xml:space="preserve"> </w:t>
      </w:r>
      <w:r w:rsidR="00ED0C19" w:rsidRPr="00434BF6">
        <w:rPr>
          <w:rFonts w:ascii="Calibri" w:eastAsia="Times New Roman" w:hAnsi="Calibri" w:cs="Calibri"/>
          <w:color w:val="4472C4" w:themeColor="accent5"/>
          <w:sz w:val="24"/>
          <w:szCs w:val="24"/>
          <w:lang w:eastAsia="sk-SK"/>
        </w:rPr>
        <w:t>nie je takýto údaj pri cezhraničnej identifikácie k dispozícii.</w:t>
      </w:r>
    </w:p>
    <w:p w14:paraId="48BD2DEC" w14:textId="05F43F89" w:rsidR="00415DDA" w:rsidRPr="00434BF6" w:rsidRDefault="005C0989" w:rsidP="00CC4280">
      <w:pPr>
        <w:numPr>
          <w:ilvl w:val="0"/>
          <w:numId w:val="2"/>
        </w:numPr>
        <w:shd w:val="clear" w:color="auto" w:fill="FFFFFF"/>
        <w:spacing w:after="0" w:line="240" w:lineRule="auto"/>
        <w:rPr>
          <w:rFonts w:ascii="Calibri" w:eastAsia="Times New Roman" w:hAnsi="Calibri" w:cs="Calibri"/>
          <w:color w:val="4472C4" w:themeColor="accent5"/>
          <w:sz w:val="24"/>
          <w:szCs w:val="24"/>
          <w:lang w:eastAsia="sk-SK"/>
        </w:rPr>
      </w:pPr>
      <w:proofErr w:type="spellStart"/>
      <w:r w:rsidRPr="00434BF6">
        <w:rPr>
          <w:rFonts w:ascii="Calibri" w:eastAsia="Times New Roman" w:hAnsi="Calibri" w:cs="Calibri"/>
          <w:color w:val="4472C4" w:themeColor="accent5"/>
          <w:sz w:val="24"/>
          <w:szCs w:val="24"/>
          <w:lang w:eastAsia="sk-SK"/>
        </w:rPr>
        <w:t>mID</w:t>
      </w:r>
      <w:proofErr w:type="spellEnd"/>
      <w:r w:rsidR="000A55ED" w:rsidRPr="00434BF6">
        <w:rPr>
          <w:rFonts w:ascii="Calibri" w:eastAsia="Times New Roman" w:hAnsi="Calibri" w:cs="Calibri"/>
          <w:color w:val="4472C4" w:themeColor="accent5"/>
          <w:sz w:val="24"/>
          <w:szCs w:val="24"/>
          <w:lang w:eastAsia="sk-SK"/>
        </w:rPr>
        <w:t xml:space="preserve"> – jedinečné číslo generované pre mobilné zariadenie?</w:t>
      </w:r>
    </w:p>
    <w:p w14:paraId="3126618A" w14:textId="7D5B8BA9" w:rsidR="00415DDA" w:rsidRDefault="00415DDA" w:rsidP="00415DDA">
      <w:pPr>
        <w:shd w:val="clear" w:color="auto" w:fill="FFFFFF"/>
        <w:spacing w:after="0" w:line="240" w:lineRule="auto"/>
        <w:ind w:left="2880"/>
        <w:rPr>
          <w:rFonts w:ascii="Calibri" w:eastAsia="Times New Roman" w:hAnsi="Calibri" w:cs="Calibri"/>
          <w:color w:val="212121"/>
          <w:lang w:eastAsia="sk-SK"/>
        </w:rPr>
      </w:pPr>
    </w:p>
    <w:p w14:paraId="3C09CE1A" w14:textId="77777777" w:rsidR="00CC4280" w:rsidRPr="00415DDA" w:rsidRDefault="00CC4280" w:rsidP="00415DDA">
      <w:pPr>
        <w:shd w:val="clear" w:color="auto" w:fill="FFFFFF"/>
        <w:spacing w:after="0" w:line="240" w:lineRule="auto"/>
        <w:ind w:left="2880"/>
        <w:rPr>
          <w:rFonts w:ascii="Calibri" w:eastAsia="Times New Roman" w:hAnsi="Calibri" w:cs="Calibri"/>
          <w:color w:val="212121"/>
          <w:lang w:eastAsia="sk-SK"/>
        </w:rPr>
      </w:pPr>
    </w:p>
    <w:p w14:paraId="00B43404" w14:textId="79BF0B6E" w:rsidR="00040DD6" w:rsidRPr="00040DD6" w:rsidRDefault="00040DD6" w:rsidP="00040DD6">
      <w:pPr>
        <w:numPr>
          <w:ilvl w:val="3"/>
          <w:numId w:val="2"/>
        </w:numPr>
        <w:shd w:val="clear" w:color="auto" w:fill="FFFFFF"/>
        <w:spacing w:after="0" w:line="240" w:lineRule="auto"/>
        <w:rPr>
          <w:rFonts w:ascii="Calibri" w:eastAsia="Times New Roman" w:hAnsi="Calibri" w:cs="Calibri"/>
          <w:color w:val="212121"/>
          <w:lang w:eastAsia="sk-SK"/>
        </w:rPr>
      </w:pPr>
      <w:proofErr w:type="spellStart"/>
      <w:r w:rsidRPr="00040DD6">
        <w:rPr>
          <w:rFonts w:ascii="Calibri" w:eastAsia="Times New Roman" w:hAnsi="Calibri" w:cs="Calibri"/>
          <w:color w:val="212121"/>
          <w:sz w:val="24"/>
          <w:szCs w:val="24"/>
          <w:shd w:val="clear" w:color="auto" w:fill="FFFF00"/>
          <w:lang w:eastAsia="sk-SK"/>
        </w:rPr>
        <w:t>Issuer_country</w:t>
      </w:r>
      <w:proofErr w:type="spellEnd"/>
    </w:p>
    <w:p w14:paraId="2C512D1F" w14:textId="5404F712" w:rsidR="00ED0C19" w:rsidRPr="00ED0C19" w:rsidRDefault="00ED0C19" w:rsidP="00CC4280">
      <w:pPr>
        <w:shd w:val="clear" w:color="auto" w:fill="FFFFFF"/>
        <w:spacing w:after="0" w:line="240" w:lineRule="auto"/>
        <w:rPr>
          <w:rFonts w:ascii="Calibri" w:eastAsia="Times New Roman" w:hAnsi="Calibri" w:cs="Calibri"/>
          <w:color w:val="212121"/>
          <w:lang w:eastAsia="sk-SK"/>
        </w:rPr>
      </w:pPr>
      <w:proofErr w:type="spellStart"/>
      <w:r w:rsidRPr="00434BF6">
        <w:rPr>
          <w:rFonts w:ascii="Calibri" w:eastAsia="Times New Roman" w:hAnsi="Calibri" w:cs="Calibri"/>
          <w:color w:val="4472C4" w:themeColor="accent5"/>
          <w:sz w:val="24"/>
          <w:szCs w:val="24"/>
          <w:lang w:eastAsia="sk-SK"/>
        </w:rPr>
        <w:t>Š.Szilva</w:t>
      </w:r>
      <w:proofErr w:type="spellEnd"/>
      <w:r w:rsidRPr="00434BF6">
        <w:rPr>
          <w:rFonts w:ascii="Calibri" w:eastAsia="Times New Roman" w:hAnsi="Calibri" w:cs="Calibri"/>
          <w:color w:val="4472C4" w:themeColor="accent5"/>
          <w:sz w:val="24"/>
          <w:szCs w:val="24"/>
          <w:lang w:eastAsia="sk-SK"/>
        </w:rPr>
        <w:t xml:space="preserve">: </w:t>
      </w:r>
      <w:r w:rsidR="001478F5" w:rsidRPr="00434BF6">
        <w:rPr>
          <w:rFonts w:ascii="Calibri" w:eastAsia="Times New Roman" w:hAnsi="Calibri" w:cs="Calibri"/>
          <w:color w:val="4472C4" w:themeColor="accent5"/>
          <w:sz w:val="24"/>
          <w:szCs w:val="24"/>
          <w:lang w:eastAsia="sk-SK"/>
        </w:rPr>
        <w:br/>
      </w:r>
      <w:r w:rsidR="00985B31" w:rsidRPr="00434BF6">
        <w:rPr>
          <w:rFonts w:ascii="Calibri" w:eastAsia="Times New Roman" w:hAnsi="Calibri" w:cs="Calibri"/>
          <w:color w:val="4472C4" w:themeColor="accent5"/>
          <w:sz w:val="24"/>
          <w:szCs w:val="24"/>
          <w:lang w:eastAsia="sk-SK"/>
        </w:rPr>
        <w:t xml:space="preserve">V prípade </w:t>
      </w:r>
      <w:proofErr w:type="spellStart"/>
      <w:r w:rsidR="00985B31" w:rsidRPr="00434BF6">
        <w:rPr>
          <w:rFonts w:ascii="Calibri" w:eastAsia="Times New Roman" w:hAnsi="Calibri" w:cs="Calibri"/>
          <w:color w:val="4472C4" w:themeColor="accent5"/>
          <w:sz w:val="24"/>
          <w:szCs w:val="24"/>
          <w:lang w:eastAsia="sk-SK"/>
        </w:rPr>
        <w:t>eIDAS</w:t>
      </w:r>
      <w:proofErr w:type="spellEnd"/>
      <w:r w:rsidR="00985B31" w:rsidRPr="00434BF6">
        <w:rPr>
          <w:rFonts w:ascii="Calibri" w:eastAsia="Times New Roman" w:hAnsi="Calibri" w:cs="Calibri"/>
          <w:color w:val="4472C4" w:themeColor="accent5"/>
          <w:sz w:val="24"/>
          <w:szCs w:val="24"/>
          <w:lang w:eastAsia="sk-SK"/>
        </w:rPr>
        <w:t xml:space="preserve"> prostriedkov je k dispozícii iba údaj </w:t>
      </w:r>
      <w:proofErr w:type="spellStart"/>
      <w:r w:rsidR="00985B31" w:rsidRPr="00434BF6">
        <w:rPr>
          <w:rFonts w:ascii="Calibri" w:eastAsia="Times New Roman" w:hAnsi="Calibri" w:cs="Calibri"/>
          <w:color w:val="4472C4" w:themeColor="accent5"/>
          <w:sz w:val="24"/>
          <w:szCs w:val="24"/>
          <w:lang w:eastAsia="sk-SK"/>
        </w:rPr>
        <w:t>Issuer_country</w:t>
      </w:r>
      <w:proofErr w:type="spellEnd"/>
      <w:r w:rsidR="00985B31" w:rsidRPr="00434BF6">
        <w:rPr>
          <w:rFonts w:ascii="Calibri" w:eastAsia="Times New Roman" w:hAnsi="Calibri" w:cs="Calibri"/>
          <w:color w:val="4472C4" w:themeColor="accent5"/>
          <w:sz w:val="24"/>
          <w:szCs w:val="24"/>
          <w:lang w:eastAsia="sk-SK"/>
        </w:rPr>
        <w:t xml:space="preserve"> pre jedinečný identifikátor. </w:t>
      </w:r>
      <w:r w:rsidR="001478F5" w:rsidRPr="00434BF6">
        <w:rPr>
          <w:rFonts w:ascii="Calibri" w:eastAsia="Times New Roman" w:hAnsi="Calibri" w:cs="Calibri"/>
          <w:color w:val="4472C4" w:themeColor="accent5"/>
          <w:sz w:val="24"/>
          <w:szCs w:val="24"/>
          <w:lang w:eastAsia="sk-SK"/>
        </w:rPr>
        <w:t xml:space="preserve">V prípade </w:t>
      </w:r>
      <w:proofErr w:type="spellStart"/>
      <w:r w:rsidR="001478F5" w:rsidRPr="00434BF6">
        <w:rPr>
          <w:rFonts w:ascii="Calibri" w:eastAsia="Times New Roman" w:hAnsi="Calibri" w:cs="Calibri"/>
          <w:color w:val="4472C4" w:themeColor="accent5"/>
          <w:sz w:val="24"/>
          <w:szCs w:val="24"/>
          <w:lang w:eastAsia="sk-SK"/>
        </w:rPr>
        <w:t>eID</w:t>
      </w:r>
      <w:proofErr w:type="spellEnd"/>
      <w:r w:rsidR="001478F5" w:rsidRPr="00434BF6">
        <w:rPr>
          <w:rFonts w:ascii="Calibri" w:eastAsia="Times New Roman" w:hAnsi="Calibri" w:cs="Calibri"/>
          <w:color w:val="4472C4" w:themeColor="accent5"/>
          <w:sz w:val="24"/>
          <w:szCs w:val="24"/>
          <w:lang w:eastAsia="sk-SK"/>
        </w:rPr>
        <w:t xml:space="preserve">, </w:t>
      </w:r>
      <w:r w:rsidR="001F650F" w:rsidRPr="00434BF6">
        <w:rPr>
          <w:rFonts w:ascii="Calibri" w:eastAsia="Times New Roman" w:hAnsi="Calibri" w:cs="Calibri"/>
          <w:color w:val="4472C4" w:themeColor="accent5"/>
          <w:sz w:val="24"/>
          <w:szCs w:val="24"/>
          <w:lang w:eastAsia="sk-SK"/>
        </w:rPr>
        <w:t>autentifikačného certifikátu a </w:t>
      </w:r>
      <w:proofErr w:type="spellStart"/>
      <w:r w:rsidR="001F650F" w:rsidRPr="00434BF6">
        <w:rPr>
          <w:rFonts w:ascii="Calibri" w:eastAsia="Times New Roman" w:hAnsi="Calibri" w:cs="Calibri"/>
          <w:color w:val="4472C4" w:themeColor="accent5"/>
          <w:sz w:val="24"/>
          <w:szCs w:val="24"/>
          <w:lang w:eastAsia="sk-SK"/>
        </w:rPr>
        <w:t>mID</w:t>
      </w:r>
      <w:proofErr w:type="spellEnd"/>
      <w:r w:rsidR="001F650F" w:rsidRPr="00434BF6">
        <w:rPr>
          <w:rFonts w:ascii="Calibri" w:eastAsia="Times New Roman" w:hAnsi="Calibri" w:cs="Calibri"/>
          <w:color w:val="4472C4" w:themeColor="accent5"/>
          <w:sz w:val="24"/>
          <w:szCs w:val="24"/>
          <w:lang w:eastAsia="sk-SK"/>
        </w:rPr>
        <w:t xml:space="preserve"> by predpokladám bola hodnota SK.</w:t>
      </w:r>
      <w:r>
        <w:rPr>
          <w:rFonts w:ascii="Calibri" w:eastAsia="Times New Roman" w:hAnsi="Calibri" w:cs="Calibri"/>
          <w:color w:val="FF0000"/>
          <w:sz w:val="24"/>
          <w:szCs w:val="24"/>
          <w:lang w:eastAsia="sk-SK"/>
        </w:rPr>
        <w:br/>
      </w:r>
    </w:p>
    <w:p w14:paraId="1C3C38A6" w14:textId="3B0790F7" w:rsidR="00040DD6" w:rsidRPr="00040DD6" w:rsidRDefault="00040DD6" w:rsidP="00040DD6">
      <w:pPr>
        <w:numPr>
          <w:ilvl w:val="3"/>
          <w:numId w:val="2"/>
        </w:numPr>
        <w:shd w:val="clear" w:color="auto" w:fill="FFFFFF"/>
        <w:spacing w:after="0" w:line="240" w:lineRule="auto"/>
        <w:rPr>
          <w:rFonts w:ascii="Calibri" w:eastAsia="Times New Roman" w:hAnsi="Calibri" w:cs="Calibri"/>
          <w:color w:val="212121"/>
          <w:lang w:eastAsia="sk-SK"/>
        </w:rPr>
      </w:pPr>
      <w:proofErr w:type="spellStart"/>
      <w:r w:rsidRPr="00040DD6">
        <w:rPr>
          <w:rFonts w:ascii="Calibri" w:eastAsia="Times New Roman" w:hAnsi="Calibri" w:cs="Calibri"/>
          <w:color w:val="212121"/>
          <w:sz w:val="24"/>
          <w:szCs w:val="24"/>
          <w:lang w:eastAsia="sk-SK"/>
        </w:rPr>
        <w:t>QAAlevel</w:t>
      </w:r>
      <w:proofErr w:type="spellEnd"/>
      <w:r w:rsidRPr="00040DD6">
        <w:rPr>
          <w:rFonts w:ascii="Calibri" w:eastAsia="Times New Roman" w:hAnsi="Calibri" w:cs="Calibri"/>
          <w:color w:val="212121"/>
          <w:sz w:val="24"/>
          <w:szCs w:val="24"/>
          <w:lang w:eastAsia="sk-SK"/>
        </w:rPr>
        <w:t xml:space="preserve"> - </w:t>
      </w:r>
      <w:proofErr w:type="spellStart"/>
      <w:r w:rsidRPr="00040DD6">
        <w:rPr>
          <w:rFonts w:ascii="Calibri" w:eastAsia="Times New Roman" w:hAnsi="Calibri" w:cs="Calibri"/>
          <w:color w:val="212121"/>
          <w:sz w:val="24"/>
          <w:szCs w:val="24"/>
          <w:lang w:eastAsia="sk-SK"/>
        </w:rPr>
        <w:t>eIDAS_Level</w:t>
      </w:r>
      <w:proofErr w:type="spellEnd"/>
      <w:r w:rsidRPr="00040DD6">
        <w:rPr>
          <w:rFonts w:ascii="Calibri" w:eastAsia="Times New Roman" w:hAnsi="Calibri" w:cs="Calibri"/>
          <w:color w:val="212121"/>
          <w:sz w:val="24"/>
          <w:szCs w:val="24"/>
          <w:lang w:eastAsia="sk-SK"/>
        </w:rPr>
        <w:t xml:space="preserve"> autentifikácie (3 = </w:t>
      </w:r>
      <w:proofErr w:type="spellStart"/>
      <w:r w:rsidRPr="00040DD6">
        <w:rPr>
          <w:rFonts w:ascii="Calibri" w:eastAsia="Times New Roman" w:hAnsi="Calibri" w:cs="Calibri"/>
          <w:color w:val="212121"/>
          <w:sz w:val="24"/>
          <w:szCs w:val="24"/>
          <w:lang w:eastAsia="sk-SK"/>
        </w:rPr>
        <w:t>substantial</w:t>
      </w:r>
      <w:proofErr w:type="spellEnd"/>
      <w:r w:rsidRPr="00040DD6">
        <w:rPr>
          <w:rFonts w:ascii="Calibri" w:eastAsia="Times New Roman" w:hAnsi="Calibri" w:cs="Calibri"/>
          <w:color w:val="212121"/>
          <w:sz w:val="24"/>
          <w:szCs w:val="24"/>
          <w:lang w:eastAsia="sk-SK"/>
        </w:rPr>
        <w:t xml:space="preserve"> alebo 4= </w:t>
      </w:r>
      <w:proofErr w:type="spellStart"/>
      <w:r w:rsidRPr="00040DD6">
        <w:rPr>
          <w:rFonts w:ascii="Calibri" w:eastAsia="Times New Roman" w:hAnsi="Calibri" w:cs="Calibri"/>
          <w:color w:val="212121"/>
          <w:sz w:val="24"/>
          <w:szCs w:val="24"/>
          <w:lang w:eastAsia="sk-SK"/>
        </w:rPr>
        <w:t>high</w:t>
      </w:r>
      <w:proofErr w:type="spellEnd"/>
      <w:r w:rsidRPr="00040DD6">
        <w:rPr>
          <w:rFonts w:ascii="Calibri" w:eastAsia="Times New Roman" w:hAnsi="Calibri" w:cs="Calibri"/>
          <w:color w:val="212121"/>
          <w:sz w:val="24"/>
          <w:szCs w:val="24"/>
          <w:lang w:eastAsia="sk-SK"/>
        </w:rPr>
        <w:t>)</w:t>
      </w:r>
    </w:p>
    <w:p w14:paraId="4D55FED0" w14:textId="77777777" w:rsidR="00040DD6" w:rsidRPr="00040DD6" w:rsidRDefault="00040DD6" w:rsidP="00040DD6">
      <w:pPr>
        <w:numPr>
          <w:ilvl w:val="3"/>
          <w:numId w:val="2"/>
        </w:numPr>
        <w:shd w:val="clear" w:color="auto" w:fill="FFFFFF"/>
        <w:spacing w:after="0" w:line="240" w:lineRule="auto"/>
        <w:rPr>
          <w:rFonts w:ascii="Calibri" w:eastAsia="Times New Roman" w:hAnsi="Calibri" w:cs="Calibri"/>
          <w:color w:val="212121"/>
          <w:lang w:eastAsia="sk-SK"/>
        </w:rPr>
      </w:pPr>
      <w:proofErr w:type="spellStart"/>
      <w:r w:rsidRPr="00040DD6">
        <w:rPr>
          <w:rFonts w:ascii="Calibri" w:eastAsia="Times New Roman" w:hAnsi="Calibri" w:cs="Calibri"/>
          <w:color w:val="212121"/>
          <w:sz w:val="24"/>
          <w:szCs w:val="24"/>
          <w:lang w:eastAsia="sk-SK"/>
        </w:rPr>
        <w:t>Authentication_receipt</w:t>
      </w:r>
      <w:proofErr w:type="spellEnd"/>
      <w:r w:rsidRPr="00040DD6">
        <w:rPr>
          <w:rFonts w:ascii="Calibri" w:eastAsia="Times New Roman" w:hAnsi="Calibri" w:cs="Calibri"/>
          <w:color w:val="212121"/>
          <w:sz w:val="24"/>
          <w:szCs w:val="24"/>
          <w:lang w:eastAsia="sk-SK"/>
        </w:rPr>
        <w:t xml:space="preserve"> - </w:t>
      </w:r>
      <w:proofErr w:type="spellStart"/>
      <w:r w:rsidRPr="00040DD6">
        <w:rPr>
          <w:rFonts w:ascii="Calibri" w:eastAsia="Times New Roman" w:hAnsi="Calibri" w:cs="Calibri"/>
          <w:color w:val="212121"/>
          <w:sz w:val="24"/>
          <w:szCs w:val="24"/>
          <w:lang w:eastAsia="sk-SK"/>
        </w:rPr>
        <w:t>Vysledok</w:t>
      </w:r>
      <w:proofErr w:type="spellEnd"/>
      <w:r w:rsidRPr="00040DD6">
        <w:rPr>
          <w:rFonts w:ascii="Calibri" w:eastAsia="Times New Roman" w:hAnsi="Calibri" w:cs="Calibri"/>
          <w:color w:val="212121"/>
          <w:sz w:val="24"/>
          <w:szCs w:val="24"/>
          <w:lang w:eastAsia="sk-SK"/>
        </w:rPr>
        <w:t xml:space="preserve"> </w:t>
      </w:r>
      <w:proofErr w:type="spellStart"/>
      <w:r w:rsidRPr="00040DD6">
        <w:rPr>
          <w:rFonts w:ascii="Calibri" w:eastAsia="Times New Roman" w:hAnsi="Calibri" w:cs="Calibri"/>
          <w:color w:val="212121"/>
          <w:sz w:val="24"/>
          <w:szCs w:val="24"/>
          <w:lang w:eastAsia="sk-SK"/>
        </w:rPr>
        <w:t>autentifikacie</w:t>
      </w:r>
      <w:proofErr w:type="spellEnd"/>
      <w:r w:rsidRPr="00040DD6">
        <w:rPr>
          <w:rFonts w:ascii="Calibri" w:eastAsia="Times New Roman" w:hAnsi="Calibri" w:cs="Calibri"/>
          <w:color w:val="212121"/>
          <w:sz w:val="24"/>
          <w:szCs w:val="24"/>
          <w:lang w:eastAsia="sk-SK"/>
        </w:rPr>
        <w:t xml:space="preserve"> (</w:t>
      </w:r>
      <w:proofErr w:type="spellStart"/>
      <w:r w:rsidRPr="00040DD6">
        <w:rPr>
          <w:rFonts w:ascii="Calibri" w:eastAsia="Times New Roman" w:hAnsi="Calibri" w:cs="Calibri"/>
          <w:color w:val="212121"/>
          <w:sz w:val="24"/>
          <w:szCs w:val="24"/>
          <w:lang w:eastAsia="sk-SK"/>
        </w:rPr>
        <w:t>moze</w:t>
      </w:r>
      <w:proofErr w:type="spellEnd"/>
      <w:r w:rsidRPr="00040DD6">
        <w:rPr>
          <w:rFonts w:ascii="Calibri" w:eastAsia="Times New Roman" w:hAnsi="Calibri" w:cs="Calibri"/>
          <w:color w:val="212121"/>
          <w:sz w:val="24"/>
          <w:szCs w:val="24"/>
          <w:lang w:eastAsia="sk-SK"/>
        </w:rPr>
        <w:t xml:space="preserve"> byt </w:t>
      </w:r>
      <w:proofErr w:type="spellStart"/>
      <w:r w:rsidRPr="00040DD6">
        <w:rPr>
          <w:rFonts w:ascii="Calibri" w:eastAsia="Times New Roman" w:hAnsi="Calibri" w:cs="Calibri"/>
          <w:color w:val="212121"/>
          <w:sz w:val="24"/>
          <w:szCs w:val="24"/>
          <w:lang w:eastAsia="sk-SK"/>
        </w:rPr>
        <w:t>dodatocnej</w:t>
      </w:r>
      <w:proofErr w:type="spellEnd"/>
      <w:r w:rsidRPr="00040DD6">
        <w:rPr>
          <w:rFonts w:ascii="Calibri" w:eastAsia="Times New Roman" w:hAnsi="Calibri" w:cs="Calibri"/>
          <w:color w:val="212121"/>
          <w:sz w:val="24"/>
          <w:szCs w:val="24"/>
          <w:lang w:eastAsia="sk-SK"/>
        </w:rPr>
        <w:t xml:space="preserve">), </w:t>
      </w:r>
      <w:proofErr w:type="spellStart"/>
      <w:r w:rsidRPr="00040DD6">
        <w:rPr>
          <w:rFonts w:ascii="Calibri" w:eastAsia="Times New Roman" w:hAnsi="Calibri" w:cs="Calibri"/>
          <w:color w:val="212121"/>
          <w:sz w:val="24"/>
          <w:szCs w:val="24"/>
          <w:lang w:eastAsia="sk-SK"/>
        </w:rPr>
        <w:t>ktora</w:t>
      </w:r>
      <w:proofErr w:type="spellEnd"/>
      <w:r w:rsidRPr="00040DD6">
        <w:rPr>
          <w:rFonts w:ascii="Calibri" w:eastAsia="Times New Roman" w:hAnsi="Calibri" w:cs="Calibri"/>
          <w:color w:val="212121"/>
          <w:sz w:val="24"/>
          <w:szCs w:val="24"/>
          <w:lang w:eastAsia="sk-SK"/>
        </w:rPr>
        <w:t xml:space="preserve"> bola </w:t>
      </w:r>
      <w:proofErr w:type="spellStart"/>
      <w:r w:rsidRPr="00040DD6">
        <w:rPr>
          <w:rFonts w:ascii="Calibri" w:eastAsia="Times New Roman" w:hAnsi="Calibri" w:cs="Calibri"/>
          <w:color w:val="212121"/>
          <w:sz w:val="24"/>
          <w:szCs w:val="24"/>
          <w:lang w:eastAsia="sk-SK"/>
        </w:rPr>
        <w:t>pouzita</w:t>
      </w:r>
      <w:proofErr w:type="spellEnd"/>
      <w:r w:rsidRPr="00040DD6">
        <w:rPr>
          <w:rFonts w:ascii="Calibri" w:eastAsia="Times New Roman" w:hAnsi="Calibri" w:cs="Calibri"/>
          <w:color w:val="212121"/>
          <w:sz w:val="24"/>
          <w:szCs w:val="24"/>
          <w:lang w:eastAsia="sk-SK"/>
        </w:rPr>
        <w:t xml:space="preserve"> pred </w:t>
      </w:r>
      <w:proofErr w:type="spellStart"/>
      <w:r w:rsidRPr="00040DD6">
        <w:rPr>
          <w:rFonts w:ascii="Calibri" w:eastAsia="Times New Roman" w:hAnsi="Calibri" w:cs="Calibri"/>
          <w:color w:val="212121"/>
          <w:sz w:val="24"/>
          <w:szCs w:val="24"/>
          <w:lang w:eastAsia="sk-SK"/>
        </w:rPr>
        <w:t>ukonom</w:t>
      </w:r>
      <w:proofErr w:type="spellEnd"/>
      <w:r w:rsidRPr="00040DD6">
        <w:rPr>
          <w:rFonts w:ascii="Calibri" w:eastAsia="Times New Roman" w:hAnsi="Calibri" w:cs="Calibri"/>
          <w:color w:val="212121"/>
          <w:sz w:val="24"/>
          <w:szCs w:val="24"/>
          <w:lang w:eastAsia="sk-SK"/>
        </w:rPr>
        <w:t xml:space="preserve"> </w:t>
      </w:r>
      <w:proofErr w:type="spellStart"/>
      <w:r w:rsidRPr="00040DD6">
        <w:rPr>
          <w:rFonts w:ascii="Calibri" w:eastAsia="Times New Roman" w:hAnsi="Calibri" w:cs="Calibri"/>
          <w:color w:val="212121"/>
          <w:sz w:val="24"/>
          <w:szCs w:val="24"/>
          <w:lang w:eastAsia="sk-SK"/>
        </w:rPr>
        <w:t>autorizacie</w:t>
      </w:r>
      <w:proofErr w:type="spellEnd"/>
      <w:r w:rsidRPr="00040DD6">
        <w:rPr>
          <w:rFonts w:ascii="Calibri" w:eastAsia="Times New Roman" w:hAnsi="Calibri" w:cs="Calibri"/>
          <w:color w:val="212121"/>
          <w:sz w:val="24"/>
          <w:szCs w:val="24"/>
          <w:lang w:eastAsia="sk-SK"/>
        </w:rPr>
        <w:t xml:space="preserve">. Napr. SAML alebo Oauth2 token </w:t>
      </w:r>
      <w:proofErr w:type="spellStart"/>
      <w:r w:rsidRPr="00040DD6">
        <w:rPr>
          <w:rFonts w:ascii="Calibri" w:eastAsia="Times New Roman" w:hAnsi="Calibri" w:cs="Calibri"/>
          <w:color w:val="212121"/>
          <w:sz w:val="24"/>
          <w:szCs w:val="24"/>
          <w:lang w:eastAsia="sk-SK"/>
        </w:rPr>
        <w:t>vydany</w:t>
      </w:r>
      <w:proofErr w:type="spellEnd"/>
      <w:r w:rsidRPr="00040DD6">
        <w:rPr>
          <w:rFonts w:ascii="Calibri" w:eastAsia="Times New Roman" w:hAnsi="Calibri" w:cs="Calibri"/>
          <w:color w:val="212121"/>
          <w:sz w:val="24"/>
          <w:szCs w:val="24"/>
          <w:lang w:eastAsia="sk-SK"/>
        </w:rPr>
        <w:t xml:space="preserve"> </w:t>
      </w:r>
      <w:proofErr w:type="spellStart"/>
      <w:r w:rsidRPr="00040DD6">
        <w:rPr>
          <w:rFonts w:ascii="Calibri" w:eastAsia="Times New Roman" w:hAnsi="Calibri" w:cs="Calibri"/>
          <w:color w:val="212121"/>
          <w:sz w:val="24"/>
          <w:szCs w:val="24"/>
          <w:lang w:eastAsia="sk-SK"/>
        </w:rPr>
        <w:t>pristupovym</w:t>
      </w:r>
      <w:proofErr w:type="spellEnd"/>
      <w:r w:rsidRPr="00040DD6">
        <w:rPr>
          <w:rFonts w:ascii="Calibri" w:eastAsia="Times New Roman" w:hAnsi="Calibri" w:cs="Calibri"/>
          <w:color w:val="212121"/>
          <w:sz w:val="24"/>
          <w:szCs w:val="24"/>
          <w:lang w:eastAsia="sk-SK"/>
        </w:rPr>
        <w:t xml:space="preserve"> miestom. Obsahuje „potvrdenku“ o </w:t>
      </w:r>
      <w:proofErr w:type="spellStart"/>
      <w:r w:rsidRPr="00040DD6">
        <w:rPr>
          <w:rFonts w:ascii="Calibri" w:eastAsia="Times New Roman" w:hAnsi="Calibri" w:cs="Calibri"/>
          <w:color w:val="212121"/>
          <w:sz w:val="24"/>
          <w:szCs w:val="24"/>
          <w:lang w:eastAsia="sk-SK"/>
        </w:rPr>
        <w:t>vydani</w:t>
      </w:r>
      <w:proofErr w:type="spellEnd"/>
      <w:r w:rsidRPr="00040DD6">
        <w:rPr>
          <w:rFonts w:ascii="Calibri" w:eastAsia="Times New Roman" w:hAnsi="Calibri" w:cs="Calibri"/>
          <w:color w:val="212121"/>
          <w:sz w:val="24"/>
          <w:szCs w:val="24"/>
          <w:lang w:eastAsia="sk-SK"/>
        </w:rPr>
        <w:t xml:space="preserve"> </w:t>
      </w:r>
      <w:proofErr w:type="spellStart"/>
      <w:r w:rsidRPr="00040DD6">
        <w:rPr>
          <w:rFonts w:ascii="Calibri" w:eastAsia="Times New Roman" w:hAnsi="Calibri" w:cs="Calibri"/>
          <w:color w:val="212121"/>
          <w:sz w:val="24"/>
          <w:szCs w:val="24"/>
          <w:lang w:eastAsia="sk-SK"/>
        </w:rPr>
        <w:t>autentifikacnych</w:t>
      </w:r>
      <w:proofErr w:type="spellEnd"/>
      <w:r w:rsidRPr="00040DD6">
        <w:rPr>
          <w:rFonts w:ascii="Calibri" w:eastAsia="Times New Roman" w:hAnsi="Calibri" w:cs="Calibri"/>
          <w:color w:val="212121"/>
          <w:sz w:val="24"/>
          <w:szCs w:val="24"/>
          <w:lang w:eastAsia="sk-SK"/>
        </w:rPr>
        <w:t xml:space="preserve"> </w:t>
      </w:r>
      <w:proofErr w:type="spellStart"/>
      <w:r w:rsidRPr="00040DD6">
        <w:rPr>
          <w:rFonts w:ascii="Calibri" w:eastAsia="Times New Roman" w:hAnsi="Calibri" w:cs="Calibri"/>
          <w:color w:val="212121"/>
          <w:sz w:val="24"/>
          <w:szCs w:val="24"/>
          <w:lang w:eastAsia="sk-SK"/>
        </w:rPr>
        <w:t>informacii</w:t>
      </w:r>
      <w:proofErr w:type="spellEnd"/>
      <w:r w:rsidRPr="00040DD6">
        <w:rPr>
          <w:rFonts w:ascii="Calibri" w:eastAsia="Times New Roman" w:hAnsi="Calibri" w:cs="Calibri"/>
          <w:color w:val="212121"/>
          <w:sz w:val="24"/>
          <w:szCs w:val="24"/>
          <w:lang w:eastAsia="sk-SK"/>
        </w:rPr>
        <w:t xml:space="preserve"> pri </w:t>
      </w:r>
      <w:proofErr w:type="spellStart"/>
      <w:r w:rsidRPr="00040DD6">
        <w:rPr>
          <w:rFonts w:ascii="Calibri" w:eastAsia="Times New Roman" w:hAnsi="Calibri" w:cs="Calibri"/>
          <w:color w:val="212121"/>
          <w:sz w:val="24"/>
          <w:szCs w:val="24"/>
          <w:lang w:eastAsia="sk-SK"/>
        </w:rPr>
        <w:t>dodatocnej</w:t>
      </w:r>
      <w:proofErr w:type="spellEnd"/>
      <w:r w:rsidRPr="00040DD6">
        <w:rPr>
          <w:rFonts w:ascii="Calibri" w:eastAsia="Times New Roman" w:hAnsi="Calibri" w:cs="Calibri"/>
          <w:color w:val="212121"/>
          <w:sz w:val="24"/>
          <w:szCs w:val="24"/>
          <w:lang w:eastAsia="sk-SK"/>
        </w:rPr>
        <w:t xml:space="preserve"> </w:t>
      </w:r>
      <w:proofErr w:type="spellStart"/>
      <w:r w:rsidRPr="00040DD6">
        <w:rPr>
          <w:rFonts w:ascii="Calibri" w:eastAsia="Times New Roman" w:hAnsi="Calibri" w:cs="Calibri"/>
          <w:color w:val="212121"/>
          <w:sz w:val="24"/>
          <w:szCs w:val="24"/>
          <w:lang w:eastAsia="sk-SK"/>
        </w:rPr>
        <w:t>autentifikacii</w:t>
      </w:r>
      <w:proofErr w:type="spellEnd"/>
      <w:r w:rsidRPr="00040DD6">
        <w:rPr>
          <w:rFonts w:ascii="Calibri" w:eastAsia="Times New Roman" w:hAnsi="Calibri" w:cs="Calibri"/>
          <w:color w:val="212121"/>
          <w:sz w:val="24"/>
          <w:szCs w:val="24"/>
          <w:lang w:eastAsia="sk-SK"/>
        </w:rPr>
        <w:t xml:space="preserve">. Je to dokaz, </w:t>
      </w:r>
      <w:proofErr w:type="spellStart"/>
      <w:r w:rsidRPr="00040DD6">
        <w:rPr>
          <w:rFonts w:ascii="Calibri" w:eastAsia="Times New Roman" w:hAnsi="Calibri" w:cs="Calibri"/>
          <w:color w:val="212121"/>
          <w:sz w:val="24"/>
          <w:szCs w:val="24"/>
          <w:lang w:eastAsia="sk-SK"/>
        </w:rPr>
        <w:t>ze</w:t>
      </w:r>
      <w:proofErr w:type="spellEnd"/>
      <w:r w:rsidRPr="00040DD6">
        <w:rPr>
          <w:rFonts w:ascii="Calibri" w:eastAsia="Times New Roman" w:hAnsi="Calibri" w:cs="Calibri"/>
          <w:color w:val="212121"/>
          <w:sz w:val="24"/>
          <w:szCs w:val="24"/>
          <w:lang w:eastAsia="sk-SK"/>
        </w:rPr>
        <w:t xml:space="preserve"> bol </w:t>
      </w:r>
      <w:proofErr w:type="spellStart"/>
      <w:r w:rsidRPr="00040DD6">
        <w:rPr>
          <w:rFonts w:ascii="Calibri" w:eastAsia="Times New Roman" w:hAnsi="Calibri" w:cs="Calibri"/>
          <w:color w:val="212121"/>
          <w:sz w:val="24"/>
          <w:szCs w:val="24"/>
          <w:lang w:eastAsia="sk-SK"/>
        </w:rPr>
        <w:t>dany</w:t>
      </w:r>
      <w:proofErr w:type="spellEnd"/>
      <w:r w:rsidRPr="00040DD6">
        <w:rPr>
          <w:rFonts w:ascii="Calibri" w:eastAsia="Times New Roman" w:hAnsi="Calibri" w:cs="Calibri"/>
          <w:color w:val="212121"/>
          <w:sz w:val="24"/>
          <w:szCs w:val="24"/>
          <w:lang w:eastAsia="sk-SK"/>
        </w:rPr>
        <w:t xml:space="preserve"> </w:t>
      </w:r>
      <w:proofErr w:type="spellStart"/>
      <w:r w:rsidRPr="00040DD6">
        <w:rPr>
          <w:rFonts w:ascii="Calibri" w:eastAsia="Times New Roman" w:hAnsi="Calibri" w:cs="Calibri"/>
          <w:color w:val="212121"/>
          <w:sz w:val="24"/>
          <w:szCs w:val="24"/>
          <w:lang w:eastAsia="sk-SK"/>
        </w:rPr>
        <w:t>pouzivatel</w:t>
      </w:r>
      <w:proofErr w:type="spellEnd"/>
      <w:r w:rsidRPr="00040DD6">
        <w:rPr>
          <w:rFonts w:ascii="Calibri" w:eastAsia="Times New Roman" w:hAnsi="Calibri" w:cs="Calibri"/>
          <w:color w:val="212121"/>
          <w:sz w:val="24"/>
          <w:szCs w:val="24"/>
          <w:lang w:eastAsia="sk-SK"/>
        </w:rPr>
        <w:t xml:space="preserve"> </w:t>
      </w:r>
      <w:proofErr w:type="spellStart"/>
      <w:r w:rsidRPr="00040DD6">
        <w:rPr>
          <w:rFonts w:ascii="Calibri" w:eastAsia="Times New Roman" w:hAnsi="Calibri" w:cs="Calibri"/>
          <w:color w:val="212121"/>
          <w:sz w:val="24"/>
          <w:szCs w:val="24"/>
          <w:lang w:eastAsia="sk-SK"/>
        </w:rPr>
        <w:t>autentifikovany</w:t>
      </w:r>
      <w:proofErr w:type="spellEnd"/>
      <w:r w:rsidRPr="00040DD6">
        <w:rPr>
          <w:rFonts w:ascii="Calibri" w:eastAsia="Times New Roman" w:hAnsi="Calibri" w:cs="Calibri"/>
          <w:color w:val="212121"/>
          <w:sz w:val="24"/>
          <w:szCs w:val="24"/>
          <w:lang w:eastAsia="sk-SK"/>
        </w:rPr>
        <w:t xml:space="preserve">, v </w:t>
      </w:r>
      <w:proofErr w:type="spellStart"/>
      <w:r w:rsidRPr="00040DD6">
        <w:rPr>
          <w:rFonts w:ascii="Calibri" w:eastAsia="Times New Roman" w:hAnsi="Calibri" w:cs="Calibri"/>
          <w:color w:val="212121"/>
          <w:sz w:val="24"/>
          <w:szCs w:val="24"/>
          <w:lang w:eastAsia="sk-SK"/>
        </w:rPr>
        <w:t>pripade</w:t>
      </w:r>
      <w:proofErr w:type="spellEnd"/>
      <w:r w:rsidRPr="00040DD6">
        <w:rPr>
          <w:rFonts w:ascii="Calibri" w:eastAsia="Times New Roman" w:hAnsi="Calibri" w:cs="Calibri"/>
          <w:color w:val="212121"/>
          <w:sz w:val="24"/>
          <w:szCs w:val="24"/>
          <w:lang w:eastAsia="sk-SK"/>
        </w:rPr>
        <w:t xml:space="preserve"> potreby </w:t>
      </w:r>
      <w:proofErr w:type="spellStart"/>
      <w:r w:rsidRPr="00040DD6">
        <w:rPr>
          <w:rFonts w:ascii="Calibri" w:eastAsia="Times New Roman" w:hAnsi="Calibri" w:cs="Calibri"/>
          <w:color w:val="212121"/>
          <w:sz w:val="24"/>
          <w:szCs w:val="24"/>
          <w:lang w:eastAsia="sk-SK"/>
        </w:rPr>
        <w:t>overitelny</w:t>
      </w:r>
      <w:proofErr w:type="spellEnd"/>
      <w:r w:rsidRPr="00040DD6">
        <w:rPr>
          <w:rFonts w:ascii="Calibri" w:eastAsia="Times New Roman" w:hAnsi="Calibri" w:cs="Calibri"/>
          <w:color w:val="212121"/>
          <w:sz w:val="24"/>
          <w:szCs w:val="24"/>
          <w:lang w:eastAsia="sk-SK"/>
        </w:rPr>
        <w:t xml:space="preserve"> (</w:t>
      </w:r>
      <w:proofErr w:type="spellStart"/>
      <w:r w:rsidRPr="00040DD6">
        <w:rPr>
          <w:rFonts w:ascii="Calibri" w:eastAsia="Times New Roman" w:hAnsi="Calibri" w:cs="Calibri"/>
          <w:color w:val="212121"/>
          <w:sz w:val="24"/>
          <w:szCs w:val="24"/>
          <w:lang w:eastAsia="sk-SK"/>
        </w:rPr>
        <w:t>rucne</w:t>
      </w:r>
      <w:proofErr w:type="spellEnd"/>
      <w:r w:rsidRPr="00040DD6">
        <w:rPr>
          <w:rFonts w:ascii="Calibri" w:eastAsia="Times New Roman" w:hAnsi="Calibri" w:cs="Calibri"/>
          <w:color w:val="212121"/>
          <w:sz w:val="24"/>
          <w:szCs w:val="24"/>
          <w:lang w:eastAsia="sk-SK"/>
        </w:rPr>
        <w:t xml:space="preserve">, automatizovane – je              na </w:t>
      </w:r>
      <w:proofErr w:type="spellStart"/>
      <w:r w:rsidRPr="00040DD6">
        <w:rPr>
          <w:rFonts w:ascii="Calibri" w:eastAsia="Times New Roman" w:hAnsi="Calibri" w:cs="Calibri"/>
          <w:color w:val="212121"/>
          <w:sz w:val="24"/>
          <w:szCs w:val="24"/>
          <w:lang w:eastAsia="sk-SK"/>
        </w:rPr>
        <w:t>pristupovom</w:t>
      </w:r>
      <w:proofErr w:type="spellEnd"/>
      <w:r w:rsidRPr="00040DD6">
        <w:rPr>
          <w:rFonts w:ascii="Calibri" w:eastAsia="Times New Roman" w:hAnsi="Calibri" w:cs="Calibri"/>
          <w:color w:val="212121"/>
          <w:sz w:val="24"/>
          <w:szCs w:val="24"/>
          <w:lang w:eastAsia="sk-SK"/>
        </w:rPr>
        <w:t xml:space="preserve"> mieste). </w:t>
      </w:r>
      <w:proofErr w:type="spellStart"/>
      <w:r w:rsidRPr="00040DD6">
        <w:rPr>
          <w:rFonts w:ascii="Calibri" w:eastAsia="Times New Roman" w:hAnsi="Calibri" w:cs="Calibri"/>
          <w:color w:val="212121"/>
          <w:sz w:val="24"/>
          <w:szCs w:val="24"/>
          <w:lang w:eastAsia="sk-SK"/>
        </w:rPr>
        <w:t>Moze</w:t>
      </w:r>
      <w:proofErr w:type="spellEnd"/>
      <w:r w:rsidRPr="00040DD6">
        <w:rPr>
          <w:rFonts w:ascii="Calibri" w:eastAsia="Times New Roman" w:hAnsi="Calibri" w:cs="Calibri"/>
          <w:color w:val="212121"/>
          <w:sz w:val="24"/>
          <w:szCs w:val="24"/>
          <w:lang w:eastAsia="sk-SK"/>
        </w:rPr>
        <w:t xml:space="preserve"> to byt </w:t>
      </w:r>
      <w:proofErr w:type="spellStart"/>
      <w:r w:rsidRPr="00040DD6">
        <w:rPr>
          <w:rFonts w:ascii="Calibri" w:eastAsia="Times New Roman" w:hAnsi="Calibri" w:cs="Calibri"/>
          <w:color w:val="212121"/>
          <w:sz w:val="24"/>
          <w:szCs w:val="24"/>
          <w:lang w:eastAsia="sk-SK"/>
        </w:rPr>
        <w:t>cislo</w:t>
      </w:r>
      <w:proofErr w:type="spellEnd"/>
      <w:r w:rsidRPr="00040DD6">
        <w:rPr>
          <w:rFonts w:ascii="Calibri" w:eastAsia="Times New Roman" w:hAnsi="Calibri" w:cs="Calibri"/>
          <w:color w:val="212121"/>
          <w:sz w:val="24"/>
          <w:szCs w:val="24"/>
          <w:lang w:eastAsia="sk-SK"/>
        </w:rPr>
        <w:t xml:space="preserve"> transakcie pre </w:t>
      </w:r>
      <w:proofErr w:type="spellStart"/>
      <w:r w:rsidRPr="00040DD6">
        <w:rPr>
          <w:rFonts w:ascii="Calibri" w:eastAsia="Times New Roman" w:hAnsi="Calibri" w:cs="Calibri"/>
          <w:color w:val="212121"/>
          <w:sz w:val="24"/>
          <w:szCs w:val="24"/>
          <w:lang w:eastAsia="sk-SK"/>
        </w:rPr>
        <w:t>dohladavanie</w:t>
      </w:r>
      <w:proofErr w:type="spellEnd"/>
      <w:r w:rsidRPr="00040DD6">
        <w:rPr>
          <w:rFonts w:ascii="Calibri" w:eastAsia="Times New Roman" w:hAnsi="Calibri" w:cs="Calibri"/>
          <w:color w:val="212121"/>
          <w:sz w:val="24"/>
          <w:szCs w:val="24"/>
          <w:lang w:eastAsia="sk-SK"/>
        </w:rPr>
        <w:t xml:space="preserve"> v logoch mechanizmu </w:t>
      </w:r>
      <w:proofErr w:type="spellStart"/>
      <w:r w:rsidRPr="00040DD6">
        <w:rPr>
          <w:rFonts w:ascii="Calibri" w:eastAsia="Times New Roman" w:hAnsi="Calibri" w:cs="Calibri"/>
          <w:color w:val="212121"/>
          <w:sz w:val="24"/>
          <w:szCs w:val="24"/>
          <w:lang w:eastAsia="sk-SK"/>
        </w:rPr>
        <w:t>pristupoveho</w:t>
      </w:r>
      <w:proofErr w:type="spellEnd"/>
      <w:r w:rsidRPr="00040DD6">
        <w:rPr>
          <w:rFonts w:ascii="Calibri" w:eastAsia="Times New Roman" w:hAnsi="Calibri" w:cs="Calibri"/>
          <w:color w:val="212121"/>
          <w:sz w:val="24"/>
          <w:szCs w:val="24"/>
          <w:lang w:eastAsia="sk-SK"/>
        </w:rPr>
        <w:t xml:space="preserve"> miesta.</w:t>
      </w:r>
    </w:p>
    <w:p w14:paraId="771D53FA" w14:textId="77777777" w:rsidR="00040DD6" w:rsidRPr="00040DD6" w:rsidRDefault="00040DD6" w:rsidP="00040DD6">
      <w:pPr>
        <w:numPr>
          <w:ilvl w:val="4"/>
          <w:numId w:val="2"/>
        </w:numPr>
        <w:shd w:val="clear" w:color="auto" w:fill="FFFFFF"/>
        <w:spacing w:after="0" w:line="240" w:lineRule="auto"/>
        <w:rPr>
          <w:rFonts w:ascii="Calibri" w:eastAsia="Times New Roman" w:hAnsi="Calibri" w:cs="Calibri"/>
          <w:color w:val="212121"/>
          <w:lang w:eastAsia="sk-SK"/>
        </w:rPr>
      </w:pPr>
      <w:r w:rsidRPr="00040DD6">
        <w:rPr>
          <w:rFonts w:ascii="Calibri" w:eastAsia="Times New Roman" w:hAnsi="Calibri" w:cs="Calibri"/>
          <w:color w:val="212121"/>
          <w:sz w:val="24"/>
          <w:szCs w:val="24"/>
          <w:lang w:eastAsia="sk-SK"/>
        </w:rPr>
        <w:t> </w:t>
      </w:r>
      <w:proofErr w:type="spellStart"/>
      <w:r w:rsidRPr="00040DD6">
        <w:rPr>
          <w:rFonts w:ascii="Calibri" w:eastAsia="Times New Roman" w:hAnsi="Calibri" w:cs="Calibri"/>
          <w:color w:val="212121"/>
          <w:sz w:val="24"/>
          <w:szCs w:val="24"/>
          <w:lang w:eastAsia="sk-SK"/>
        </w:rPr>
        <w:t>Mimetype</w:t>
      </w:r>
      <w:proofErr w:type="spellEnd"/>
      <w:r w:rsidRPr="00040DD6">
        <w:rPr>
          <w:rFonts w:ascii="Calibri" w:eastAsia="Times New Roman" w:hAnsi="Calibri" w:cs="Calibri"/>
          <w:color w:val="212121"/>
          <w:sz w:val="24"/>
          <w:szCs w:val="24"/>
          <w:lang w:eastAsia="sk-SK"/>
        </w:rPr>
        <w:t xml:space="preserve">, </w:t>
      </w:r>
      <w:proofErr w:type="spellStart"/>
      <w:r w:rsidRPr="00040DD6">
        <w:rPr>
          <w:rFonts w:ascii="Calibri" w:eastAsia="Times New Roman" w:hAnsi="Calibri" w:cs="Calibri"/>
          <w:color w:val="212121"/>
          <w:sz w:val="24"/>
          <w:szCs w:val="24"/>
          <w:lang w:eastAsia="sk-SK"/>
        </w:rPr>
        <w:t>encoding</w:t>
      </w:r>
      <w:proofErr w:type="spellEnd"/>
      <w:r w:rsidRPr="00040DD6">
        <w:rPr>
          <w:rFonts w:ascii="Calibri" w:eastAsia="Times New Roman" w:hAnsi="Calibri" w:cs="Calibri"/>
          <w:color w:val="212121"/>
          <w:sz w:val="24"/>
          <w:szCs w:val="24"/>
          <w:lang w:eastAsia="sk-SK"/>
        </w:rPr>
        <w:t xml:space="preserve">, </w:t>
      </w:r>
      <w:proofErr w:type="spellStart"/>
      <w:r w:rsidRPr="00040DD6">
        <w:rPr>
          <w:rFonts w:ascii="Calibri" w:eastAsia="Times New Roman" w:hAnsi="Calibri" w:cs="Calibri"/>
          <w:color w:val="212121"/>
          <w:sz w:val="24"/>
          <w:szCs w:val="24"/>
          <w:lang w:eastAsia="sk-SK"/>
        </w:rPr>
        <w:t>class</w:t>
      </w:r>
      <w:proofErr w:type="spellEnd"/>
      <w:r w:rsidRPr="00040DD6">
        <w:rPr>
          <w:rFonts w:ascii="Calibri" w:eastAsia="Times New Roman" w:hAnsi="Calibri" w:cs="Calibri"/>
          <w:color w:val="212121"/>
          <w:sz w:val="24"/>
          <w:szCs w:val="24"/>
          <w:lang w:eastAsia="sk-SK"/>
        </w:rPr>
        <w:t xml:space="preserve">, </w:t>
      </w:r>
      <w:proofErr w:type="spellStart"/>
      <w:r w:rsidRPr="00040DD6">
        <w:rPr>
          <w:rFonts w:ascii="Calibri" w:eastAsia="Times New Roman" w:hAnsi="Calibri" w:cs="Calibri"/>
          <w:color w:val="212121"/>
          <w:sz w:val="24"/>
          <w:szCs w:val="24"/>
          <w:lang w:eastAsia="sk-SK"/>
        </w:rPr>
        <w:t>data</w:t>
      </w:r>
      <w:proofErr w:type="spellEnd"/>
    </w:p>
    <w:p w14:paraId="3B2BA13F" w14:textId="77777777" w:rsidR="00040DD6" w:rsidRPr="00040DD6" w:rsidRDefault="00040DD6" w:rsidP="00040DD6">
      <w:pPr>
        <w:numPr>
          <w:ilvl w:val="2"/>
          <w:numId w:val="2"/>
        </w:numPr>
        <w:shd w:val="clear" w:color="auto" w:fill="FFFFFF"/>
        <w:spacing w:after="0" w:line="240" w:lineRule="auto"/>
        <w:rPr>
          <w:rFonts w:ascii="Calibri" w:eastAsia="Times New Roman" w:hAnsi="Calibri" w:cs="Calibri"/>
          <w:color w:val="212121"/>
          <w:lang w:eastAsia="sk-SK"/>
        </w:rPr>
      </w:pPr>
      <w:r w:rsidRPr="00040DD6">
        <w:rPr>
          <w:rFonts w:ascii="Calibri" w:eastAsia="Times New Roman" w:hAnsi="Calibri" w:cs="Calibri"/>
          <w:color w:val="212121"/>
          <w:sz w:val="24"/>
          <w:szCs w:val="24"/>
          <w:lang w:eastAsia="sk-SK"/>
        </w:rPr>
        <w:t>Popis autorizácie (</w:t>
      </w:r>
      <w:proofErr w:type="spellStart"/>
      <w:r w:rsidRPr="00040DD6">
        <w:rPr>
          <w:rFonts w:ascii="Calibri" w:eastAsia="Times New Roman" w:hAnsi="Calibri" w:cs="Calibri"/>
          <w:color w:val="212121"/>
          <w:sz w:val="24"/>
          <w:szCs w:val="24"/>
          <w:lang w:eastAsia="sk-SK"/>
        </w:rPr>
        <w:t>Authorization_method</w:t>
      </w:r>
      <w:proofErr w:type="spellEnd"/>
      <w:r w:rsidRPr="00040DD6">
        <w:rPr>
          <w:rFonts w:ascii="Calibri" w:eastAsia="Times New Roman" w:hAnsi="Calibri" w:cs="Calibri"/>
          <w:color w:val="212121"/>
          <w:sz w:val="24"/>
          <w:szCs w:val="24"/>
          <w:lang w:eastAsia="sk-SK"/>
        </w:rPr>
        <w:t>)</w:t>
      </w:r>
    </w:p>
    <w:p w14:paraId="13D5B872" w14:textId="77777777" w:rsidR="00040DD6" w:rsidRPr="00040DD6" w:rsidRDefault="00040DD6" w:rsidP="00040DD6">
      <w:pPr>
        <w:numPr>
          <w:ilvl w:val="3"/>
          <w:numId w:val="2"/>
        </w:numPr>
        <w:shd w:val="clear" w:color="auto" w:fill="FFFFFF"/>
        <w:spacing w:after="0" w:line="240" w:lineRule="auto"/>
        <w:rPr>
          <w:rFonts w:ascii="Calibri" w:eastAsia="Times New Roman" w:hAnsi="Calibri" w:cs="Calibri"/>
          <w:color w:val="212121"/>
          <w:lang w:eastAsia="sk-SK"/>
        </w:rPr>
      </w:pPr>
      <w:r w:rsidRPr="00040DD6">
        <w:rPr>
          <w:rFonts w:ascii="Calibri" w:eastAsia="Times New Roman" w:hAnsi="Calibri" w:cs="Calibri"/>
          <w:color w:val="212121"/>
          <w:sz w:val="24"/>
          <w:szCs w:val="24"/>
          <w:shd w:val="clear" w:color="auto" w:fill="FFFF00"/>
          <w:lang w:eastAsia="sk-SK"/>
        </w:rPr>
        <w:lastRenderedPageBreak/>
        <w:t xml:space="preserve">Hodnota z </w:t>
      </w:r>
      <w:proofErr w:type="spellStart"/>
      <w:r w:rsidRPr="00040DD6">
        <w:rPr>
          <w:rFonts w:ascii="Calibri" w:eastAsia="Times New Roman" w:hAnsi="Calibri" w:cs="Calibri"/>
          <w:color w:val="212121"/>
          <w:sz w:val="24"/>
          <w:szCs w:val="24"/>
          <w:shd w:val="clear" w:color="auto" w:fill="FFFF00"/>
          <w:lang w:eastAsia="sk-SK"/>
        </w:rPr>
        <w:t>ciselnika</w:t>
      </w:r>
      <w:proofErr w:type="spellEnd"/>
      <w:r w:rsidRPr="00040DD6">
        <w:rPr>
          <w:rFonts w:ascii="Calibri" w:eastAsia="Times New Roman" w:hAnsi="Calibri" w:cs="Calibri"/>
          <w:color w:val="212121"/>
          <w:sz w:val="24"/>
          <w:szCs w:val="24"/>
          <w:shd w:val="clear" w:color="auto" w:fill="FFFF00"/>
          <w:lang w:eastAsia="sk-SK"/>
        </w:rPr>
        <w:t xml:space="preserve"> pre </w:t>
      </w:r>
      <w:proofErr w:type="spellStart"/>
      <w:r w:rsidRPr="00040DD6">
        <w:rPr>
          <w:rFonts w:ascii="Calibri" w:eastAsia="Times New Roman" w:hAnsi="Calibri" w:cs="Calibri"/>
          <w:color w:val="212121"/>
          <w:sz w:val="24"/>
          <w:szCs w:val="24"/>
          <w:shd w:val="clear" w:color="auto" w:fill="FFFF00"/>
          <w:lang w:eastAsia="sk-SK"/>
        </w:rPr>
        <w:t>sposob</w:t>
      </w:r>
      <w:proofErr w:type="spellEnd"/>
      <w:r w:rsidRPr="00040DD6">
        <w:rPr>
          <w:rFonts w:ascii="Calibri" w:eastAsia="Times New Roman" w:hAnsi="Calibri" w:cs="Calibri"/>
          <w:color w:val="212121"/>
          <w:sz w:val="24"/>
          <w:szCs w:val="24"/>
          <w:shd w:val="clear" w:color="auto" w:fill="FFFF00"/>
          <w:lang w:eastAsia="sk-SK"/>
        </w:rPr>
        <w:t xml:space="preserve"> </w:t>
      </w:r>
      <w:proofErr w:type="spellStart"/>
      <w:r w:rsidRPr="00040DD6">
        <w:rPr>
          <w:rFonts w:ascii="Calibri" w:eastAsia="Times New Roman" w:hAnsi="Calibri" w:cs="Calibri"/>
          <w:color w:val="212121"/>
          <w:sz w:val="24"/>
          <w:szCs w:val="24"/>
          <w:shd w:val="clear" w:color="auto" w:fill="FFFF00"/>
          <w:lang w:eastAsia="sk-SK"/>
        </w:rPr>
        <w:t>autorizacie</w:t>
      </w:r>
      <w:proofErr w:type="spellEnd"/>
      <w:r w:rsidRPr="00040DD6">
        <w:rPr>
          <w:rFonts w:ascii="Calibri" w:eastAsia="Times New Roman" w:hAnsi="Calibri" w:cs="Calibri"/>
          <w:color w:val="212121"/>
          <w:sz w:val="24"/>
          <w:szCs w:val="24"/>
          <w:shd w:val="clear" w:color="auto" w:fill="FFFF00"/>
          <w:lang w:eastAsia="sk-SK"/>
        </w:rPr>
        <w:t xml:space="preserve"> klikom.</w:t>
      </w:r>
    </w:p>
    <w:p w14:paraId="64615034" w14:textId="2B45CDA1" w:rsidR="00434BF6" w:rsidRPr="00434BF6" w:rsidRDefault="00434BF6" w:rsidP="00434BF6">
      <w:pPr>
        <w:shd w:val="clear" w:color="auto" w:fill="FFFFFF"/>
        <w:spacing w:after="0" w:line="240" w:lineRule="auto"/>
        <w:rPr>
          <w:rFonts w:ascii="Calibri" w:eastAsia="Times New Roman" w:hAnsi="Calibri" w:cs="Calibri"/>
          <w:color w:val="212121"/>
          <w:lang w:eastAsia="sk-SK"/>
        </w:rPr>
      </w:pPr>
    </w:p>
    <w:p w14:paraId="01DE5C21" w14:textId="77B0B3E4" w:rsidR="004631A0" w:rsidRPr="00434BF6" w:rsidRDefault="004631A0" w:rsidP="00CC4280">
      <w:pPr>
        <w:shd w:val="clear" w:color="auto" w:fill="FFFFFF"/>
        <w:spacing w:after="0" w:line="240" w:lineRule="auto"/>
        <w:rPr>
          <w:rFonts w:ascii="Calibri" w:eastAsia="Times New Roman" w:hAnsi="Calibri" w:cs="Calibri"/>
          <w:color w:val="4472C4" w:themeColor="accent5"/>
          <w:lang w:eastAsia="sk-SK"/>
        </w:rPr>
      </w:pPr>
      <w:proofErr w:type="spellStart"/>
      <w:r w:rsidRPr="00434BF6">
        <w:rPr>
          <w:rFonts w:ascii="Calibri" w:eastAsia="Times New Roman" w:hAnsi="Calibri" w:cs="Calibri"/>
          <w:color w:val="4472C4" w:themeColor="accent5"/>
          <w:sz w:val="24"/>
          <w:szCs w:val="24"/>
          <w:lang w:eastAsia="sk-SK"/>
        </w:rPr>
        <w:t>Š.Szilva</w:t>
      </w:r>
      <w:proofErr w:type="spellEnd"/>
      <w:r w:rsidRPr="00434BF6">
        <w:rPr>
          <w:rFonts w:ascii="Calibri" w:eastAsia="Times New Roman" w:hAnsi="Calibri" w:cs="Calibri"/>
          <w:color w:val="4472C4" w:themeColor="accent5"/>
          <w:sz w:val="24"/>
          <w:szCs w:val="24"/>
          <w:lang w:eastAsia="sk-SK"/>
        </w:rPr>
        <w:t xml:space="preserve">: </w:t>
      </w:r>
      <w:r w:rsidRPr="00434BF6">
        <w:rPr>
          <w:rFonts w:ascii="Calibri" w:eastAsia="Times New Roman" w:hAnsi="Calibri" w:cs="Calibri"/>
          <w:color w:val="4472C4" w:themeColor="accent5"/>
          <w:sz w:val="24"/>
          <w:szCs w:val="24"/>
          <w:lang w:eastAsia="sk-SK"/>
        </w:rPr>
        <w:br/>
      </w:r>
      <w:r w:rsidR="00735E7E">
        <w:rPr>
          <w:rFonts w:ascii="Calibri" w:eastAsia="Times New Roman" w:hAnsi="Calibri" w:cs="Calibri"/>
          <w:color w:val="4472C4" w:themeColor="accent5"/>
          <w:sz w:val="24"/>
          <w:szCs w:val="24"/>
          <w:lang w:eastAsia="sk-SK"/>
        </w:rPr>
        <w:t>Na zváženie je</w:t>
      </w:r>
      <w:r w:rsidRPr="00434BF6">
        <w:rPr>
          <w:rFonts w:ascii="Calibri" w:eastAsia="Times New Roman" w:hAnsi="Calibri" w:cs="Calibri"/>
          <w:color w:val="4472C4" w:themeColor="accent5"/>
          <w:sz w:val="24"/>
          <w:szCs w:val="24"/>
          <w:lang w:eastAsia="sk-SK"/>
        </w:rPr>
        <w:t xml:space="preserve"> </w:t>
      </w:r>
      <w:r w:rsidR="00434BF6">
        <w:rPr>
          <w:rFonts w:ascii="Calibri" w:eastAsia="Times New Roman" w:hAnsi="Calibri" w:cs="Calibri"/>
          <w:color w:val="4472C4" w:themeColor="accent5"/>
          <w:sz w:val="24"/>
          <w:szCs w:val="24"/>
          <w:lang w:eastAsia="sk-SK"/>
        </w:rPr>
        <w:t>použitie</w:t>
      </w:r>
      <w:r w:rsidR="00F401C3">
        <w:rPr>
          <w:rFonts w:ascii="Calibri" w:eastAsia="Times New Roman" w:hAnsi="Calibri" w:cs="Calibri"/>
          <w:color w:val="4472C4" w:themeColor="accent5"/>
          <w:sz w:val="24"/>
          <w:szCs w:val="24"/>
          <w:lang w:eastAsia="sk-SK"/>
        </w:rPr>
        <w:t xml:space="preserve"> centrálneho číselníka</w:t>
      </w:r>
      <w:r w:rsidR="00735E7E">
        <w:rPr>
          <w:rFonts w:ascii="Calibri" w:eastAsia="Times New Roman" w:hAnsi="Calibri" w:cs="Calibri"/>
          <w:color w:val="4472C4" w:themeColor="accent5"/>
          <w:sz w:val="24"/>
          <w:szCs w:val="24"/>
          <w:lang w:eastAsia="sk-SK"/>
        </w:rPr>
        <w:t xml:space="preserve"> pre spôsoby autorizácie klikom</w:t>
      </w:r>
      <w:r w:rsidRPr="00434BF6">
        <w:rPr>
          <w:rFonts w:ascii="Calibri" w:eastAsia="Times New Roman" w:hAnsi="Calibri" w:cs="Calibri"/>
          <w:color w:val="4472C4" w:themeColor="accent5"/>
          <w:sz w:val="24"/>
          <w:szCs w:val="24"/>
          <w:lang w:eastAsia="sk-SK"/>
        </w:rPr>
        <w:t>.</w:t>
      </w:r>
    </w:p>
    <w:p w14:paraId="74BE978D" w14:textId="2FEE50DD" w:rsidR="004631A0" w:rsidRDefault="004631A0" w:rsidP="004631A0">
      <w:pPr>
        <w:shd w:val="clear" w:color="auto" w:fill="FFFFFF"/>
        <w:spacing w:after="0" w:line="240" w:lineRule="auto"/>
        <w:ind w:left="2880"/>
        <w:rPr>
          <w:rFonts w:ascii="Calibri" w:eastAsia="Times New Roman" w:hAnsi="Calibri" w:cs="Calibri"/>
          <w:color w:val="212121"/>
          <w:lang w:eastAsia="sk-SK"/>
        </w:rPr>
      </w:pPr>
    </w:p>
    <w:p w14:paraId="64A0EAAD" w14:textId="77777777" w:rsidR="00434BF6" w:rsidRPr="004631A0" w:rsidRDefault="00434BF6" w:rsidP="004631A0">
      <w:pPr>
        <w:shd w:val="clear" w:color="auto" w:fill="FFFFFF"/>
        <w:spacing w:after="0" w:line="240" w:lineRule="auto"/>
        <w:ind w:left="2880"/>
        <w:rPr>
          <w:rFonts w:ascii="Calibri" w:eastAsia="Times New Roman" w:hAnsi="Calibri" w:cs="Calibri"/>
          <w:color w:val="212121"/>
          <w:lang w:eastAsia="sk-SK"/>
        </w:rPr>
      </w:pPr>
    </w:p>
    <w:p w14:paraId="091196A1" w14:textId="0D6F4CB4" w:rsidR="00040DD6" w:rsidRPr="00040DD6" w:rsidRDefault="00040DD6" w:rsidP="00040DD6">
      <w:pPr>
        <w:numPr>
          <w:ilvl w:val="3"/>
          <w:numId w:val="2"/>
        </w:numPr>
        <w:shd w:val="clear" w:color="auto" w:fill="FFFFFF"/>
        <w:spacing w:after="0" w:line="240" w:lineRule="auto"/>
        <w:rPr>
          <w:rFonts w:ascii="Calibri" w:eastAsia="Times New Roman" w:hAnsi="Calibri" w:cs="Calibri"/>
          <w:color w:val="212121"/>
          <w:lang w:eastAsia="sk-SK"/>
        </w:rPr>
      </w:pPr>
      <w:proofErr w:type="spellStart"/>
      <w:r w:rsidRPr="00040DD6">
        <w:rPr>
          <w:rFonts w:ascii="Calibri" w:eastAsia="Times New Roman" w:hAnsi="Calibri" w:cs="Calibri"/>
          <w:color w:val="212121"/>
          <w:sz w:val="24"/>
          <w:szCs w:val="24"/>
          <w:lang w:eastAsia="sk-SK"/>
        </w:rPr>
        <w:t>Description</w:t>
      </w:r>
      <w:proofErr w:type="spellEnd"/>
    </w:p>
    <w:p w14:paraId="02CC4E39" w14:textId="77777777" w:rsidR="00040DD6" w:rsidRPr="00040DD6" w:rsidRDefault="00040DD6" w:rsidP="00040DD6">
      <w:pPr>
        <w:numPr>
          <w:ilvl w:val="3"/>
          <w:numId w:val="2"/>
        </w:numPr>
        <w:shd w:val="clear" w:color="auto" w:fill="FFFFFF"/>
        <w:spacing w:after="0" w:line="240" w:lineRule="auto"/>
        <w:rPr>
          <w:rFonts w:ascii="Calibri" w:eastAsia="Times New Roman" w:hAnsi="Calibri" w:cs="Calibri"/>
          <w:color w:val="212121"/>
          <w:lang w:eastAsia="sk-SK"/>
        </w:rPr>
      </w:pPr>
      <w:proofErr w:type="spellStart"/>
      <w:r w:rsidRPr="00040DD6">
        <w:rPr>
          <w:rFonts w:ascii="Calibri" w:eastAsia="Times New Roman" w:hAnsi="Calibri" w:cs="Calibri"/>
          <w:color w:val="212121"/>
          <w:sz w:val="24"/>
          <w:szCs w:val="24"/>
          <w:lang w:eastAsia="sk-SK"/>
        </w:rPr>
        <w:t>Authorization_method_data</w:t>
      </w:r>
      <w:proofErr w:type="spellEnd"/>
      <w:r w:rsidRPr="00040DD6">
        <w:rPr>
          <w:rFonts w:ascii="Calibri" w:eastAsia="Times New Roman" w:hAnsi="Calibri" w:cs="Calibri"/>
          <w:color w:val="212121"/>
          <w:sz w:val="24"/>
          <w:szCs w:val="24"/>
          <w:lang w:eastAsia="sk-SK"/>
        </w:rPr>
        <w:t xml:space="preserve"> - </w:t>
      </w:r>
      <w:proofErr w:type="spellStart"/>
      <w:r w:rsidRPr="00040DD6">
        <w:rPr>
          <w:rFonts w:ascii="Calibri" w:eastAsia="Times New Roman" w:hAnsi="Calibri" w:cs="Calibri"/>
          <w:color w:val="212121"/>
          <w:sz w:val="24"/>
          <w:szCs w:val="24"/>
          <w:lang w:eastAsia="sk-SK"/>
        </w:rPr>
        <w:t>optional</w:t>
      </w:r>
      <w:proofErr w:type="spellEnd"/>
    </w:p>
    <w:p w14:paraId="72E188DE" w14:textId="77777777" w:rsidR="00040DD6" w:rsidRPr="00040DD6" w:rsidRDefault="00040DD6" w:rsidP="00040DD6">
      <w:pPr>
        <w:numPr>
          <w:ilvl w:val="2"/>
          <w:numId w:val="2"/>
        </w:numPr>
        <w:shd w:val="clear" w:color="auto" w:fill="FFFFFF"/>
        <w:spacing w:after="0" w:line="240" w:lineRule="auto"/>
        <w:rPr>
          <w:rFonts w:ascii="Calibri" w:eastAsia="Times New Roman" w:hAnsi="Calibri" w:cs="Calibri"/>
          <w:color w:val="212121"/>
          <w:lang w:eastAsia="sk-SK"/>
        </w:rPr>
      </w:pPr>
      <w:r w:rsidRPr="00040DD6">
        <w:rPr>
          <w:rFonts w:ascii="Calibri" w:eastAsia="Times New Roman" w:hAnsi="Calibri" w:cs="Calibri"/>
          <w:color w:val="212121"/>
          <w:sz w:val="24"/>
          <w:szCs w:val="24"/>
          <w:lang w:eastAsia="sk-SK"/>
        </w:rPr>
        <w:t xml:space="preserve">Údaje zastupovanej osoby – </w:t>
      </w:r>
      <w:proofErr w:type="spellStart"/>
      <w:r w:rsidRPr="00040DD6">
        <w:rPr>
          <w:rFonts w:ascii="Calibri" w:eastAsia="Times New Roman" w:hAnsi="Calibri" w:cs="Calibri"/>
          <w:color w:val="212121"/>
          <w:sz w:val="24"/>
          <w:szCs w:val="24"/>
          <w:lang w:eastAsia="sk-SK"/>
        </w:rPr>
        <w:t>optional</w:t>
      </w:r>
      <w:proofErr w:type="spellEnd"/>
      <w:r w:rsidRPr="00040DD6">
        <w:rPr>
          <w:rFonts w:ascii="Calibri" w:eastAsia="Times New Roman" w:hAnsi="Calibri" w:cs="Calibri"/>
          <w:color w:val="212121"/>
          <w:sz w:val="24"/>
          <w:szCs w:val="24"/>
          <w:lang w:eastAsia="sk-SK"/>
        </w:rPr>
        <w:t xml:space="preserve"> (</w:t>
      </w:r>
      <w:proofErr w:type="spellStart"/>
      <w:r w:rsidRPr="00040DD6">
        <w:rPr>
          <w:rFonts w:ascii="Calibri" w:eastAsia="Times New Roman" w:hAnsi="Calibri" w:cs="Calibri"/>
          <w:color w:val="212121"/>
          <w:sz w:val="24"/>
          <w:szCs w:val="24"/>
          <w:lang w:eastAsia="sk-SK"/>
        </w:rPr>
        <w:t>Delegation</w:t>
      </w:r>
      <w:proofErr w:type="spellEnd"/>
      <w:r w:rsidRPr="00040DD6">
        <w:rPr>
          <w:rFonts w:ascii="Calibri" w:eastAsia="Times New Roman" w:hAnsi="Calibri" w:cs="Calibri"/>
          <w:color w:val="212121"/>
          <w:sz w:val="24"/>
          <w:szCs w:val="24"/>
          <w:lang w:eastAsia="sk-SK"/>
        </w:rPr>
        <w:t>)</w:t>
      </w:r>
    </w:p>
    <w:p w14:paraId="514C9447" w14:textId="77777777" w:rsidR="00040DD6" w:rsidRPr="00040DD6" w:rsidRDefault="00040DD6" w:rsidP="00040DD6">
      <w:pPr>
        <w:numPr>
          <w:ilvl w:val="3"/>
          <w:numId w:val="2"/>
        </w:numPr>
        <w:shd w:val="clear" w:color="auto" w:fill="FFFFFF"/>
        <w:spacing w:after="0" w:line="240" w:lineRule="auto"/>
        <w:rPr>
          <w:rFonts w:ascii="Calibri" w:eastAsia="Times New Roman" w:hAnsi="Calibri" w:cs="Calibri"/>
          <w:color w:val="212121"/>
          <w:lang w:eastAsia="sk-SK"/>
        </w:rPr>
      </w:pPr>
      <w:r w:rsidRPr="00040DD6">
        <w:rPr>
          <w:rFonts w:ascii="Calibri" w:eastAsia="Times New Roman" w:hAnsi="Calibri" w:cs="Calibri"/>
          <w:color w:val="212121"/>
          <w:sz w:val="24"/>
          <w:szCs w:val="24"/>
          <w:lang w:eastAsia="sk-SK"/>
        </w:rPr>
        <w:t>Meno, priezvisko, formátované meno</w:t>
      </w:r>
    </w:p>
    <w:p w14:paraId="01E13A4B" w14:textId="77777777" w:rsidR="00040DD6" w:rsidRPr="00040DD6" w:rsidRDefault="00040DD6" w:rsidP="00040DD6">
      <w:pPr>
        <w:numPr>
          <w:ilvl w:val="3"/>
          <w:numId w:val="2"/>
        </w:numPr>
        <w:shd w:val="clear" w:color="auto" w:fill="FFFFFF"/>
        <w:spacing w:after="0" w:line="240" w:lineRule="auto"/>
        <w:rPr>
          <w:rFonts w:ascii="Calibri" w:eastAsia="Times New Roman" w:hAnsi="Calibri" w:cs="Calibri"/>
          <w:color w:val="212121"/>
          <w:lang w:eastAsia="sk-SK"/>
        </w:rPr>
      </w:pPr>
      <w:r w:rsidRPr="00040DD6">
        <w:rPr>
          <w:rFonts w:ascii="Calibri" w:eastAsia="Times New Roman" w:hAnsi="Calibri" w:cs="Calibri"/>
          <w:color w:val="212121"/>
          <w:sz w:val="24"/>
          <w:szCs w:val="24"/>
          <w:lang w:eastAsia="sk-SK"/>
        </w:rPr>
        <w:t xml:space="preserve">Identifikátor osoby, </w:t>
      </w:r>
      <w:proofErr w:type="spellStart"/>
      <w:r w:rsidRPr="00040DD6">
        <w:rPr>
          <w:rFonts w:ascii="Calibri" w:eastAsia="Times New Roman" w:hAnsi="Calibri" w:cs="Calibri"/>
          <w:color w:val="212121"/>
          <w:sz w:val="24"/>
          <w:szCs w:val="24"/>
          <w:lang w:eastAsia="sk-SK"/>
        </w:rPr>
        <w:t>Issuer_country</w:t>
      </w:r>
      <w:proofErr w:type="spellEnd"/>
      <w:r w:rsidRPr="00040DD6">
        <w:rPr>
          <w:rFonts w:ascii="Calibri" w:eastAsia="Times New Roman" w:hAnsi="Calibri" w:cs="Calibri"/>
          <w:color w:val="212121"/>
          <w:sz w:val="24"/>
          <w:szCs w:val="24"/>
          <w:lang w:eastAsia="sk-SK"/>
        </w:rPr>
        <w:t>, Typ identifikátora</w:t>
      </w:r>
    </w:p>
    <w:p w14:paraId="38860233" w14:textId="77777777" w:rsidR="00040DD6" w:rsidRPr="00040DD6" w:rsidRDefault="00040DD6" w:rsidP="00040DD6">
      <w:pPr>
        <w:numPr>
          <w:ilvl w:val="4"/>
          <w:numId w:val="2"/>
        </w:numPr>
        <w:shd w:val="clear" w:color="auto" w:fill="FFFFFF"/>
        <w:spacing w:after="0" w:line="240" w:lineRule="auto"/>
        <w:rPr>
          <w:rFonts w:ascii="Calibri" w:eastAsia="Times New Roman" w:hAnsi="Calibri" w:cs="Calibri"/>
          <w:color w:val="212121"/>
          <w:lang w:eastAsia="sk-SK"/>
        </w:rPr>
      </w:pPr>
      <w:proofErr w:type="spellStart"/>
      <w:r w:rsidRPr="00040DD6">
        <w:rPr>
          <w:rFonts w:ascii="Calibri" w:eastAsia="Times New Roman" w:hAnsi="Calibri" w:cs="Calibri"/>
          <w:color w:val="212121"/>
          <w:sz w:val="24"/>
          <w:szCs w:val="24"/>
          <w:lang w:eastAsia="sk-SK"/>
        </w:rPr>
        <w:t>Podla</w:t>
      </w:r>
      <w:proofErr w:type="spellEnd"/>
      <w:r w:rsidRPr="00040DD6">
        <w:rPr>
          <w:rFonts w:ascii="Calibri" w:eastAsia="Times New Roman" w:hAnsi="Calibri" w:cs="Calibri"/>
          <w:color w:val="212121"/>
          <w:sz w:val="24"/>
          <w:szCs w:val="24"/>
          <w:lang w:eastAsia="sk-SK"/>
        </w:rPr>
        <w:t xml:space="preserve"> </w:t>
      </w:r>
      <w:proofErr w:type="spellStart"/>
      <w:r w:rsidRPr="00040DD6">
        <w:rPr>
          <w:rFonts w:ascii="Calibri" w:eastAsia="Times New Roman" w:hAnsi="Calibri" w:cs="Calibri"/>
          <w:color w:val="212121"/>
          <w:sz w:val="24"/>
          <w:szCs w:val="24"/>
          <w:lang w:eastAsia="sk-SK"/>
        </w:rPr>
        <w:t>zakona</w:t>
      </w:r>
      <w:proofErr w:type="spellEnd"/>
      <w:r w:rsidRPr="00040DD6">
        <w:rPr>
          <w:rFonts w:ascii="Calibri" w:eastAsia="Times New Roman" w:hAnsi="Calibri" w:cs="Calibri"/>
          <w:color w:val="212121"/>
          <w:sz w:val="24"/>
          <w:szCs w:val="24"/>
          <w:lang w:eastAsia="sk-SK"/>
        </w:rPr>
        <w:t xml:space="preserve"> to </w:t>
      </w:r>
      <w:proofErr w:type="spellStart"/>
      <w:r w:rsidRPr="00040DD6">
        <w:rPr>
          <w:rFonts w:ascii="Calibri" w:eastAsia="Times New Roman" w:hAnsi="Calibri" w:cs="Calibri"/>
          <w:color w:val="212121"/>
          <w:sz w:val="24"/>
          <w:szCs w:val="24"/>
          <w:lang w:eastAsia="sk-SK"/>
        </w:rPr>
        <w:t>moze</w:t>
      </w:r>
      <w:proofErr w:type="spellEnd"/>
      <w:r w:rsidRPr="00040DD6">
        <w:rPr>
          <w:rFonts w:ascii="Calibri" w:eastAsia="Times New Roman" w:hAnsi="Calibri" w:cs="Calibri"/>
          <w:color w:val="212121"/>
          <w:sz w:val="24"/>
          <w:szCs w:val="24"/>
          <w:lang w:eastAsia="sk-SK"/>
        </w:rPr>
        <w:t xml:space="preserve"> byt pri fyzickej osobe len rodne </w:t>
      </w:r>
      <w:proofErr w:type="spellStart"/>
      <w:r w:rsidRPr="00040DD6">
        <w:rPr>
          <w:rFonts w:ascii="Calibri" w:eastAsia="Times New Roman" w:hAnsi="Calibri" w:cs="Calibri"/>
          <w:color w:val="212121"/>
          <w:sz w:val="24"/>
          <w:szCs w:val="24"/>
          <w:lang w:eastAsia="sk-SK"/>
        </w:rPr>
        <w:t>cislo</w:t>
      </w:r>
      <w:proofErr w:type="spellEnd"/>
      <w:r w:rsidRPr="00040DD6">
        <w:rPr>
          <w:rFonts w:ascii="Calibri" w:eastAsia="Times New Roman" w:hAnsi="Calibri" w:cs="Calibri"/>
          <w:color w:val="212121"/>
          <w:sz w:val="24"/>
          <w:szCs w:val="24"/>
          <w:lang w:eastAsia="sk-SK"/>
        </w:rPr>
        <w:t xml:space="preserve"> alebo </w:t>
      </w:r>
      <w:proofErr w:type="spellStart"/>
      <w:r w:rsidRPr="00040DD6">
        <w:rPr>
          <w:rFonts w:ascii="Calibri" w:eastAsia="Times New Roman" w:hAnsi="Calibri" w:cs="Calibri"/>
          <w:color w:val="212121"/>
          <w:sz w:val="24"/>
          <w:szCs w:val="24"/>
          <w:lang w:eastAsia="sk-SK"/>
        </w:rPr>
        <w:t>zahranicny</w:t>
      </w:r>
      <w:proofErr w:type="spellEnd"/>
      <w:r w:rsidRPr="00040DD6">
        <w:rPr>
          <w:rFonts w:ascii="Calibri" w:eastAsia="Times New Roman" w:hAnsi="Calibri" w:cs="Calibri"/>
          <w:color w:val="212121"/>
          <w:sz w:val="24"/>
          <w:szCs w:val="24"/>
          <w:lang w:eastAsia="sk-SK"/>
        </w:rPr>
        <w:t xml:space="preserve"> </w:t>
      </w:r>
      <w:proofErr w:type="spellStart"/>
      <w:r w:rsidRPr="00040DD6">
        <w:rPr>
          <w:rFonts w:ascii="Calibri" w:eastAsia="Times New Roman" w:hAnsi="Calibri" w:cs="Calibri"/>
          <w:color w:val="212121"/>
          <w:sz w:val="24"/>
          <w:szCs w:val="24"/>
          <w:lang w:eastAsia="sk-SK"/>
        </w:rPr>
        <w:t>identifikator</w:t>
      </w:r>
      <w:proofErr w:type="spellEnd"/>
      <w:r w:rsidRPr="00040DD6">
        <w:rPr>
          <w:rFonts w:ascii="Calibri" w:eastAsia="Times New Roman" w:hAnsi="Calibri" w:cs="Calibri"/>
          <w:color w:val="212121"/>
          <w:sz w:val="24"/>
          <w:szCs w:val="24"/>
          <w:lang w:eastAsia="sk-SK"/>
        </w:rPr>
        <w:t>.</w:t>
      </w:r>
    </w:p>
    <w:p w14:paraId="080F25CA" w14:textId="77777777" w:rsidR="00040DD6" w:rsidRPr="00040DD6" w:rsidRDefault="00040DD6" w:rsidP="00040DD6">
      <w:pPr>
        <w:numPr>
          <w:ilvl w:val="3"/>
          <w:numId w:val="2"/>
        </w:numPr>
        <w:shd w:val="clear" w:color="auto" w:fill="FFFFFF"/>
        <w:spacing w:after="0" w:line="240" w:lineRule="auto"/>
        <w:rPr>
          <w:rFonts w:ascii="Calibri" w:eastAsia="Times New Roman" w:hAnsi="Calibri" w:cs="Calibri"/>
          <w:color w:val="212121"/>
          <w:lang w:eastAsia="sk-SK"/>
        </w:rPr>
      </w:pPr>
      <w:proofErr w:type="spellStart"/>
      <w:r w:rsidRPr="00040DD6">
        <w:rPr>
          <w:rFonts w:ascii="Calibri" w:eastAsia="Times New Roman" w:hAnsi="Calibri" w:cs="Calibri"/>
          <w:color w:val="212121"/>
          <w:sz w:val="24"/>
          <w:szCs w:val="24"/>
          <w:lang w:eastAsia="sk-SK"/>
        </w:rPr>
        <w:t>SubjectGUID</w:t>
      </w:r>
      <w:proofErr w:type="spellEnd"/>
      <w:r w:rsidRPr="00040DD6">
        <w:rPr>
          <w:rFonts w:ascii="Calibri" w:eastAsia="Times New Roman" w:hAnsi="Calibri" w:cs="Calibri"/>
          <w:color w:val="212121"/>
          <w:sz w:val="24"/>
          <w:szCs w:val="24"/>
          <w:lang w:eastAsia="sk-SK"/>
        </w:rPr>
        <w:t xml:space="preserve"> - </w:t>
      </w:r>
      <w:proofErr w:type="spellStart"/>
      <w:r w:rsidRPr="00040DD6">
        <w:rPr>
          <w:rFonts w:ascii="Calibri" w:eastAsia="Times New Roman" w:hAnsi="Calibri" w:cs="Calibri"/>
          <w:color w:val="212121"/>
          <w:sz w:val="24"/>
          <w:szCs w:val="24"/>
          <w:lang w:eastAsia="sk-SK"/>
        </w:rPr>
        <w:t>Univerzalny</w:t>
      </w:r>
      <w:proofErr w:type="spellEnd"/>
      <w:r w:rsidRPr="00040DD6">
        <w:rPr>
          <w:rFonts w:ascii="Calibri" w:eastAsia="Times New Roman" w:hAnsi="Calibri" w:cs="Calibri"/>
          <w:color w:val="212121"/>
          <w:sz w:val="24"/>
          <w:szCs w:val="24"/>
          <w:lang w:eastAsia="sk-SK"/>
        </w:rPr>
        <w:t xml:space="preserve"> </w:t>
      </w:r>
      <w:proofErr w:type="spellStart"/>
      <w:r w:rsidRPr="00040DD6">
        <w:rPr>
          <w:rFonts w:ascii="Calibri" w:eastAsia="Times New Roman" w:hAnsi="Calibri" w:cs="Calibri"/>
          <w:color w:val="212121"/>
          <w:sz w:val="24"/>
          <w:szCs w:val="24"/>
          <w:lang w:eastAsia="sk-SK"/>
        </w:rPr>
        <w:t>identifikator</w:t>
      </w:r>
      <w:proofErr w:type="spellEnd"/>
      <w:r w:rsidRPr="00040DD6">
        <w:rPr>
          <w:rFonts w:ascii="Calibri" w:eastAsia="Times New Roman" w:hAnsi="Calibri" w:cs="Calibri"/>
          <w:color w:val="212121"/>
          <w:sz w:val="24"/>
          <w:szCs w:val="24"/>
          <w:lang w:eastAsia="sk-SK"/>
        </w:rPr>
        <w:t xml:space="preserve"> identity v </w:t>
      </w:r>
      <w:proofErr w:type="spellStart"/>
      <w:r w:rsidRPr="00040DD6">
        <w:rPr>
          <w:rFonts w:ascii="Calibri" w:eastAsia="Times New Roman" w:hAnsi="Calibri" w:cs="Calibri"/>
          <w:color w:val="212121"/>
          <w:sz w:val="24"/>
          <w:szCs w:val="24"/>
          <w:lang w:eastAsia="sk-SK"/>
        </w:rPr>
        <w:t>eGov</w:t>
      </w:r>
      <w:proofErr w:type="spellEnd"/>
    </w:p>
    <w:p w14:paraId="482976E5" w14:textId="77777777" w:rsidR="00040DD6" w:rsidRPr="00040DD6" w:rsidRDefault="00040DD6" w:rsidP="00040DD6">
      <w:pPr>
        <w:numPr>
          <w:ilvl w:val="3"/>
          <w:numId w:val="2"/>
        </w:numPr>
        <w:shd w:val="clear" w:color="auto" w:fill="FFFFFF"/>
        <w:spacing w:after="0" w:line="240" w:lineRule="auto"/>
        <w:rPr>
          <w:rFonts w:ascii="Calibri" w:eastAsia="Times New Roman" w:hAnsi="Calibri" w:cs="Calibri"/>
          <w:color w:val="212121"/>
          <w:lang w:eastAsia="sk-SK"/>
        </w:rPr>
      </w:pPr>
      <w:r w:rsidRPr="00040DD6">
        <w:rPr>
          <w:rFonts w:ascii="Calibri" w:eastAsia="Times New Roman" w:hAnsi="Calibri" w:cs="Calibri"/>
          <w:color w:val="212121"/>
          <w:sz w:val="24"/>
          <w:szCs w:val="24"/>
          <w:lang w:eastAsia="sk-SK"/>
        </w:rPr>
        <w:t xml:space="preserve">Identifikátor osoby, </w:t>
      </w:r>
      <w:proofErr w:type="spellStart"/>
      <w:r w:rsidRPr="00040DD6">
        <w:rPr>
          <w:rFonts w:ascii="Calibri" w:eastAsia="Times New Roman" w:hAnsi="Calibri" w:cs="Calibri"/>
          <w:color w:val="212121"/>
          <w:sz w:val="24"/>
          <w:szCs w:val="24"/>
          <w:lang w:eastAsia="sk-SK"/>
        </w:rPr>
        <w:t>Issuer_country</w:t>
      </w:r>
      <w:proofErr w:type="spellEnd"/>
      <w:r w:rsidRPr="00040DD6">
        <w:rPr>
          <w:rFonts w:ascii="Calibri" w:eastAsia="Times New Roman" w:hAnsi="Calibri" w:cs="Calibri"/>
          <w:color w:val="212121"/>
          <w:sz w:val="24"/>
          <w:szCs w:val="24"/>
          <w:lang w:eastAsia="sk-SK"/>
        </w:rPr>
        <w:t>, Typ identifikátora – RČ, IČO</w:t>
      </w:r>
    </w:p>
    <w:p w14:paraId="79C31816" w14:textId="5EED844B" w:rsidR="00040DD6" w:rsidRPr="00434BF6" w:rsidRDefault="002332DA" w:rsidP="00CC4280">
      <w:pPr>
        <w:shd w:val="clear" w:color="auto" w:fill="FFFFFF"/>
        <w:spacing w:after="0" w:line="240" w:lineRule="auto"/>
        <w:rPr>
          <w:rFonts w:ascii="Calibri" w:eastAsia="Times New Roman" w:hAnsi="Calibri" w:cs="Calibri"/>
          <w:color w:val="4472C4" w:themeColor="accent5"/>
          <w:sz w:val="20"/>
          <w:szCs w:val="20"/>
          <w:lang w:eastAsia="sk-SK"/>
        </w:rPr>
      </w:pPr>
      <w:proofErr w:type="spellStart"/>
      <w:r w:rsidRPr="00434BF6">
        <w:rPr>
          <w:rFonts w:ascii="Calibri" w:eastAsia="Times New Roman" w:hAnsi="Calibri" w:cs="Calibri"/>
          <w:color w:val="4472C4" w:themeColor="accent5"/>
          <w:sz w:val="24"/>
          <w:szCs w:val="24"/>
          <w:lang w:eastAsia="sk-SK"/>
        </w:rPr>
        <w:t>Š.Szilva</w:t>
      </w:r>
      <w:proofErr w:type="spellEnd"/>
      <w:r w:rsidRPr="00434BF6">
        <w:rPr>
          <w:rFonts w:ascii="Calibri" w:eastAsia="Times New Roman" w:hAnsi="Calibri" w:cs="Calibri"/>
          <w:color w:val="4472C4" w:themeColor="accent5"/>
          <w:sz w:val="24"/>
          <w:szCs w:val="24"/>
          <w:lang w:eastAsia="sk-SK"/>
        </w:rPr>
        <w:t xml:space="preserve">: </w:t>
      </w:r>
      <w:r w:rsidRPr="00434BF6">
        <w:rPr>
          <w:rFonts w:ascii="Calibri" w:eastAsia="Times New Roman" w:hAnsi="Calibri" w:cs="Calibri"/>
          <w:color w:val="4472C4" w:themeColor="accent5"/>
          <w:sz w:val="24"/>
          <w:szCs w:val="24"/>
          <w:lang w:eastAsia="sk-SK"/>
        </w:rPr>
        <w:br/>
      </w:r>
      <w:r w:rsidR="00735E7E">
        <w:rPr>
          <w:rFonts w:ascii="Calibri" w:eastAsia="Times New Roman" w:hAnsi="Calibri" w:cs="Calibri"/>
          <w:color w:val="4472C4" w:themeColor="accent5"/>
          <w:sz w:val="24"/>
          <w:szCs w:val="24"/>
          <w:lang w:eastAsia="sk-SK"/>
        </w:rPr>
        <w:t>Duplicita - ú</w:t>
      </w:r>
      <w:r w:rsidR="00342755" w:rsidRPr="00434BF6">
        <w:rPr>
          <w:rFonts w:ascii="Calibri" w:eastAsia="Times New Roman" w:hAnsi="Calibri" w:cs="Calibri"/>
          <w:color w:val="4472C4" w:themeColor="accent5"/>
          <w:sz w:val="24"/>
          <w:szCs w:val="24"/>
          <w:lang w:eastAsia="sk-SK"/>
        </w:rPr>
        <w:t xml:space="preserve">daje </w:t>
      </w:r>
      <w:r w:rsidR="00735E7E">
        <w:rPr>
          <w:rFonts w:ascii="Calibri" w:eastAsia="Times New Roman" w:hAnsi="Calibri" w:cs="Calibri"/>
          <w:color w:val="4472C4" w:themeColor="accent5"/>
          <w:sz w:val="24"/>
          <w:szCs w:val="24"/>
          <w:lang w:eastAsia="sk-SK"/>
        </w:rPr>
        <w:t>o zastupovanej osobe</w:t>
      </w:r>
      <w:r w:rsidR="00342755" w:rsidRPr="00434BF6">
        <w:rPr>
          <w:rFonts w:ascii="Calibri" w:eastAsia="Times New Roman" w:hAnsi="Calibri" w:cs="Calibri"/>
          <w:color w:val="4472C4" w:themeColor="accent5"/>
          <w:sz w:val="24"/>
          <w:szCs w:val="24"/>
          <w:lang w:eastAsia="sk-SK"/>
        </w:rPr>
        <w:t xml:space="preserve"> </w:t>
      </w:r>
      <w:r w:rsidRPr="00434BF6">
        <w:rPr>
          <w:rFonts w:ascii="Calibri" w:eastAsia="Times New Roman" w:hAnsi="Calibri" w:cs="Calibri"/>
          <w:color w:val="4472C4" w:themeColor="accent5"/>
          <w:sz w:val="24"/>
          <w:szCs w:val="24"/>
          <w:lang w:eastAsia="sk-SK"/>
        </w:rPr>
        <w:t xml:space="preserve">ste už uvádzali vyššie. </w:t>
      </w:r>
    </w:p>
    <w:p w14:paraId="4EB30121" w14:textId="50F21E06" w:rsidR="002332DA" w:rsidRDefault="002332DA" w:rsidP="00040DD6">
      <w:pPr>
        <w:shd w:val="clear" w:color="auto" w:fill="FFFFFF"/>
        <w:spacing w:after="0" w:line="240" w:lineRule="auto"/>
        <w:rPr>
          <w:rFonts w:ascii="Calibri" w:eastAsia="Times New Roman" w:hAnsi="Calibri" w:cs="Calibri"/>
          <w:color w:val="000000"/>
          <w:lang w:eastAsia="sk-SK"/>
        </w:rPr>
      </w:pPr>
    </w:p>
    <w:p w14:paraId="7376B11B" w14:textId="77777777" w:rsidR="00735E7E" w:rsidRPr="00040DD6" w:rsidRDefault="00735E7E" w:rsidP="00040DD6">
      <w:pPr>
        <w:shd w:val="clear" w:color="auto" w:fill="FFFFFF"/>
        <w:spacing w:after="0" w:line="240" w:lineRule="auto"/>
        <w:rPr>
          <w:rFonts w:ascii="Calibri" w:eastAsia="Times New Roman" w:hAnsi="Calibri" w:cs="Calibri"/>
          <w:color w:val="000000"/>
          <w:lang w:eastAsia="sk-SK"/>
        </w:rPr>
      </w:pPr>
    </w:p>
    <w:p w14:paraId="4C800F95" w14:textId="77777777" w:rsidR="00040DD6" w:rsidRPr="00040DD6" w:rsidRDefault="00040DD6" w:rsidP="00040DD6">
      <w:pPr>
        <w:spacing w:after="0" w:line="240" w:lineRule="auto"/>
        <w:rPr>
          <w:rFonts w:ascii="Calibri" w:eastAsia="Times New Roman" w:hAnsi="Calibri" w:cs="Calibri"/>
          <w:color w:val="000000"/>
          <w:lang w:eastAsia="sk-SK"/>
        </w:rPr>
      </w:pPr>
      <w:r w:rsidRPr="00040DD6">
        <w:rPr>
          <w:rFonts w:ascii="Calibri" w:eastAsia="Times New Roman" w:hAnsi="Calibri" w:cs="Calibri"/>
          <w:color w:val="000000"/>
          <w:sz w:val="24"/>
          <w:szCs w:val="24"/>
          <w:lang w:eastAsia="sk-SK"/>
        </w:rPr>
        <w:t> </w:t>
      </w:r>
    </w:p>
    <w:p w14:paraId="67E2B040" w14:textId="77777777" w:rsidR="00040DD6" w:rsidRPr="00040DD6" w:rsidRDefault="00040DD6" w:rsidP="00040DD6">
      <w:pPr>
        <w:spacing w:after="0" w:line="240" w:lineRule="auto"/>
        <w:rPr>
          <w:rFonts w:ascii="Calibri" w:eastAsia="Times New Roman" w:hAnsi="Calibri" w:cs="Calibri"/>
          <w:color w:val="000000"/>
          <w:lang w:eastAsia="sk-SK"/>
        </w:rPr>
      </w:pPr>
      <w:r w:rsidRPr="00040DD6">
        <w:rPr>
          <w:rFonts w:ascii="Calibri" w:eastAsia="Times New Roman" w:hAnsi="Calibri" w:cs="Calibri"/>
          <w:b/>
          <w:bCs/>
          <w:color w:val="000000"/>
          <w:sz w:val="24"/>
          <w:szCs w:val="24"/>
          <w:lang w:eastAsia="sk-SK"/>
        </w:rPr>
        <w:t>Technická schéma:</w:t>
      </w:r>
    </w:p>
    <w:p w14:paraId="7E908161" w14:textId="77777777" w:rsidR="00040DD6" w:rsidRPr="00040DD6" w:rsidRDefault="00040DD6" w:rsidP="00040DD6">
      <w:pPr>
        <w:spacing w:after="0" w:line="240" w:lineRule="auto"/>
        <w:rPr>
          <w:rFonts w:ascii="Calibri" w:eastAsia="Times New Roman" w:hAnsi="Calibri" w:cs="Calibri"/>
          <w:color w:val="000000"/>
          <w:lang w:eastAsia="sk-SK"/>
        </w:rPr>
      </w:pPr>
      <w:r w:rsidRPr="00040DD6">
        <w:rPr>
          <w:rFonts w:ascii="Calibri" w:eastAsia="Times New Roman" w:hAnsi="Calibri" w:cs="Calibri"/>
          <w:color w:val="000000"/>
          <w:sz w:val="24"/>
          <w:szCs w:val="24"/>
          <w:lang w:eastAsia="sk-SK"/>
        </w:rPr>
        <w:t> </w:t>
      </w:r>
    </w:p>
    <w:p w14:paraId="08C0694B" w14:textId="77777777" w:rsidR="00040DD6" w:rsidRPr="00040DD6" w:rsidRDefault="00040DD6" w:rsidP="00040DD6">
      <w:pPr>
        <w:spacing w:after="0" w:line="240" w:lineRule="auto"/>
        <w:rPr>
          <w:rFonts w:ascii="Calibri" w:eastAsia="Times New Roman" w:hAnsi="Calibri" w:cs="Calibri"/>
          <w:color w:val="000000"/>
          <w:lang w:eastAsia="sk-SK"/>
        </w:rPr>
      </w:pPr>
      <w:r w:rsidRPr="00040DD6">
        <w:rPr>
          <w:rFonts w:ascii="Calibri" w:eastAsia="Times New Roman" w:hAnsi="Calibri" w:cs="Calibri"/>
          <w:color w:val="000000"/>
          <w:sz w:val="24"/>
          <w:szCs w:val="24"/>
          <w:lang w:eastAsia="sk-SK"/>
        </w:rPr>
        <w:t> </w:t>
      </w:r>
    </w:p>
    <w:p w14:paraId="589409E2" w14:textId="77777777" w:rsidR="00040DD6" w:rsidRPr="00040DD6" w:rsidRDefault="00040DD6" w:rsidP="00040DD6">
      <w:pPr>
        <w:spacing w:after="0" w:line="240" w:lineRule="auto"/>
        <w:rPr>
          <w:rFonts w:ascii="Calibri" w:eastAsia="Times New Roman" w:hAnsi="Calibri" w:cs="Calibri"/>
          <w:color w:val="000000"/>
          <w:lang w:eastAsia="sk-SK"/>
        </w:rPr>
      </w:pPr>
      <w:r w:rsidRPr="00040DD6">
        <w:rPr>
          <w:rFonts w:ascii="Calibri" w:eastAsia="Times New Roman" w:hAnsi="Calibri" w:cs="Calibri"/>
          <w:color w:val="000000"/>
          <w:sz w:val="24"/>
          <w:szCs w:val="24"/>
          <w:lang w:eastAsia="sk-SK"/>
        </w:rPr>
        <w:t> </w:t>
      </w:r>
    </w:p>
    <w:p w14:paraId="424C0050" w14:textId="77777777" w:rsidR="00040DD6" w:rsidRPr="00040DD6" w:rsidRDefault="00040DD6" w:rsidP="00040DD6">
      <w:pPr>
        <w:spacing w:after="0" w:line="240" w:lineRule="auto"/>
        <w:rPr>
          <w:rFonts w:ascii="Calibri" w:eastAsia="Times New Roman" w:hAnsi="Calibri" w:cs="Calibri"/>
          <w:color w:val="000000"/>
          <w:lang w:eastAsia="sk-SK"/>
        </w:rPr>
      </w:pPr>
      <w:r w:rsidRPr="00040DD6">
        <w:rPr>
          <w:noProof/>
          <w:lang w:eastAsia="sk-SK"/>
        </w:rPr>
        <w:drawing>
          <wp:inline distT="0" distB="0" distL="0" distR="0" wp14:anchorId="0BB2C740" wp14:editId="64929640">
            <wp:extent cx="6313833" cy="2828925"/>
            <wp:effectExtent l="0" t="0" r="0" b="0"/>
            <wp:docPr id="1" name="Obrázok 1" descr="C:\Users\miazdrova\AppData\Local\Microsoft\Windows\INetCache\Content.MSO\334789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azdrova\AppData\Local\Microsoft\Windows\INetCache\Content.MSO\3347896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4129" cy="2829058"/>
                    </a:xfrm>
                    <a:prstGeom prst="rect">
                      <a:avLst/>
                    </a:prstGeom>
                    <a:noFill/>
                    <a:ln>
                      <a:noFill/>
                    </a:ln>
                  </pic:spPr>
                </pic:pic>
              </a:graphicData>
            </a:graphic>
          </wp:inline>
        </w:drawing>
      </w:r>
    </w:p>
    <w:p w14:paraId="78B4D566" w14:textId="77777777" w:rsidR="00040DD6" w:rsidRDefault="00040DD6" w:rsidP="00040DD6">
      <w:pPr>
        <w:pStyle w:val="Nadpis2"/>
      </w:pPr>
      <w:bookmarkStart w:id="3" w:name="_Toc56466615"/>
      <w:r>
        <w:t xml:space="preserve">Pripomienky od </w:t>
      </w:r>
      <w:r w:rsidRPr="00040DD6">
        <w:t>Juraj</w:t>
      </w:r>
      <w:r w:rsidR="009159CF">
        <w:t>a</w:t>
      </w:r>
      <w:r w:rsidRPr="00040DD6">
        <w:t xml:space="preserve"> </w:t>
      </w:r>
      <w:proofErr w:type="spellStart"/>
      <w:r w:rsidRPr="00040DD6">
        <w:t>Hájek</w:t>
      </w:r>
      <w:r w:rsidR="009159CF">
        <w:t>a</w:t>
      </w:r>
      <w:proofErr w:type="spellEnd"/>
      <w:r>
        <w:t xml:space="preserve"> </w:t>
      </w:r>
      <w:r w:rsidR="009159CF">
        <w:t xml:space="preserve">v zastúpení </w:t>
      </w:r>
      <w:proofErr w:type="spellStart"/>
      <w:r w:rsidRPr="00040DD6">
        <w:t>Ardaco</w:t>
      </w:r>
      <w:proofErr w:type="spellEnd"/>
      <w:r w:rsidRPr="00040DD6">
        <w:t xml:space="preserve">, </w:t>
      </w:r>
      <w:proofErr w:type="spellStart"/>
      <w:r w:rsidRPr="00040DD6">
        <w:t>a.s</w:t>
      </w:r>
      <w:proofErr w:type="spellEnd"/>
      <w:r w:rsidRPr="00040DD6">
        <w:t>.</w:t>
      </w:r>
      <w:bookmarkEnd w:id="3"/>
    </w:p>
    <w:p w14:paraId="4C6BB02D" w14:textId="5A601E83" w:rsidR="00040DD6" w:rsidRDefault="00040DD6" w:rsidP="00040DD6">
      <w:pPr>
        <w:numPr>
          <w:ilvl w:val="0"/>
          <w:numId w:val="3"/>
        </w:numPr>
        <w:spacing w:after="0" w:line="240" w:lineRule="auto"/>
        <w:rPr>
          <w:rFonts w:ascii="Calibri" w:eastAsia="Times New Roman" w:hAnsi="Calibri" w:cs="Calibri"/>
          <w:color w:val="000000"/>
          <w:sz w:val="24"/>
          <w:szCs w:val="24"/>
          <w:lang w:eastAsia="sk-SK"/>
        </w:rPr>
      </w:pPr>
      <w:r w:rsidRPr="00040DD6">
        <w:rPr>
          <w:rFonts w:ascii="Calibri" w:eastAsia="Times New Roman" w:hAnsi="Calibri" w:cs="Calibri"/>
          <w:color w:val="000000"/>
          <w:sz w:val="24"/>
          <w:szCs w:val="24"/>
          <w:lang w:eastAsia="sk-SK"/>
        </w:rPr>
        <w:t>Samotnú autorizáciu klikom považujeme za nesystémový a v súčasnosti prekonaný prvok.</w:t>
      </w:r>
    </w:p>
    <w:p w14:paraId="5E82B614" w14:textId="77777777" w:rsidR="00CC4280" w:rsidRDefault="00CC4280" w:rsidP="00551EDA">
      <w:pPr>
        <w:spacing w:after="0" w:line="240" w:lineRule="auto"/>
        <w:rPr>
          <w:rFonts w:ascii="Calibri" w:eastAsia="Times New Roman" w:hAnsi="Calibri" w:cs="Calibri"/>
          <w:color w:val="FF0000"/>
          <w:sz w:val="24"/>
          <w:szCs w:val="24"/>
          <w:lang w:eastAsia="sk-SK"/>
        </w:rPr>
      </w:pPr>
    </w:p>
    <w:p w14:paraId="347F60E8" w14:textId="4E0DEBA8" w:rsidR="00551EDA" w:rsidRPr="00434BF6" w:rsidRDefault="00551EDA" w:rsidP="00551EDA">
      <w:pPr>
        <w:spacing w:after="0" w:line="240" w:lineRule="auto"/>
        <w:rPr>
          <w:rFonts w:ascii="Calibri" w:eastAsia="Times New Roman" w:hAnsi="Calibri" w:cs="Calibri"/>
          <w:color w:val="4472C4" w:themeColor="accent5"/>
          <w:sz w:val="24"/>
          <w:szCs w:val="24"/>
          <w:lang w:eastAsia="sk-SK"/>
        </w:rPr>
      </w:pPr>
      <w:proofErr w:type="spellStart"/>
      <w:r w:rsidRPr="00434BF6">
        <w:rPr>
          <w:rFonts w:ascii="Calibri" w:eastAsia="Times New Roman" w:hAnsi="Calibri" w:cs="Calibri"/>
          <w:color w:val="4472C4" w:themeColor="accent5"/>
          <w:sz w:val="24"/>
          <w:szCs w:val="24"/>
          <w:lang w:eastAsia="sk-SK"/>
        </w:rPr>
        <w:t>Š.Szilva</w:t>
      </w:r>
      <w:proofErr w:type="spellEnd"/>
      <w:r w:rsidRPr="00434BF6">
        <w:rPr>
          <w:rFonts w:ascii="Calibri" w:eastAsia="Times New Roman" w:hAnsi="Calibri" w:cs="Calibri"/>
          <w:color w:val="4472C4" w:themeColor="accent5"/>
          <w:sz w:val="24"/>
          <w:szCs w:val="24"/>
          <w:lang w:eastAsia="sk-SK"/>
        </w:rPr>
        <w:t xml:space="preserve">: Ide o spôsob autorizácie </w:t>
      </w:r>
      <w:r w:rsidR="002A5CF1" w:rsidRPr="00434BF6">
        <w:rPr>
          <w:rFonts w:ascii="Calibri" w:eastAsia="Times New Roman" w:hAnsi="Calibri" w:cs="Calibri"/>
          <w:color w:val="4472C4" w:themeColor="accent5"/>
          <w:sz w:val="24"/>
          <w:szCs w:val="24"/>
          <w:lang w:eastAsia="sk-SK"/>
        </w:rPr>
        <w:t>definovaný v § 23 ods. 1 písm. a) bod 2 zákona</w:t>
      </w:r>
      <w:r w:rsidRPr="00434BF6">
        <w:rPr>
          <w:rFonts w:ascii="Calibri" w:eastAsia="Times New Roman" w:hAnsi="Calibri" w:cs="Calibri"/>
          <w:color w:val="4472C4" w:themeColor="accent5"/>
          <w:sz w:val="24"/>
          <w:szCs w:val="24"/>
          <w:lang w:eastAsia="sk-SK"/>
        </w:rPr>
        <w:t xml:space="preserve"> č. 305/2013 Z. z. o e-</w:t>
      </w:r>
      <w:proofErr w:type="spellStart"/>
      <w:r w:rsidRPr="00434BF6">
        <w:rPr>
          <w:rFonts w:ascii="Calibri" w:eastAsia="Times New Roman" w:hAnsi="Calibri" w:cs="Calibri"/>
          <w:color w:val="4472C4" w:themeColor="accent5"/>
          <w:sz w:val="24"/>
          <w:szCs w:val="24"/>
          <w:lang w:eastAsia="sk-SK"/>
        </w:rPr>
        <w:t>Governmente</w:t>
      </w:r>
      <w:proofErr w:type="spellEnd"/>
      <w:r w:rsidR="002A5CF1" w:rsidRPr="00434BF6">
        <w:rPr>
          <w:rFonts w:ascii="Calibri" w:eastAsia="Times New Roman" w:hAnsi="Calibri" w:cs="Calibri"/>
          <w:color w:val="4472C4" w:themeColor="accent5"/>
          <w:sz w:val="24"/>
          <w:szCs w:val="24"/>
          <w:lang w:eastAsia="sk-SK"/>
        </w:rPr>
        <w:t xml:space="preserve"> od 1. novembra 2017</w:t>
      </w:r>
      <w:r w:rsidRPr="00434BF6">
        <w:rPr>
          <w:rFonts w:ascii="Calibri" w:eastAsia="Times New Roman" w:hAnsi="Calibri" w:cs="Calibri"/>
          <w:color w:val="4472C4" w:themeColor="accent5"/>
          <w:sz w:val="24"/>
          <w:szCs w:val="24"/>
          <w:lang w:eastAsia="sk-SK"/>
        </w:rPr>
        <w:t xml:space="preserve">. </w:t>
      </w:r>
      <w:r w:rsidR="002A5CF1" w:rsidRPr="00434BF6">
        <w:rPr>
          <w:rFonts w:ascii="Calibri" w:eastAsia="Times New Roman" w:hAnsi="Calibri" w:cs="Calibri"/>
          <w:color w:val="4472C4" w:themeColor="accent5"/>
          <w:sz w:val="24"/>
          <w:szCs w:val="24"/>
          <w:lang w:eastAsia="sk-SK"/>
        </w:rPr>
        <w:t xml:space="preserve">Cieľom aktuálneho návrhu je definovanie </w:t>
      </w:r>
      <w:r w:rsidR="002A5CF1" w:rsidRPr="00434BF6">
        <w:rPr>
          <w:rFonts w:ascii="Calibri" w:eastAsia="Times New Roman" w:hAnsi="Calibri" w:cs="Calibri"/>
          <w:color w:val="4472C4" w:themeColor="accent5"/>
          <w:sz w:val="24"/>
          <w:szCs w:val="24"/>
          <w:lang w:eastAsia="sk-SK"/>
        </w:rPr>
        <w:lastRenderedPageBreak/>
        <w:t xml:space="preserve">štandardu pre potvrdenie o vykonaní takejto autorizácie. Diskusiu o aktuálnosti tohto spôsobu autorizácie navrhujeme presunúť </w:t>
      </w:r>
      <w:r w:rsidR="00AE19DE" w:rsidRPr="00434BF6">
        <w:rPr>
          <w:rFonts w:ascii="Calibri" w:eastAsia="Times New Roman" w:hAnsi="Calibri" w:cs="Calibri"/>
          <w:color w:val="4472C4" w:themeColor="accent5"/>
          <w:sz w:val="24"/>
          <w:szCs w:val="24"/>
          <w:lang w:eastAsia="sk-SK"/>
        </w:rPr>
        <w:t xml:space="preserve">aj </w:t>
      </w:r>
      <w:r w:rsidR="002A5CF1" w:rsidRPr="00434BF6">
        <w:rPr>
          <w:rFonts w:ascii="Calibri" w:eastAsia="Times New Roman" w:hAnsi="Calibri" w:cs="Calibri"/>
          <w:color w:val="4472C4" w:themeColor="accent5"/>
          <w:sz w:val="24"/>
          <w:szCs w:val="24"/>
          <w:lang w:eastAsia="sk-SK"/>
        </w:rPr>
        <w:t>na pracovnú skupinu k NKIVS - Lepšie služby.</w:t>
      </w:r>
    </w:p>
    <w:p w14:paraId="5D1381C8" w14:textId="0054484F" w:rsidR="002A5CF1" w:rsidRDefault="002A5CF1" w:rsidP="00551EDA">
      <w:pPr>
        <w:spacing w:after="0" w:line="240" w:lineRule="auto"/>
        <w:rPr>
          <w:rFonts w:ascii="Calibri" w:eastAsia="Times New Roman" w:hAnsi="Calibri" w:cs="Calibri"/>
          <w:color w:val="000000"/>
          <w:sz w:val="24"/>
          <w:szCs w:val="24"/>
          <w:lang w:eastAsia="sk-SK"/>
        </w:rPr>
      </w:pPr>
    </w:p>
    <w:p w14:paraId="3C66B8B2" w14:textId="29C2DA16" w:rsidR="00CC4280" w:rsidRDefault="00CC4280" w:rsidP="00551EDA">
      <w:pPr>
        <w:spacing w:after="0" w:line="240" w:lineRule="auto"/>
        <w:rPr>
          <w:rFonts w:ascii="Calibri" w:eastAsia="Times New Roman" w:hAnsi="Calibri" w:cs="Calibri"/>
          <w:color w:val="000000"/>
          <w:sz w:val="24"/>
          <w:szCs w:val="24"/>
          <w:lang w:eastAsia="sk-SK"/>
        </w:rPr>
      </w:pPr>
    </w:p>
    <w:p w14:paraId="33355728" w14:textId="77777777" w:rsidR="00F401C3" w:rsidRPr="00040DD6" w:rsidRDefault="00F401C3" w:rsidP="00551EDA">
      <w:pPr>
        <w:spacing w:after="0" w:line="240" w:lineRule="auto"/>
        <w:rPr>
          <w:rFonts w:ascii="Calibri" w:eastAsia="Times New Roman" w:hAnsi="Calibri" w:cs="Calibri"/>
          <w:color w:val="000000"/>
          <w:sz w:val="24"/>
          <w:szCs w:val="24"/>
          <w:lang w:eastAsia="sk-SK"/>
        </w:rPr>
      </w:pPr>
    </w:p>
    <w:p w14:paraId="5A528D95" w14:textId="77777777" w:rsidR="00040DD6" w:rsidRPr="00040DD6" w:rsidRDefault="00040DD6" w:rsidP="00040DD6">
      <w:pPr>
        <w:numPr>
          <w:ilvl w:val="0"/>
          <w:numId w:val="3"/>
        </w:numPr>
        <w:spacing w:after="0" w:line="240" w:lineRule="auto"/>
        <w:rPr>
          <w:rFonts w:ascii="Calibri" w:eastAsia="Times New Roman" w:hAnsi="Calibri" w:cs="Calibri"/>
          <w:color w:val="000000"/>
          <w:sz w:val="24"/>
          <w:szCs w:val="24"/>
          <w:lang w:eastAsia="sk-SK"/>
        </w:rPr>
      </w:pPr>
      <w:r w:rsidRPr="00040DD6">
        <w:rPr>
          <w:rFonts w:ascii="Calibri" w:eastAsia="Times New Roman" w:hAnsi="Calibri" w:cs="Calibri"/>
          <w:color w:val="000000"/>
          <w:sz w:val="24"/>
          <w:szCs w:val="24"/>
          <w:lang w:eastAsia="sk-SK"/>
        </w:rPr>
        <w:t>Za vhodnejšie považujeme riešenia založené na normách STN EN 41 9241-1  a STN EN 41 9241-2 </w:t>
      </w:r>
      <w:r w:rsidRPr="00040DD6">
        <w:rPr>
          <w:rFonts w:ascii="Calibri" w:eastAsia="Times New Roman" w:hAnsi="Calibri" w:cs="Calibri"/>
          <w:color w:val="000000"/>
          <w:sz w:val="24"/>
          <w:szCs w:val="24"/>
          <w:lang w:val="en-US" w:eastAsia="sk-SK"/>
        </w:rPr>
        <w:t>(</w:t>
      </w:r>
      <w:r w:rsidRPr="00040DD6">
        <w:rPr>
          <w:rFonts w:ascii="Calibri" w:eastAsia="Times New Roman" w:hAnsi="Calibri" w:cs="Calibri"/>
          <w:color w:val="000000"/>
          <w:sz w:val="24"/>
          <w:szCs w:val="24"/>
          <w:lang w:eastAsia="sk-SK"/>
        </w:rPr>
        <w:t>Dôveryhodné systémy podporujúce podpisovanie na strane servera).</w:t>
      </w:r>
    </w:p>
    <w:p w14:paraId="2C0E61CD" w14:textId="678872FA" w:rsidR="00040DD6" w:rsidRDefault="00040DD6" w:rsidP="00040DD6">
      <w:pPr>
        <w:numPr>
          <w:ilvl w:val="0"/>
          <w:numId w:val="3"/>
        </w:numPr>
        <w:spacing w:after="0" w:line="240" w:lineRule="auto"/>
        <w:rPr>
          <w:rFonts w:ascii="Calibri" w:eastAsia="Times New Roman" w:hAnsi="Calibri" w:cs="Calibri"/>
          <w:color w:val="000000"/>
          <w:sz w:val="24"/>
          <w:szCs w:val="24"/>
          <w:lang w:eastAsia="sk-SK"/>
        </w:rPr>
      </w:pPr>
      <w:r w:rsidRPr="00040DD6">
        <w:rPr>
          <w:rFonts w:ascii="Calibri" w:eastAsia="Times New Roman" w:hAnsi="Calibri" w:cs="Calibri"/>
          <w:color w:val="000000"/>
          <w:sz w:val="24"/>
          <w:szCs w:val="24"/>
          <w:lang w:eastAsia="sk-SK"/>
        </w:rPr>
        <w:t>Ak sa vrátime ku pôvodným zdôvodneniam, prečo sa téme autorizácie klikom venoval taký priestor, malo ísť napr. o </w:t>
      </w:r>
      <w:r w:rsidRPr="00040DD6">
        <w:rPr>
          <w:rFonts w:ascii="Calibri" w:eastAsia="Times New Roman" w:hAnsi="Calibri" w:cs="Calibri"/>
          <w:i/>
          <w:iCs/>
          <w:color w:val="000000"/>
          <w:sz w:val="24"/>
          <w:szCs w:val="24"/>
          <w:lang w:eastAsia="sk-SK"/>
        </w:rPr>
        <w:t xml:space="preserve">,,,de </w:t>
      </w:r>
      <w:proofErr w:type="spellStart"/>
      <w:r w:rsidRPr="00040DD6">
        <w:rPr>
          <w:rFonts w:ascii="Calibri" w:eastAsia="Times New Roman" w:hAnsi="Calibri" w:cs="Calibri"/>
          <w:i/>
          <w:iCs/>
          <w:color w:val="000000"/>
          <w:sz w:val="24"/>
          <w:szCs w:val="24"/>
          <w:lang w:eastAsia="sk-SK"/>
        </w:rPr>
        <w:t>facto</w:t>
      </w:r>
      <w:proofErr w:type="spellEnd"/>
      <w:r w:rsidRPr="00040DD6">
        <w:rPr>
          <w:rFonts w:ascii="Calibri" w:eastAsia="Times New Roman" w:hAnsi="Calibri" w:cs="Calibri"/>
          <w:i/>
          <w:iCs/>
          <w:color w:val="000000"/>
          <w:sz w:val="24"/>
          <w:szCs w:val="24"/>
          <w:lang w:eastAsia="sk-SK"/>
        </w:rPr>
        <w:t xml:space="preserve"> o jediné dnes v zákone upravené riešenie, ktoré je použiteľné na autorizáciu a zároveň je technologicky neutrálne v zmysle, že je na jeho vytvorenie možné použiť rôzne a viaceré postupy a nástroje a neodkazuje na konkrétne, resp. konkrétnym spôsobom štandardizované riešenie".</w:t>
      </w:r>
      <w:r w:rsidRPr="00040DD6">
        <w:rPr>
          <w:rFonts w:ascii="Calibri" w:eastAsia="Times New Roman" w:hAnsi="Calibri" w:cs="Calibri"/>
          <w:color w:val="000000"/>
          <w:sz w:val="24"/>
          <w:szCs w:val="24"/>
          <w:lang w:eastAsia="sk-SK"/>
        </w:rPr>
        <w:t> Tieto a podobné zdôvodnenia dnes neplatia. STN normy vyššie priamo adresujú potrebu autorizácie, sú technologicky neutrálne, v ničom postupy a nástroje neobmedzujú </w:t>
      </w:r>
      <w:r w:rsidRPr="00040DD6">
        <w:rPr>
          <w:rFonts w:ascii="Calibri" w:eastAsia="Times New Roman" w:hAnsi="Calibri" w:cs="Calibri"/>
          <w:color w:val="000000"/>
          <w:sz w:val="24"/>
          <w:szCs w:val="24"/>
          <w:lang w:val="en-US" w:eastAsia="sk-SK"/>
        </w:rPr>
        <w:t>(s </w:t>
      </w:r>
      <w:r w:rsidRPr="00040DD6">
        <w:rPr>
          <w:rFonts w:ascii="Calibri" w:eastAsia="Times New Roman" w:hAnsi="Calibri" w:cs="Calibri"/>
          <w:color w:val="000000"/>
          <w:sz w:val="24"/>
          <w:szCs w:val="24"/>
          <w:lang w:eastAsia="sk-SK"/>
        </w:rPr>
        <w:t>výnimkou bezpečnostných aspektov</w:t>
      </w:r>
      <w:r w:rsidRPr="00040DD6">
        <w:rPr>
          <w:rFonts w:ascii="Calibri" w:eastAsia="Times New Roman" w:hAnsi="Calibri" w:cs="Calibri"/>
          <w:color w:val="000000"/>
          <w:sz w:val="24"/>
          <w:szCs w:val="24"/>
          <w:lang w:val="en-US" w:eastAsia="sk-SK"/>
        </w:rPr>
        <w:t>)</w:t>
      </w:r>
      <w:r w:rsidRPr="00040DD6">
        <w:rPr>
          <w:rFonts w:ascii="Calibri" w:eastAsia="Times New Roman" w:hAnsi="Calibri" w:cs="Calibri"/>
          <w:color w:val="000000"/>
          <w:sz w:val="24"/>
          <w:szCs w:val="24"/>
          <w:lang w:eastAsia="sk-SK"/>
        </w:rPr>
        <w:t>, sú  súlade s legislatívou a zároveň umožňujú autorizáciu (aj, nie však výlučne) až na stupeň kvalifikovaný. Zároveň nevyžadujú žiadny špeciálny HW na strane podpisovateľa (</w:t>
      </w:r>
      <w:proofErr w:type="spellStart"/>
      <w:r w:rsidRPr="00040DD6">
        <w:rPr>
          <w:rFonts w:ascii="Calibri" w:eastAsia="Times New Roman" w:hAnsi="Calibri" w:cs="Calibri"/>
          <w:color w:val="000000"/>
          <w:sz w:val="24"/>
          <w:szCs w:val="24"/>
          <w:lang w:eastAsia="sk-SK"/>
        </w:rPr>
        <w:t>eID</w:t>
      </w:r>
      <w:proofErr w:type="spellEnd"/>
      <w:r w:rsidRPr="00040DD6">
        <w:rPr>
          <w:rFonts w:ascii="Calibri" w:eastAsia="Times New Roman" w:hAnsi="Calibri" w:cs="Calibri"/>
          <w:color w:val="000000"/>
          <w:sz w:val="24"/>
          <w:szCs w:val="24"/>
          <w:lang w:eastAsia="sk-SK"/>
        </w:rPr>
        <w:t xml:space="preserve">, </w:t>
      </w:r>
      <w:proofErr w:type="spellStart"/>
      <w:r w:rsidRPr="00040DD6">
        <w:rPr>
          <w:rFonts w:ascii="Calibri" w:eastAsia="Times New Roman" w:hAnsi="Calibri" w:cs="Calibri"/>
          <w:color w:val="000000"/>
          <w:sz w:val="24"/>
          <w:szCs w:val="24"/>
          <w:lang w:eastAsia="sk-SK"/>
        </w:rPr>
        <w:t>smart</w:t>
      </w:r>
      <w:proofErr w:type="spellEnd"/>
      <w:r w:rsidRPr="00040DD6">
        <w:rPr>
          <w:rFonts w:ascii="Calibri" w:eastAsia="Times New Roman" w:hAnsi="Calibri" w:cs="Calibri"/>
          <w:color w:val="000000"/>
          <w:sz w:val="24"/>
          <w:szCs w:val="24"/>
          <w:lang w:eastAsia="sk-SK"/>
        </w:rPr>
        <w:t xml:space="preserve"> karta, token).</w:t>
      </w:r>
    </w:p>
    <w:p w14:paraId="48D037CF" w14:textId="77777777" w:rsidR="00AE19DE" w:rsidRDefault="00AE19DE" w:rsidP="008202B7">
      <w:pPr>
        <w:spacing w:after="0" w:line="240" w:lineRule="auto"/>
        <w:rPr>
          <w:rFonts w:ascii="Calibri" w:eastAsia="Times New Roman" w:hAnsi="Calibri" w:cs="Calibri"/>
          <w:color w:val="FF0000"/>
          <w:sz w:val="24"/>
          <w:szCs w:val="24"/>
          <w:lang w:eastAsia="sk-SK"/>
        </w:rPr>
      </w:pPr>
    </w:p>
    <w:p w14:paraId="78AFDAF4" w14:textId="58F9260F" w:rsidR="008202B7" w:rsidRPr="000A00A4" w:rsidRDefault="008202B7" w:rsidP="008202B7">
      <w:pPr>
        <w:spacing w:after="0" w:line="240" w:lineRule="auto"/>
        <w:rPr>
          <w:rFonts w:ascii="Calibri" w:eastAsia="Times New Roman" w:hAnsi="Calibri" w:cs="Calibri"/>
          <w:color w:val="4472C4" w:themeColor="accent5"/>
          <w:sz w:val="24"/>
          <w:szCs w:val="24"/>
          <w:lang w:eastAsia="sk-SK"/>
        </w:rPr>
      </w:pPr>
      <w:proofErr w:type="spellStart"/>
      <w:r w:rsidRPr="000A00A4">
        <w:rPr>
          <w:rFonts w:ascii="Calibri" w:eastAsia="Times New Roman" w:hAnsi="Calibri" w:cs="Calibri"/>
          <w:color w:val="4472C4" w:themeColor="accent5"/>
          <w:sz w:val="24"/>
          <w:szCs w:val="24"/>
          <w:lang w:eastAsia="sk-SK"/>
        </w:rPr>
        <w:t>Š.Szilva</w:t>
      </w:r>
      <w:proofErr w:type="spellEnd"/>
      <w:r w:rsidRPr="000A00A4">
        <w:rPr>
          <w:rFonts w:ascii="Calibri" w:eastAsia="Times New Roman" w:hAnsi="Calibri" w:cs="Calibri"/>
          <w:color w:val="4472C4" w:themeColor="accent5"/>
          <w:sz w:val="24"/>
          <w:szCs w:val="24"/>
          <w:lang w:eastAsia="sk-SK"/>
        </w:rPr>
        <w:t xml:space="preserve">: </w:t>
      </w:r>
    </w:p>
    <w:p w14:paraId="11B29FBE" w14:textId="211B952B" w:rsidR="008202B7" w:rsidRPr="000A00A4" w:rsidRDefault="006A3EBF" w:rsidP="008202B7">
      <w:pPr>
        <w:spacing w:after="0" w:line="240" w:lineRule="auto"/>
        <w:rPr>
          <w:rFonts w:ascii="Calibri" w:eastAsia="Times New Roman" w:hAnsi="Calibri" w:cs="Calibri"/>
          <w:color w:val="4472C4" w:themeColor="accent5"/>
          <w:sz w:val="24"/>
          <w:szCs w:val="24"/>
          <w:lang w:eastAsia="sk-SK"/>
        </w:rPr>
      </w:pPr>
      <w:r w:rsidRPr="000A00A4">
        <w:rPr>
          <w:rFonts w:ascii="Calibri" w:eastAsia="Times New Roman" w:hAnsi="Calibri" w:cs="Calibri"/>
          <w:color w:val="4472C4" w:themeColor="accent5"/>
          <w:sz w:val="24"/>
          <w:szCs w:val="24"/>
          <w:lang w:eastAsia="sk-SK"/>
        </w:rPr>
        <w:t xml:space="preserve">Vami uvedený návrh je </w:t>
      </w:r>
      <w:r w:rsidR="00735E7E">
        <w:rPr>
          <w:rFonts w:ascii="Calibri" w:eastAsia="Times New Roman" w:hAnsi="Calibri" w:cs="Calibri"/>
          <w:color w:val="4472C4" w:themeColor="accent5"/>
          <w:sz w:val="24"/>
          <w:szCs w:val="24"/>
          <w:lang w:eastAsia="sk-SK"/>
        </w:rPr>
        <w:t xml:space="preserve">z môjho pohľadu </w:t>
      </w:r>
      <w:r w:rsidRPr="000A00A4">
        <w:rPr>
          <w:rFonts w:ascii="Calibri" w:eastAsia="Times New Roman" w:hAnsi="Calibri" w:cs="Calibri"/>
          <w:color w:val="4472C4" w:themeColor="accent5"/>
          <w:sz w:val="24"/>
          <w:szCs w:val="24"/>
          <w:lang w:eastAsia="sk-SK"/>
        </w:rPr>
        <w:t xml:space="preserve">možné </w:t>
      </w:r>
      <w:r w:rsidR="000B5D21">
        <w:rPr>
          <w:rFonts w:ascii="Calibri" w:eastAsia="Times New Roman" w:hAnsi="Calibri" w:cs="Calibri"/>
          <w:color w:val="4472C4" w:themeColor="accent5"/>
          <w:sz w:val="24"/>
          <w:szCs w:val="24"/>
          <w:lang w:eastAsia="sk-SK"/>
        </w:rPr>
        <w:t>použiť</w:t>
      </w:r>
      <w:r w:rsidRPr="000A00A4">
        <w:rPr>
          <w:rFonts w:ascii="Calibri" w:eastAsia="Times New Roman" w:hAnsi="Calibri" w:cs="Calibri"/>
          <w:color w:val="4472C4" w:themeColor="accent5"/>
          <w:sz w:val="24"/>
          <w:szCs w:val="24"/>
          <w:lang w:eastAsia="sk-SK"/>
        </w:rPr>
        <w:t xml:space="preserve"> pre autorizáciu podľa § 23 ods. 1 písm. a) bod 1 </w:t>
      </w:r>
      <w:r w:rsidR="00CE2318">
        <w:rPr>
          <w:rFonts w:ascii="Calibri" w:eastAsia="Times New Roman" w:hAnsi="Calibri" w:cs="Calibri"/>
          <w:color w:val="4472C4" w:themeColor="accent5"/>
          <w:sz w:val="24"/>
          <w:szCs w:val="24"/>
          <w:lang w:eastAsia="sk-SK"/>
        </w:rPr>
        <w:t xml:space="preserve">aj bod 2 </w:t>
      </w:r>
      <w:r w:rsidRPr="000A00A4">
        <w:rPr>
          <w:rFonts w:ascii="Calibri" w:eastAsia="Times New Roman" w:hAnsi="Calibri" w:cs="Calibri"/>
          <w:color w:val="4472C4" w:themeColor="accent5"/>
          <w:sz w:val="24"/>
          <w:szCs w:val="24"/>
          <w:lang w:eastAsia="sk-SK"/>
        </w:rPr>
        <w:t>zákona o e-</w:t>
      </w:r>
      <w:proofErr w:type="spellStart"/>
      <w:r w:rsidRPr="000A00A4">
        <w:rPr>
          <w:rFonts w:ascii="Calibri" w:eastAsia="Times New Roman" w:hAnsi="Calibri" w:cs="Calibri"/>
          <w:color w:val="4472C4" w:themeColor="accent5"/>
          <w:sz w:val="24"/>
          <w:szCs w:val="24"/>
          <w:lang w:eastAsia="sk-SK"/>
        </w:rPr>
        <w:t>Governmente</w:t>
      </w:r>
      <w:proofErr w:type="spellEnd"/>
      <w:r w:rsidRPr="000A00A4">
        <w:rPr>
          <w:rFonts w:ascii="Calibri" w:eastAsia="Times New Roman" w:hAnsi="Calibri" w:cs="Calibri"/>
          <w:color w:val="4472C4" w:themeColor="accent5"/>
          <w:sz w:val="24"/>
          <w:szCs w:val="24"/>
          <w:lang w:eastAsia="sk-SK"/>
        </w:rPr>
        <w:t xml:space="preserve"> </w:t>
      </w:r>
      <w:proofErr w:type="spellStart"/>
      <w:r w:rsidRPr="000A00A4">
        <w:rPr>
          <w:rFonts w:ascii="Calibri" w:eastAsia="Times New Roman" w:hAnsi="Calibri" w:cs="Calibri"/>
          <w:color w:val="4472C4" w:themeColor="accent5"/>
          <w:sz w:val="24"/>
          <w:szCs w:val="24"/>
          <w:lang w:eastAsia="sk-SK"/>
        </w:rPr>
        <w:t>t.j</w:t>
      </w:r>
      <w:proofErr w:type="spellEnd"/>
      <w:r w:rsidRPr="000A00A4">
        <w:rPr>
          <w:rFonts w:ascii="Calibri" w:eastAsia="Times New Roman" w:hAnsi="Calibri" w:cs="Calibri"/>
          <w:color w:val="4472C4" w:themeColor="accent5"/>
          <w:sz w:val="24"/>
          <w:szCs w:val="24"/>
          <w:lang w:eastAsia="sk-SK"/>
        </w:rPr>
        <w:t>. pre autorizáciu kvalifikovaným elektronickým podpisom alebo pečaťou</w:t>
      </w:r>
      <w:r w:rsidR="00CE2318">
        <w:rPr>
          <w:rFonts w:ascii="Calibri" w:eastAsia="Times New Roman" w:hAnsi="Calibri" w:cs="Calibri"/>
          <w:color w:val="4472C4" w:themeColor="accent5"/>
          <w:sz w:val="24"/>
          <w:szCs w:val="24"/>
          <w:lang w:eastAsia="sk-SK"/>
        </w:rPr>
        <w:t xml:space="preserve"> ako aj pre autorizáciu klikom</w:t>
      </w:r>
      <w:r w:rsidRPr="000A00A4">
        <w:rPr>
          <w:rFonts w:ascii="Calibri" w:eastAsia="Times New Roman" w:hAnsi="Calibri" w:cs="Calibri"/>
          <w:color w:val="4472C4" w:themeColor="accent5"/>
          <w:sz w:val="24"/>
          <w:szCs w:val="24"/>
          <w:lang w:eastAsia="sk-SK"/>
        </w:rPr>
        <w:t xml:space="preserve">. </w:t>
      </w:r>
      <w:r w:rsidRPr="000A00A4">
        <w:rPr>
          <w:rFonts w:ascii="Calibri" w:eastAsia="Times New Roman" w:hAnsi="Calibri" w:cs="Calibri"/>
          <w:color w:val="4472C4" w:themeColor="accent5"/>
          <w:sz w:val="24"/>
          <w:szCs w:val="24"/>
          <w:lang w:eastAsia="sk-SK"/>
        </w:rPr>
        <w:br/>
        <w:t xml:space="preserve">Autorizácia podľa § 23 ods. 1 písm. a) bod 2 </w:t>
      </w:r>
      <w:r w:rsidR="00E60EBE">
        <w:rPr>
          <w:rFonts w:ascii="Calibri" w:eastAsia="Times New Roman" w:hAnsi="Calibri" w:cs="Calibri"/>
          <w:color w:val="4472C4" w:themeColor="accent5"/>
          <w:sz w:val="24"/>
          <w:szCs w:val="24"/>
          <w:lang w:eastAsia="sk-SK"/>
        </w:rPr>
        <w:t xml:space="preserve">zákona </w:t>
      </w:r>
      <w:r w:rsidRPr="000A00A4">
        <w:rPr>
          <w:rFonts w:ascii="Calibri" w:eastAsia="Times New Roman" w:hAnsi="Calibri" w:cs="Calibri"/>
          <w:color w:val="4472C4" w:themeColor="accent5"/>
          <w:sz w:val="24"/>
          <w:szCs w:val="24"/>
          <w:lang w:eastAsia="sk-SK"/>
        </w:rPr>
        <w:t xml:space="preserve">poskytuje </w:t>
      </w:r>
      <w:r w:rsidR="00EB59B3">
        <w:rPr>
          <w:rFonts w:ascii="Calibri" w:eastAsia="Times New Roman" w:hAnsi="Calibri" w:cs="Calibri"/>
          <w:color w:val="4472C4" w:themeColor="accent5"/>
          <w:sz w:val="24"/>
          <w:szCs w:val="24"/>
          <w:lang w:eastAsia="sk-SK"/>
        </w:rPr>
        <w:t xml:space="preserve">možnosť využiť technicky </w:t>
      </w:r>
      <w:r w:rsidRPr="000A00A4">
        <w:rPr>
          <w:rFonts w:ascii="Calibri" w:eastAsia="Times New Roman" w:hAnsi="Calibri" w:cs="Calibri"/>
          <w:color w:val="4472C4" w:themeColor="accent5"/>
          <w:sz w:val="24"/>
          <w:szCs w:val="24"/>
          <w:lang w:eastAsia="sk-SK"/>
        </w:rPr>
        <w:t xml:space="preserve">jednoduchšie </w:t>
      </w:r>
      <w:r w:rsidR="00EB59B3">
        <w:rPr>
          <w:rFonts w:ascii="Calibri" w:eastAsia="Times New Roman" w:hAnsi="Calibri" w:cs="Calibri"/>
          <w:color w:val="4472C4" w:themeColor="accent5"/>
          <w:sz w:val="24"/>
          <w:szCs w:val="24"/>
          <w:lang w:eastAsia="sk-SK"/>
        </w:rPr>
        <w:t>riešenie, v rámci zodpovednosti správcu príslušného prístupového miesta</w:t>
      </w:r>
      <w:r w:rsidRPr="000A00A4">
        <w:rPr>
          <w:rFonts w:ascii="Calibri" w:eastAsia="Times New Roman" w:hAnsi="Calibri" w:cs="Calibri"/>
          <w:color w:val="4472C4" w:themeColor="accent5"/>
          <w:sz w:val="24"/>
          <w:szCs w:val="24"/>
          <w:lang w:eastAsia="sk-SK"/>
        </w:rPr>
        <w:t xml:space="preserve">. </w:t>
      </w:r>
    </w:p>
    <w:p w14:paraId="06995F3E" w14:textId="190877EE" w:rsidR="00AE19DE" w:rsidRPr="000A00A4" w:rsidRDefault="00AE19DE" w:rsidP="008202B7">
      <w:pPr>
        <w:spacing w:after="0" w:line="240" w:lineRule="auto"/>
        <w:rPr>
          <w:rFonts w:ascii="Calibri" w:eastAsia="Times New Roman" w:hAnsi="Calibri" w:cs="Calibri"/>
          <w:color w:val="4472C4" w:themeColor="accent5"/>
          <w:sz w:val="24"/>
          <w:szCs w:val="24"/>
          <w:lang w:eastAsia="sk-SK"/>
        </w:rPr>
      </w:pPr>
    </w:p>
    <w:p w14:paraId="74EDAF30" w14:textId="78D6E911" w:rsidR="006A3EBF" w:rsidRPr="000A00A4" w:rsidRDefault="006A3EBF" w:rsidP="008202B7">
      <w:pPr>
        <w:spacing w:after="0" w:line="240" w:lineRule="auto"/>
        <w:rPr>
          <w:rFonts w:ascii="Calibri" w:eastAsia="Times New Roman" w:hAnsi="Calibri" w:cs="Calibri"/>
          <w:color w:val="4472C4" w:themeColor="accent5"/>
          <w:sz w:val="24"/>
          <w:szCs w:val="24"/>
          <w:lang w:eastAsia="sk-SK"/>
        </w:rPr>
      </w:pPr>
      <w:r w:rsidRPr="000A00A4">
        <w:rPr>
          <w:rFonts w:ascii="Calibri" w:eastAsia="Times New Roman" w:hAnsi="Calibri" w:cs="Calibri"/>
          <w:color w:val="4472C4" w:themeColor="accent5"/>
          <w:sz w:val="24"/>
          <w:szCs w:val="24"/>
          <w:lang w:eastAsia="sk-SK"/>
        </w:rPr>
        <w:t>Dovolím si citovať z dôvodovej správy zákona č. 238/2017 Z. z. (novela zákona o e-</w:t>
      </w:r>
      <w:proofErr w:type="spellStart"/>
      <w:r w:rsidRPr="000A00A4">
        <w:rPr>
          <w:rFonts w:ascii="Calibri" w:eastAsia="Times New Roman" w:hAnsi="Calibri" w:cs="Calibri"/>
          <w:color w:val="4472C4" w:themeColor="accent5"/>
          <w:sz w:val="24"/>
          <w:szCs w:val="24"/>
          <w:lang w:eastAsia="sk-SK"/>
        </w:rPr>
        <w:t>Governmente</w:t>
      </w:r>
      <w:proofErr w:type="spellEnd"/>
      <w:r w:rsidRPr="000A00A4">
        <w:rPr>
          <w:rFonts w:ascii="Calibri" w:eastAsia="Times New Roman" w:hAnsi="Calibri" w:cs="Calibri"/>
          <w:color w:val="4472C4" w:themeColor="accent5"/>
          <w:sz w:val="24"/>
          <w:szCs w:val="24"/>
          <w:lang w:eastAsia="sk-SK"/>
        </w:rPr>
        <w:t>) k autorizácii klikom:</w:t>
      </w:r>
    </w:p>
    <w:p w14:paraId="67B8205E" w14:textId="65A20FBF" w:rsidR="006A3EBF" w:rsidRPr="000A00A4" w:rsidRDefault="006A3EBF" w:rsidP="008202B7">
      <w:pPr>
        <w:spacing w:after="0" w:line="240" w:lineRule="auto"/>
        <w:rPr>
          <w:rFonts w:ascii="Calibri" w:eastAsia="Times New Roman" w:hAnsi="Calibri" w:cs="Calibri"/>
          <w:i/>
          <w:color w:val="4472C4" w:themeColor="accent5"/>
          <w:sz w:val="24"/>
          <w:szCs w:val="24"/>
          <w:lang w:eastAsia="sk-SK"/>
        </w:rPr>
      </w:pPr>
      <w:r w:rsidRPr="000A00A4">
        <w:rPr>
          <w:rFonts w:ascii="Calibri" w:eastAsia="Times New Roman" w:hAnsi="Calibri" w:cs="Calibri"/>
          <w:i/>
          <w:color w:val="4472C4" w:themeColor="accent5"/>
          <w:sz w:val="24"/>
          <w:szCs w:val="24"/>
          <w:lang w:eastAsia="sk-SK"/>
        </w:rPr>
        <w:t>„Zmeny v ustanoveniach o autorizácii sú dvojakého charakteru. Hlavnou zmenou je možnosť autorizovať podanie („podpisovať“) aj s použitím funkcionality prístupového miesta, bez nutnosti využiť elektronický podpis. Ide o spôsob, ktorý sa dnes používa napríklad na potvrdzovanie prijatia správ v elektronickej schránke a rozširuje sa aj v osobitných konaniach</w:t>
      </w:r>
      <w:r w:rsidRPr="000A00A4">
        <w:rPr>
          <w:i/>
          <w:color w:val="4472C4" w:themeColor="accent5"/>
        </w:rPr>
        <w:t xml:space="preserve"> </w:t>
      </w:r>
      <w:r w:rsidRPr="000A00A4">
        <w:rPr>
          <w:rFonts w:ascii="Calibri" w:eastAsia="Times New Roman" w:hAnsi="Calibri" w:cs="Calibri"/>
          <w:i/>
          <w:color w:val="4472C4" w:themeColor="accent5"/>
          <w:sz w:val="24"/>
          <w:szCs w:val="24"/>
          <w:lang w:eastAsia="sk-SK"/>
        </w:rPr>
        <w:t xml:space="preserve">ako alternatíva k „bežnému podpisovaniu“. Vzhľadom na to, že identita osoby je v danom prípade preukázaná prostredníctvom </w:t>
      </w:r>
      <w:proofErr w:type="spellStart"/>
      <w:r w:rsidRPr="000A00A4">
        <w:rPr>
          <w:rFonts w:ascii="Calibri" w:eastAsia="Times New Roman" w:hAnsi="Calibri" w:cs="Calibri"/>
          <w:i/>
          <w:color w:val="4472C4" w:themeColor="accent5"/>
          <w:sz w:val="24"/>
          <w:szCs w:val="24"/>
          <w:lang w:eastAsia="sk-SK"/>
        </w:rPr>
        <w:t>autentifikátora</w:t>
      </w:r>
      <w:proofErr w:type="spellEnd"/>
      <w:r w:rsidRPr="000A00A4">
        <w:rPr>
          <w:rFonts w:ascii="Calibri" w:eastAsia="Times New Roman" w:hAnsi="Calibri" w:cs="Calibri"/>
          <w:i/>
          <w:color w:val="4472C4" w:themeColor="accent5"/>
          <w:sz w:val="24"/>
          <w:szCs w:val="24"/>
          <w:lang w:eastAsia="sk-SK"/>
        </w:rPr>
        <w:t xml:space="preserve"> (dnes najmä občianskeho preukazu) a nie je sporná, je predpoklad, že takýto spôsob autorizácie sprístupní využívanie elektronických služieb aj pre osoby, ktoré z rôznych dôvodov nedisponujú elektronickým podpisom. Navyše, touto zmenou sa dosiahne aj to, že postačí aj občiansky preukaz s elektronickým čipom a osoba bude môcť cez ústredný portál verejnej správy využívať elektronické služby v plnom rozsahu, bez potreby obstarávania ďalších technických, či programových prostriedkov.“</w:t>
      </w:r>
    </w:p>
    <w:p w14:paraId="21216410" w14:textId="205D7938" w:rsidR="006A3EBF" w:rsidRDefault="006A3EBF" w:rsidP="008202B7">
      <w:pPr>
        <w:spacing w:after="0" w:line="240" w:lineRule="auto"/>
        <w:rPr>
          <w:rFonts w:ascii="Calibri" w:eastAsia="Times New Roman" w:hAnsi="Calibri" w:cs="Calibri"/>
          <w:color w:val="000000"/>
          <w:sz w:val="24"/>
          <w:szCs w:val="24"/>
          <w:lang w:eastAsia="sk-SK"/>
        </w:rPr>
      </w:pPr>
    </w:p>
    <w:p w14:paraId="3D000B19" w14:textId="77777777" w:rsidR="00F401C3" w:rsidRDefault="00F401C3" w:rsidP="008202B7">
      <w:pPr>
        <w:spacing w:after="0" w:line="240" w:lineRule="auto"/>
        <w:rPr>
          <w:rFonts w:ascii="Calibri" w:eastAsia="Times New Roman" w:hAnsi="Calibri" w:cs="Calibri"/>
          <w:color w:val="000000"/>
          <w:sz w:val="24"/>
          <w:szCs w:val="24"/>
          <w:lang w:eastAsia="sk-SK"/>
        </w:rPr>
      </w:pPr>
    </w:p>
    <w:p w14:paraId="7EEB1E93" w14:textId="77777777" w:rsidR="00AE19DE" w:rsidRPr="00040DD6" w:rsidRDefault="00AE19DE" w:rsidP="008202B7">
      <w:pPr>
        <w:spacing w:after="0" w:line="240" w:lineRule="auto"/>
        <w:rPr>
          <w:rFonts w:ascii="Calibri" w:eastAsia="Times New Roman" w:hAnsi="Calibri" w:cs="Calibri"/>
          <w:color w:val="000000"/>
          <w:sz w:val="24"/>
          <w:szCs w:val="24"/>
          <w:lang w:eastAsia="sk-SK"/>
        </w:rPr>
      </w:pPr>
    </w:p>
    <w:p w14:paraId="3ECAB2B1" w14:textId="77777777" w:rsidR="00040DD6" w:rsidRPr="00040DD6" w:rsidRDefault="00040DD6" w:rsidP="00040DD6">
      <w:pPr>
        <w:numPr>
          <w:ilvl w:val="0"/>
          <w:numId w:val="3"/>
        </w:numPr>
        <w:spacing w:after="0" w:line="240" w:lineRule="auto"/>
        <w:rPr>
          <w:rFonts w:ascii="Calibri" w:eastAsia="Times New Roman" w:hAnsi="Calibri" w:cs="Calibri"/>
          <w:color w:val="000000"/>
          <w:sz w:val="24"/>
          <w:szCs w:val="24"/>
          <w:lang w:eastAsia="sk-SK"/>
        </w:rPr>
      </w:pPr>
      <w:r w:rsidRPr="00040DD6">
        <w:rPr>
          <w:rFonts w:ascii="Calibri" w:eastAsia="Times New Roman" w:hAnsi="Calibri" w:cs="Calibri"/>
          <w:color w:val="000000"/>
          <w:sz w:val="24"/>
          <w:szCs w:val="24"/>
          <w:lang w:eastAsia="sk-SK"/>
        </w:rPr>
        <w:t>Ak vychádzame z predpokladu, že aj autorizácia konkrétneho úkonu bude vyžadovať nejaké dodatočné overenie, že ho skutočne robí daná osoba (</w:t>
      </w:r>
      <w:proofErr w:type="spellStart"/>
      <w:r w:rsidRPr="00040DD6">
        <w:rPr>
          <w:rFonts w:ascii="Calibri" w:eastAsia="Times New Roman" w:hAnsi="Calibri" w:cs="Calibri"/>
          <w:color w:val="000000"/>
          <w:sz w:val="24"/>
          <w:szCs w:val="24"/>
          <w:lang w:eastAsia="sk-SK"/>
        </w:rPr>
        <w:t>t.j</w:t>
      </w:r>
      <w:proofErr w:type="spellEnd"/>
      <w:r w:rsidRPr="00040DD6">
        <w:rPr>
          <w:rFonts w:ascii="Calibri" w:eastAsia="Times New Roman" w:hAnsi="Calibri" w:cs="Calibri"/>
          <w:color w:val="000000"/>
          <w:sz w:val="24"/>
          <w:szCs w:val="24"/>
          <w:lang w:eastAsia="sk-SK"/>
        </w:rPr>
        <w:t xml:space="preserve">. nie, že sa používateľ niekam prihlási a počas platnej </w:t>
      </w:r>
      <w:proofErr w:type="spellStart"/>
      <w:r w:rsidRPr="00040DD6">
        <w:rPr>
          <w:rFonts w:ascii="Calibri" w:eastAsia="Times New Roman" w:hAnsi="Calibri" w:cs="Calibri"/>
          <w:color w:val="000000"/>
          <w:sz w:val="24"/>
          <w:szCs w:val="24"/>
          <w:lang w:eastAsia="sk-SK"/>
        </w:rPr>
        <w:t>session</w:t>
      </w:r>
      <w:proofErr w:type="spellEnd"/>
      <w:r w:rsidRPr="00040DD6">
        <w:rPr>
          <w:rFonts w:ascii="Calibri" w:eastAsia="Times New Roman" w:hAnsi="Calibri" w:cs="Calibri"/>
          <w:color w:val="000000"/>
          <w:sz w:val="24"/>
          <w:szCs w:val="24"/>
          <w:lang w:eastAsia="sk-SK"/>
        </w:rPr>
        <w:t xml:space="preserve"> útočník na zariadení autorizuje N dokumentov), tak tento spôsob nie je o nič menej komfortný ako autorizácia klikom.</w:t>
      </w:r>
    </w:p>
    <w:p w14:paraId="0135F324" w14:textId="7FA15AE7" w:rsidR="00040DD6" w:rsidRDefault="00040DD6" w:rsidP="00040DD6">
      <w:pPr>
        <w:numPr>
          <w:ilvl w:val="0"/>
          <w:numId w:val="3"/>
        </w:numPr>
        <w:spacing w:after="0" w:line="240" w:lineRule="auto"/>
        <w:rPr>
          <w:rFonts w:ascii="Calibri" w:eastAsia="Times New Roman" w:hAnsi="Calibri" w:cs="Calibri"/>
          <w:color w:val="000000"/>
          <w:sz w:val="24"/>
          <w:szCs w:val="24"/>
          <w:lang w:eastAsia="sk-SK"/>
        </w:rPr>
      </w:pPr>
      <w:r w:rsidRPr="00040DD6">
        <w:rPr>
          <w:rFonts w:ascii="Calibri" w:eastAsia="Times New Roman" w:hAnsi="Calibri" w:cs="Calibri"/>
          <w:color w:val="000000"/>
          <w:sz w:val="24"/>
          <w:szCs w:val="24"/>
          <w:lang w:eastAsia="sk-SK"/>
        </w:rPr>
        <w:lastRenderedPageBreak/>
        <w:t xml:space="preserve">V zmysle predošlých bodov pečatenie doložiek o autorizácii klikom podľa nášho názoru nie je vôbec potrebné. Nič nebráni tomu, aby podpisovateľ podpísal priamo požadovaný dokument a to vlastným kľúčom umiestneným v prostredí </w:t>
      </w:r>
      <w:proofErr w:type="spellStart"/>
      <w:r w:rsidRPr="00040DD6">
        <w:rPr>
          <w:rFonts w:ascii="Calibri" w:eastAsia="Times New Roman" w:hAnsi="Calibri" w:cs="Calibri"/>
          <w:color w:val="000000"/>
          <w:sz w:val="24"/>
          <w:szCs w:val="24"/>
          <w:lang w:eastAsia="sk-SK"/>
        </w:rPr>
        <w:t>Trusted</w:t>
      </w:r>
      <w:proofErr w:type="spellEnd"/>
      <w:r w:rsidRPr="00040DD6">
        <w:rPr>
          <w:rFonts w:ascii="Calibri" w:eastAsia="Times New Roman" w:hAnsi="Calibri" w:cs="Calibri"/>
          <w:color w:val="000000"/>
          <w:sz w:val="24"/>
          <w:szCs w:val="24"/>
          <w:lang w:eastAsia="sk-SK"/>
        </w:rPr>
        <w:t xml:space="preserve"> Service </w:t>
      </w:r>
      <w:proofErr w:type="spellStart"/>
      <w:r w:rsidRPr="00040DD6">
        <w:rPr>
          <w:rFonts w:ascii="Calibri" w:eastAsia="Times New Roman" w:hAnsi="Calibri" w:cs="Calibri"/>
          <w:color w:val="000000"/>
          <w:sz w:val="24"/>
          <w:szCs w:val="24"/>
          <w:lang w:eastAsia="sk-SK"/>
        </w:rPr>
        <w:t>Provider</w:t>
      </w:r>
      <w:proofErr w:type="spellEnd"/>
      <w:r w:rsidRPr="00040DD6">
        <w:rPr>
          <w:rFonts w:ascii="Calibri" w:eastAsia="Times New Roman" w:hAnsi="Calibri" w:cs="Calibri"/>
          <w:color w:val="000000"/>
          <w:sz w:val="24"/>
          <w:szCs w:val="24"/>
          <w:lang w:eastAsia="sk-SK"/>
        </w:rPr>
        <w:t xml:space="preserve"> (TSP). Mali by sme sa skôr zamerať na to, aby bolo vydanie takýchto kľúčov čo najjednoduchšie</w:t>
      </w:r>
      <w:r w:rsidRPr="00040DD6">
        <w:rPr>
          <w:rFonts w:ascii="Calibri" w:eastAsia="Times New Roman" w:hAnsi="Calibri" w:cs="Calibri"/>
          <w:color w:val="000000"/>
          <w:sz w:val="24"/>
          <w:szCs w:val="24"/>
          <w:lang w:val="en-US" w:eastAsia="sk-SK"/>
        </w:rPr>
        <w:t> (</w:t>
      </w:r>
      <w:proofErr w:type="spellStart"/>
      <w:r w:rsidRPr="00040DD6">
        <w:rPr>
          <w:rFonts w:ascii="Calibri" w:eastAsia="Times New Roman" w:hAnsi="Calibri" w:cs="Calibri"/>
          <w:color w:val="000000"/>
          <w:sz w:val="24"/>
          <w:szCs w:val="24"/>
          <w:lang w:val="en-US" w:eastAsia="sk-SK"/>
        </w:rPr>
        <w:t>napr</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prístup</w:t>
      </w:r>
      <w:proofErr w:type="spellEnd"/>
      <w:r w:rsidRPr="00040DD6">
        <w:rPr>
          <w:rFonts w:ascii="Calibri" w:eastAsia="Times New Roman" w:hAnsi="Calibri" w:cs="Calibri"/>
          <w:color w:val="000000"/>
          <w:sz w:val="24"/>
          <w:szCs w:val="24"/>
          <w:lang w:val="en-US" w:eastAsia="sk-SK"/>
        </w:rPr>
        <w:t xml:space="preserve"> TSP do </w:t>
      </w:r>
      <w:proofErr w:type="spellStart"/>
      <w:r w:rsidRPr="00040DD6">
        <w:rPr>
          <w:rFonts w:ascii="Calibri" w:eastAsia="Times New Roman" w:hAnsi="Calibri" w:cs="Calibri"/>
          <w:color w:val="000000"/>
          <w:sz w:val="24"/>
          <w:szCs w:val="24"/>
          <w:lang w:val="en-US" w:eastAsia="sk-SK"/>
        </w:rPr>
        <w:t>registrov</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za</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konkrétnym</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účelom</w:t>
      </w:r>
      <w:proofErr w:type="spellEnd"/>
      <w:r w:rsidRPr="00040DD6">
        <w:rPr>
          <w:rFonts w:ascii="Calibri" w:eastAsia="Times New Roman" w:hAnsi="Calibri" w:cs="Calibri"/>
          <w:color w:val="000000"/>
          <w:sz w:val="24"/>
          <w:szCs w:val="24"/>
          <w:lang w:val="en-US" w:eastAsia="sk-SK"/>
        </w:rPr>
        <w:t xml:space="preserve"> – over</w:t>
      </w:r>
      <w:r w:rsidRPr="00040DD6">
        <w:rPr>
          <w:rFonts w:ascii="Calibri" w:eastAsia="Times New Roman" w:hAnsi="Calibri" w:cs="Calibri"/>
          <w:color w:val="000000"/>
          <w:sz w:val="24"/>
          <w:szCs w:val="24"/>
          <w:lang w:eastAsia="sk-SK"/>
        </w:rPr>
        <w:t>nie identity a pod</w:t>
      </w:r>
      <w:r w:rsidRPr="00040DD6">
        <w:rPr>
          <w:rFonts w:ascii="Calibri" w:eastAsia="Times New Roman" w:hAnsi="Calibri" w:cs="Calibri"/>
          <w:color w:val="000000"/>
          <w:sz w:val="24"/>
          <w:szCs w:val="24"/>
          <w:lang w:val="en-US" w:eastAsia="sk-SK"/>
        </w:rPr>
        <w:t>)</w:t>
      </w:r>
      <w:r w:rsidRPr="00040DD6">
        <w:rPr>
          <w:rFonts w:ascii="Calibri" w:eastAsia="Times New Roman" w:hAnsi="Calibri" w:cs="Calibri"/>
          <w:color w:val="000000"/>
          <w:sz w:val="24"/>
          <w:szCs w:val="24"/>
          <w:lang w:eastAsia="sk-SK"/>
        </w:rPr>
        <w:t>.</w:t>
      </w:r>
    </w:p>
    <w:p w14:paraId="68AB6C88" w14:textId="77777777" w:rsidR="00943284" w:rsidRDefault="00943284" w:rsidP="000B70B4">
      <w:pPr>
        <w:spacing w:after="0" w:line="240" w:lineRule="auto"/>
        <w:rPr>
          <w:rFonts w:ascii="Calibri" w:eastAsia="Times New Roman" w:hAnsi="Calibri" w:cs="Calibri"/>
          <w:color w:val="4472C4" w:themeColor="accent5"/>
          <w:sz w:val="24"/>
          <w:szCs w:val="24"/>
          <w:lang w:eastAsia="sk-SK"/>
        </w:rPr>
      </w:pPr>
    </w:p>
    <w:p w14:paraId="6C295836" w14:textId="0D253D40" w:rsidR="000B70B4" w:rsidRPr="00943284" w:rsidRDefault="000B70B4" w:rsidP="000B70B4">
      <w:pPr>
        <w:spacing w:after="0" w:line="240" w:lineRule="auto"/>
        <w:rPr>
          <w:rFonts w:ascii="Calibri" w:eastAsia="Times New Roman" w:hAnsi="Calibri" w:cs="Calibri"/>
          <w:color w:val="4472C4" w:themeColor="accent5"/>
          <w:sz w:val="24"/>
          <w:szCs w:val="24"/>
          <w:lang w:eastAsia="sk-SK"/>
        </w:rPr>
      </w:pPr>
      <w:proofErr w:type="spellStart"/>
      <w:r w:rsidRPr="00943284">
        <w:rPr>
          <w:rFonts w:ascii="Calibri" w:eastAsia="Times New Roman" w:hAnsi="Calibri" w:cs="Calibri"/>
          <w:color w:val="4472C4" w:themeColor="accent5"/>
          <w:sz w:val="24"/>
          <w:szCs w:val="24"/>
          <w:lang w:eastAsia="sk-SK"/>
        </w:rPr>
        <w:t>Š.Szilva</w:t>
      </w:r>
      <w:proofErr w:type="spellEnd"/>
      <w:r w:rsidRPr="00943284">
        <w:rPr>
          <w:rFonts w:ascii="Calibri" w:eastAsia="Times New Roman" w:hAnsi="Calibri" w:cs="Calibri"/>
          <w:color w:val="4472C4" w:themeColor="accent5"/>
          <w:sz w:val="24"/>
          <w:szCs w:val="24"/>
          <w:lang w:eastAsia="sk-SK"/>
        </w:rPr>
        <w:t xml:space="preserve">: </w:t>
      </w:r>
    </w:p>
    <w:p w14:paraId="19E1B5B7" w14:textId="77777777" w:rsidR="00943284" w:rsidRDefault="00943284" w:rsidP="000B70B4">
      <w:pPr>
        <w:spacing w:after="0" w:line="240" w:lineRule="auto"/>
        <w:rPr>
          <w:rFonts w:ascii="Calibri" w:eastAsia="Times New Roman" w:hAnsi="Calibri" w:cs="Calibri"/>
          <w:color w:val="4472C4" w:themeColor="accent5"/>
          <w:sz w:val="24"/>
          <w:szCs w:val="24"/>
          <w:lang w:eastAsia="sk-SK"/>
        </w:rPr>
      </w:pPr>
      <w:r w:rsidRPr="00943284">
        <w:rPr>
          <w:rFonts w:ascii="Calibri" w:eastAsia="Times New Roman" w:hAnsi="Calibri" w:cs="Calibri"/>
          <w:color w:val="4472C4" w:themeColor="accent5"/>
          <w:sz w:val="24"/>
          <w:szCs w:val="24"/>
          <w:lang w:eastAsia="sk-SK"/>
        </w:rPr>
        <w:t>V prípade podpisovania na strane servera je možné využívať aj autorizáciu podľa § 23 ods. 1 písm. a) bod 1. V takom prípade nie je potrebné postupovať podľa bodu 2 a ani vyhotovovať doložku.</w:t>
      </w:r>
      <w:r>
        <w:rPr>
          <w:rFonts w:ascii="Calibri" w:eastAsia="Times New Roman" w:hAnsi="Calibri" w:cs="Calibri"/>
          <w:color w:val="4472C4" w:themeColor="accent5"/>
          <w:sz w:val="24"/>
          <w:szCs w:val="24"/>
          <w:lang w:eastAsia="sk-SK"/>
        </w:rPr>
        <w:t xml:space="preserve"> </w:t>
      </w:r>
    </w:p>
    <w:p w14:paraId="13F3FA59" w14:textId="4808DF9D" w:rsidR="00943284" w:rsidRPr="00943284" w:rsidRDefault="00943284" w:rsidP="000B70B4">
      <w:pPr>
        <w:spacing w:after="0" w:line="240" w:lineRule="auto"/>
        <w:rPr>
          <w:rFonts w:ascii="Calibri" w:eastAsia="Times New Roman" w:hAnsi="Calibri" w:cs="Calibri"/>
          <w:color w:val="4472C4" w:themeColor="accent5"/>
          <w:sz w:val="24"/>
          <w:szCs w:val="24"/>
          <w:lang w:eastAsia="sk-SK"/>
        </w:rPr>
      </w:pPr>
      <w:r>
        <w:rPr>
          <w:rFonts w:ascii="Calibri" w:eastAsia="Times New Roman" w:hAnsi="Calibri" w:cs="Calibri"/>
          <w:color w:val="4472C4" w:themeColor="accent5"/>
          <w:sz w:val="24"/>
          <w:szCs w:val="24"/>
          <w:lang w:eastAsia="sk-SK"/>
        </w:rPr>
        <w:t xml:space="preserve">Témy dostupnosti údajov z registrov je vhodné riešiť </w:t>
      </w:r>
      <w:r w:rsidR="00C263D6">
        <w:rPr>
          <w:rFonts w:ascii="Calibri" w:eastAsia="Times New Roman" w:hAnsi="Calibri" w:cs="Calibri"/>
          <w:color w:val="4472C4" w:themeColor="accent5"/>
          <w:sz w:val="24"/>
          <w:szCs w:val="24"/>
          <w:lang w:eastAsia="sk-SK"/>
        </w:rPr>
        <w:t xml:space="preserve">na </w:t>
      </w:r>
      <w:r w:rsidR="00D0439A">
        <w:rPr>
          <w:rFonts w:ascii="Calibri" w:eastAsia="Times New Roman" w:hAnsi="Calibri" w:cs="Calibri"/>
          <w:color w:val="4472C4" w:themeColor="accent5"/>
          <w:sz w:val="24"/>
          <w:szCs w:val="24"/>
          <w:lang w:eastAsia="sk-SK"/>
        </w:rPr>
        <w:t xml:space="preserve">príslušných </w:t>
      </w:r>
      <w:r w:rsidR="00C263D6">
        <w:rPr>
          <w:rFonts w:ascii="Calibri" w:eastAsia="Times New Roman" w:hAnsi="Calibri" w:cs="Calibri"/>
          <w:color w:val="4472C4" w:themeColor="accent5"/>
          <w:sz w:val="24"/>
          <w:szCs w:val="24"/>
          <w:lang w:eastAsia="sk-SK"/>
        </w:rPr>
        <w:t>pracovných skupinách</w:t>
      </w:r>
      <w:r>
        <w:rPr>
          <w:rFonts w:ascii="Calibri" w:eastAsia="Times New Roman" w:hAnsi="Calibri" w:cs="Calibri"/>
          <w:color w:val="4472C4" w:themeColor="accent5"/>
          <w:sz w:val="24"/>
          <w:szCs w:val="24"/>
          <w:lang w:eastAsia="sk-SK"/>
        </w:rPr>
        <w:t xml:space="preserve">. </w:t>
      </w:r>
    </w:p>
    <w:p w14:paraId="2A43E45A" w14:textId="11C547D1" w:rsidR="000B70B4" w:rsidRDefault="000B70B4" w:rsidP="000B70B4">
      <w:pPr>
        <w:spacing w:after="0" w:line="240" w:lineRule="auto"/>
        <w:rPr>
          <w:rFonts w:ascii="Calibri" w:eastAsia="Times New Roman" w:hAnsi="Calibri" w:cs="Calibri"/>
          <w:color w:val="000000"/>
          <w:sz w:val="24"/>
          <w:szCs w:val="24"/>
          <w:lang w:eastAsia="sk-SK"/>
        </w:rPr>
      </w:pPr>
    </w:p>
    <w:p w14:paraId="5860E348" w14:textId="77777777" w:rsidR="000B70B4" w:rsidRPr="00040DD6" w:rsidRDefault="000B70B4" w:rsidP="000B70B4">
      <w:pPr>
        <w:spacing w:after="0" w:line="240" w:lineRule="auto"/>
        <w:rPr>
          <w:rFonts w:ascii="Calibri" w:eastAsia="Times New Roman" w:hAnsi="Calibri" w:cs="Calibri"/>
          <w:color w:val="000000"/>
          <w:sz w:val="24"/>
          <w:szCs w:val="24"/>
          <w:lang w:eastAsia="sk-SK"/>
        </w:rPr>
      </w:pPr>
    </w:p>
    <w:p w14:paraId="0DBD6075" w14:textId="7FE1D9F3" w:rsidR="00040DD6" w:rsidRDefault="00040DD6" w:rsidP="00040DD6">
      <w:pPr>
        <w:numPr>
          <w:ilvl w:val="0"/>
          <w:numId w:val="3"/>
        </w:numPr>
        <w:spacing w:after="0" w:line="240" w:lineRule="auto"/>
        <w:rPr>
          <w:rFonts w:ascii="Calibri" w:eastAsia="Times New Roman" w:hAnsi="Calibri" w:cs="Calibri"/>
          <w:color w:val="000000"/>
          <w:sz w:val="24"/>
          <w:szCs w:val="24"/>
          <w:lang w:eastAsia="sk-SK"/>
        </w:rPr>
      </w:pPr>
      <w:r w:rsidRPr="00040DD6">
        <w:rPr>
          <w:rFonts w:ascii="Calibri" w:eastAsia="Times New Roman" w:hAnsi="Calibri" w:cs="Calibri"/>
          <w:color w:val="000000"/>
          <w:sz w:val="24"/>
          <w:szCs w:val="24"/>
          <w:lang w:eastAsia="sk-SK"/>
        </w:rPr>
        <w:t>Za omnoho užitočnejšie a systémovejšie by sme považovali, ak by štát otvoril ekosystém pre autorizáciu. Tým myslíme, nech definuje komunikačný protokol, ktorý musí spĺňať aplikácia pre autorizáciu, aby ju mohlo vyvolať ľubovoľné prístupové miesto, napr. ÚPVS. Zvyšok je na TSP a výrobcoch aplikácií, aký komfort používateľovi poskytnú a z akých platforiem, vrátane mobilných.</w:t>
      </w:r>
    </w:p>
    <w:p w14:paraId="1D4D050F" w14:textId="77777777" w:rsidR="002F2228" w:rsidRDefault="002F2228" w:rsidP="002F2228">
      <w:pPr>
        <w:spacing w:after="0" w:line="240" w:lineRule="auto"/>
        <w:rPr>
          <w:rFonts w:ascii="Calibri" w:eastAsia="Times New Roman" w:hAnsi="Calibri" w:cs="Calibri"/>
          <w:color w:val="000000"/>
          <w:sz w:val="24"/>
          <w:szCs w:val="24"/>
          <w:lang w:eastAsia="sk-SK"/>
        </w:rPr>
      </w:pPr>
    </w:p>
    <w:p w14:paraId="167335D1" w14:textId="611FD576" w:rsidR="002F2228" w:rsidRPr="002F2228" w:rsidRDefault="002F2228" w:rsidP="002F2228">
      <w:pPr>
        <w:spacing w:after="0" w:line="240" w:lineRule="auto"/>
        <w:rPr>
          <w:rFonts w:ascii="Calibri" w:eastAsia="Times New Roman" w:hAnsi="Calibri" w:cs="Calibri"/>
          <w:color w:val="4472C4" w:themeColor="accent5"/>
          <w:sz w:val="24"/>
          <w:szCs w:val="24"/>
          <w:lang w:eastAsia="sk-SK"/>
        </w:rPr>
      </w:pPr>
      <w:proofErr w:type="spellStart"/>
      <w:r w:rsidRPr="002F2228">
        <w:rPr>
          <w:rFonts w:ascii="Calibri" w:eastAsia="Times New Roman" w:hAnsi="Calibri" w:cs="Calibri"/>
          <w:color w:val="4472C4" w:themeColor="accent5"/>
          <w:sz w:val="24"/>
          <w:szCs w:val="24"/>
          <w:lang w:eastAsia="sk-SK"/>
        </w:rPr>
        <w:t>Š.Szilva</w:t>
      </w:r>
      <w:proofErr w:type="spellEnd"/>
      <w:r w:rsidRPr="002F2228">
        <w:rPr>
          <w:rFonts w:ascii="Calibri" w:eastAsia="Times New Roman" w:hAnsi="Calibri" w:cs="Calibri"/>
          <w:color w:val="4472C4" w:themeColor="accent5"/>
          <w:sz w:val="24"/>
          <w:szCs w:val="24"/>
          <w:lang w:eastAsia="sk-SK"/>
        </w:rPr>
        <w:t xml:space="preserve">: </w:t>
      </w:r>
    </w:p>
    <w:p w14:paraId="0AA2DEB9" w14:textId="77880BBF" w:rsidR="002F2228" w:rsidRPr="002F2228" w:rsidRDefault="002F2228" w:rsidP="002F2228">
      <w:pPr>
        <w:spacing w:after="0" w:line="240" w:lineRule="auto"/>
        <w:rPr>
          <w:rFonts w:ascii="Calibri" w:eastAsia="Times New Roman" w:hAnsi="Calibri" w:cs="Calibri"/>
          <w:color w:val="4472C4" w:themeColor="accent5"/>
          <w:sz w:val="24"/>
          <w:szCs w:val="24"/>
          <w:lang w:eastAsia="sk-SK"/>
        </w:rPr>
      </w:pPr>
      <w:r w:rsidRPr="002F2228">
        <w:rPr>
          <w:rFonts w:ascii="Calibri" w:eastAsia="Times New Roman" w:hAnsi="Calibri" w:cs="Calibri"/>
          <w:color w:val="4472C4" w:themeColor="accent5"/>
          <w:sz w:val="24"/>
          <w:szCs w:val="24"/>
          <w:lang w:eastAsia="sk-SK"/>
        </w:rPr>
        <w:t xml:space="preserve">Vami uvedený návrh považujem za užitočný. Odporúčam predložiť návrh na posúdenie štandardu do pracovnej skupiny. </w:t>
      </w:r>
    </w:p>
    <w:p w14:paraId="3E7E974B" w14:textId="197EFAA1" w:rsidR="002F2228" w:rsidRDefault="002F2228" w:rsidP="002F2228">
      <w:pPr>
        <w:spacing w:after="0" w:line="240" w:lineRule="auto"/>
        <w:rPr>
          <w:rFonts w:ascii="Calibri" w:eastAsia="Times New Roman" w:hAnsi="Calibri" w:cs="Calibri"/>
          <w:color w:val="000000"/>
          <w:sz w:val="24"/>
          <w:szCs w:val="24"/>
          <w:lang w:eastAsia="sk-SK"/>
        </w:rPr>
      </w:pPr>
    </w:p>
    <w:p w14:paraId="3761B8EC" w14:textId="77777777" w:rsidR="002F2228" w:rsidRPr="00040DD6" w:rsidRDefault="002F2228" w:rsidP="002F2228">
      <w:pPr>
        <w:spacing w:after="0" w:line="240" w:lineRule="auto"/>
        <w:rPr>
          <w:rFonts w:ascii="Calibri" w:eastAsia="Times New Roman" w:hAnsi="Calibri" w:cs="Calibri"/>
          <w:color w:val="000000"/>
          <w:sz w:val="24"/>
          <w:szCs w:val="24"/>
          <w:lang w:eastAsia="sk-SK"/>
        </w:rPr>
      </w:pPr>
    </w:p>
    <w:p w14:paraId="352A1AB5" w14:textId="77777777" w:rsidR="00040DD6" w:rsidRPr="00040DD6" w:rsidRDefault="00040DD6" w:rsidP="00040DD6">
      <w:pPr>
        <w:numPr>
          <w:ilvl w:val="0"/>
          <w:numId w:val="3"/>
        </w:numPr>
        <w:spacing w:after="0" w:line="240" w:lineRule="auto"/>
        <w:rPr>
          <w:rFonts w:ascii="Calibri" w:eastAsia="Times New Roman" w:hAnsi="Calibri" w:cs="Calibri"/>
          <w:color w:val="000000"/>
          <w:sz w:val="24"/>
          <w:szCs w:val="24"/>
          <w:lang w:eastAsia="sk-SK"/>
        </w:rPr>
      </w:pPr>
      <w:r w:rsidRPr="00040DD6">
        <w:rPr>
          <w:rFonts w:ascii="Calibri" w:eastAsia="Times New Roman" w:hAnsi="Calibri" w:cs="Calibri"/>
          <w:color w:val="000000"/>
          <w:sz w:val="24"/>
          <w:szCs w:val="24"/>
          <w:lang w:eastAsia="sk-SK"/>
        </w:rPr>
        <w:t>Náročnosť tejto zmeny je podľa názoru s vysokou pravdepodobnosťou porovnateľná resp. výrazne nižšia, ako meniť IS tak, aby vedeli generovať a spracovávať špecifické doložky, atď.</w:t>
      </w:r>
    </w:p>
    <w:p w14:paraId="2B4F6B8F" w14:textId="77777777" w:rsidR="00040DD6" w:rsidRPr="00040DD6" w:rsidRDefault="00040DD6" w:rsidP="00040DD6">
      <w:pPr>
        <w:numPr>
          <w:ilvl w:val="0"/>
          <w:numId w:val="3"/>
        </w:numPr>
        <w:spacing w:after="0" w:line="240" w:lineRule="auto"/>
        <w:rPr>
          <w:rFonts w:ascii="Calibri" w:eastAsia="Times New Roman" w:hAnsi="Calibri" w:cs="Calibri"/>
          <w:color w:val="000000"/>
          <w:sz w:val="24"/>
          <w:szCs w:val="24"/>
          <w:lang w:eastAsia="sk-SK"/>
        </w:rPr>
      </w:pPr>
      <w:r w:rsidRPr="00040DD6">
        <w:rPr>
          <w:rFonts w:ascii="Calibri" w:eastAsia="Times New Roman" w:hAnsi="Calibri" w:cs="Calibri"/>
          <w:color w:val="000000"/>
          <w:sz w:val="24"/>
          <w:szCs w:val="24"/>
          <w:lang w:eastAsia="sk-SK"/>
        </w:rPr>
        <w:t>Návrh podobných ,,SK špecifických" postupov a štandardov nepovažujeme za dobrý krok.</w:t>
      </w:r>
    </w:p>
    <w:p w14:paraId="20DE07F5" w14:textId="77777777" w:rsidR="00040DD6" w:rsidRPr="00040DD6" w:rsidRDefault="00040DD6" w:rsidP="00040DD6">
      <w:pPr>
        <w:spacing w:after="0" w:line="240" w:lineRule="auto"/>
        <w:rPr>
          <w:rFonts w:ascii="Calibri" w:eastAsia="Times New Roman" w:hAnsi="Calibri" w:cs="Calibri"/>
          <w:color w:val="000000"/>
          <w:sz w:val="24"/>
          <w:szCs w:val="24"/>
          <w:lang w:eastAsia="sk-SK"/>
        </w:rPr>
      </w:pPr>
      <w:r w:rsidRPr="00040DD6">
        <w:rPr>
          <w:rFonts w:ascii="Calibri" w:eastAsia="Times New Roman" w:hAnsi="Calibri" w:cs="Calibri"/>
          <w:color w:val="000000"/>
          <w:sz w:val="24"/>
          <w:szCs w:val="24"/>
          <w:lang w:eastAsia="sk-SK"/>
        </w:rPr>
        <w:t> </w:t>
      </w:r>
    </w:p>
    <w:p w14:paraId="00E40A47" w14:textId="77777777" w:rsidR="00040DD6" w:rsidRPr="00040DD6" w:rsidRDefault="00040DD6" w:rsidP="00040DD6">
      <w:pPr>
        <w:spacing w:after="0" w:line="240" w:lineRule="auto"/>
        <w:rPr>
          <w:rFonts w:ascii="Calibri" w:eastAsia="Times New Roman" w:hAnsi="Calibri" w:cs="Calibri"/>
          <w:color w:val="000000"/>
          <w:sz w:val="24"/>
          <w:szCs w:val="24"/>
          <w:lang w:eastAsia="sk-SK"/>
        </w:rPr>
      </w:pPr>
      <w:r w:rsidRPr="00040DD6">
        <w:rPr>
          <w:rFonts w:ascii="Calibri" w:eastAsia="Times New Roman" w:hAnsi="Calibri" w:cs="Calibri"/>
          <w:color w:val="000000"/>
          <w:sz w:val="24"/>
          <w:szCs w:val="24"/>
          <w:lang w:eastAsia="sk-SK"/>
        </w:rPr>
        <w:t>K samotnému návrhu</w:t>
      </w:r>
      <w:r w:rsidRPr="00040DD6">
        <w:rPr>
          <w:rFonts w:ascii="Calibri" w:eastAsia="Times New Roman" w:hAnsi="Calibri" w:cs="Calibri"/>
          <w:color w:val="000000"/>
          <w:sz w:val="24"/>
          <w:szCs w:val="24"/>
          <w:lang w:val="en-US" w:eastAsia="sk-SK"/>
        </w:rPr>
        <w:t>:</w:t>
      </w:r>
    </w:p>
    <w:p w14:paraId="476AED78" w14:textId="77777777" w:rsidR="00040DD6" w:rsidRPr="00040DD6" w:rsidRDefault="00040DD6" w:rsidP="00040DD6">
      <w:pPr>
        <w:numPr>
          <w:ilvl w:val="0"/>
          <w:numId w:val="4"/>
        </w:numPr>
        <w:spacing w:after="0" w:line="240" w:lineRule="auto"/>
        <w:rPr>
          <w:rFonts w:ascii="Calibri" w:eastAsia="Times New Roman" w:hAnsi="Calibri" w:cs="Calibri"/>
          <w:color w:val="000000"/>
          <w:sz w:val="24"/>
          <w:szCs w:val="24"/>
          <w:lang w:eastAsia="sk-SK"/>
        </w:rPr>
      </w:pPr>
      <w:r w:rsidRPr="00040DD6">
        <w:rPr>
          <w:rFonts w:ascii="Calibri" w:eastAsia="Times New Roman" w:hAnsi="Calibri" w:cs="Calibri"/>
          <w:color w:val="000000"/>
          <w:sz w:val="24"/>
          <w:szCs w:val="24"/>
          <w:lang w:eastAsia="sk-SK"/>
        </w:rPr>
        <w:t>Konkrétny</w:t>
      </w:r>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úkon</w:t>
      </w:r>
      <w:proofErr w:type="spellEnd"/>
      <w:r w:rsidRPr="00040DD6">
        <w:rPr>
          <w:rFonts w:ascii="Calibri" w:eastAsia="Times New Roman" w:hAnsi="Calibri" w:cs="Calibri"/>
          <w:color w:val="000000"/>
          <w:sz w:val="24"/>
          <w:szCs w:val="24"/>
          <w:lang w:val="en-US" w:eastAsia="sk-SK"/>
        </w:rPr>
        <w:t xml:space="preserve"> je </w:t>
      </w:r>
      <w:proofErr w:type="spellStart"/>
      <w:r w:rsidRPr="00040DD6">
        <w:rPr>
          <w:rFonts w:ascii="Calibri" w:eastAsia="Times New Roman" w:hAnsi="Calibri" w:cs="Calibri"/>
          <w:color w:val="000000"/>
          <w:sz w:val="24"/>
          <w:szCs w:val="24"/>
          <w:lang w:val="en-US" w:eastAsia="sk-SK"/>
        </w:rPr>
        <w:t>autorizovaný</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mechanizmami</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ktoré</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podpisovateľ</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nemá</w:t>
      </w:r>
      <w:proofErr w:type="spellEnd"/>
      <w:r w:rsidRPr="00040DD6">
        <w:rPr>
          <w:rFonts w:ascii="Calibri" w:eastAsia="Times New Roman" w:hAnsi="Calibri" w:cs="Calibri"/>
          <w:color w:val="000000"/>
          <w:sz w:val="24"/>
          <w:szCs w:val="24"/>
          <w:lang w:val="en-US" w:eastAsia="sk-SK"/>
        </w:rPr>
        <w:t xml:space="preserve"> pod </w:t>
      </w:r>
      <w:proofErr w:type="spellStart"/>
      <w:r w:rsidRPr="00040DD6">
        <w:rPr>
          <w:rFonts w:ascii="Calibri" w:eastAsia="Times New Roman" w:hAnsi="Calibri" w:cs="Calibri"/>
          <w:color w:val="000000"/>
          <w:sz w:val="24"/>
          <w:szCs w:val="24"/>
          <w:lang w:val="en-US" w:eastAsia="sk-SK"/>
        </w:rPr>
        <w:t>svojou</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výlužnou</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kontrolou</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Dôkazom</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že</w:t>
      </w:r>
      <w:proofErr w:type="spellEnd"/>
      <w:r w:rsidRPr="00040DD6">
        <w:rPr>
          <w:rFonts w:ascii="Calibri" w:eastAsia="Times New Roman" w:hAnsi="Calibri" w:cs="Calibri"/>
          <w:color w:val="000000"/>
          <w:sz w:val="24"/>
          <w:szCs w:val="24"/>
          <w:lang w:val="en-US" w:eastAsia="sk-SK"/>
        </w:rPr>
        <w:t xml:space="preserve"> ho </w:t>
      </w:r>
      <w:proofErr w:type="spellStart"/>
      <w:r w:rsidRPr="00040DD6">
        <w:rPr>
          <w:rFonts w:ascii="Calibri" w:eastAsia="Times New Roman" w:hAnsi="Calibri" w:cs="Calibri"/>
          <w:color w:val="000000"/>
          <w:sz w:val="24"/>
          <w:szCs w:val="24"/>
          <w:lang w:val="en-US" w:eastAsia="sk-SK"/>
        </w:rPr>
        <w:t>autorizoval</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má</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byť</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pečať</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iného</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subjektu</w:t>
      </w:r>
      <w:proofErr w:type="spellEnd"/>
      <w:r w:rsidRPr="00040DD6">
        <w:rPr>
          <w:rFonts w:ascii="Calibri" w:eastAsia="Times New Roman" w:hAnsi="Calibri" w:cs="Calibri"/>
          <w:color w:val="000000"/>
          <w:sz w:val="24"/>
          <w:szCs w:val="24"/>
          <w:lang w:val="en-US" w:eastAsia="sk-SK"/>
        </w:rPr>
        <w:t xml:space="preserve">. Je </w:t>
      </w:r>
      <w:proofErr w:type="spellStart"/>
      <w:r w:rsidRPr="00040DD6">
        <w:rPr>
          <w:rFonts w:ascii="Calibri" w:eastAsia="Times New Roman" w:hAnsi="Calibri" w:cs="Calibri"/>
          <w:color w:val="000000"/>
          <w:sz w:val="24"/>
          <w:szCs w:val="24"/>
          <w:lang w:val="en-US" w:eastAsia="sk-SK"/>
        </w:rPr>
        <w:t>relevatné</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sa</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spýtať</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akú</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istotu</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má</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občan</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že</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prístupové</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miesto</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nevydá</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pečať</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aj</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na</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dokument</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ktorý</w:t>
      </w:r>
      <w:proofErr w:type="spellEnd"/>
      <w:r w:rsidRPr="00040DD6">
        <w:rPr>
          <w:rFonts w:ascii="Calibri" w:eastAsia="Times New Roman" w:hAnsi="Calibri" w:cs="Calibri"/>
          <w:color w:val="000000"/>
          <w:sz w:val="24"/>
          <w:szCs w:val="24"/>
          <w:lang w:val="en-US" w:eastAsia="sk-SK"/>
        </w:rPr>
        <w:t xml:space="preserve"> v </w:t>
      </w:r>
      <w:proofErr w:type="spellStart"/>
      <w:r w:rsidRPr="00040DD6">
        <w:rPr>
          <w:rFonts w:ascii="Calibri" w:eastAsia="Times New Roman" w:hAnsi="Calibri" w:cs="Calibri"/>
          <w:color w:val="000000"/>
          <w:sz w:val="24"/>
          <w:szCs w:val="24"/>
          <w:lang w:val="en-US" w:eastAsia="sk-SK"/>
        </w:rPr>
        <w:t>skutočnosti</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neautorizoval</w:t>
      </w:r>
      <w:proofErr w:type="spellEnd"/>
      <w:r w:rsidRPr="00040DD6">
        <w:rPr>
          <w:rFonts w:ascii="Calibri" w:eastAsia="Times New Roman" w:hAnsi="Calibri" w:cs="Calibri"/>
          <w:color w:val="000000"/>
          <w:sz w:val="24"/>
          <w:szCs w:val="24"/>
          <w:lang w:val="en-US" w:eastAsia="sk-SK"/>
        </w:rPr>
        <w:t>.</w:t>
      </w:r>
    </w:p>
    <w:p w14:paraId="53DC1EDA" w14:textId="77777777" w:rsidR="002F2228" w:rsidRPr="002F2228" w:rsidRDefault="002F2228" w:rsidP="002F2228">
      <w:pPr>
        <w:spacing w:after="0" w:line="240" w:lineRule="auto"/>
        <w:ind w:left="720"/>
        <w:rPr>
          <w:rFonts w:ascii="Calibri" w:eastAsia="Times New Roman" w:hAnsi="Calibri" w:cs="Calibri"/>
          <w:color w:val="000000"/>
          <w:sz w:val="24"/>
          <w:szCs w:val="24"/>
          <w:lang w:eastAsia="sk-SK"/>
        </w:rPr>
      </w:pPr>
    </w:p>
    <w:p w14:paraId="77971237" w14:textId="43EE6D5E" w:rsidR="002F2228" w:rsidRPr="00DC6E0A" w:rsidRDefault="002F2228" w:rsidP="002F2228">
      <w:pPr>
        <w:spacing w:after="0" w:line="240" w:lineRule="auto"/>
        <w:rPr>
          <w:rFonts w:ascii="Calibri" w:eastAsia="Times New Roman" w:hAnsi="Calibri" w:cs="Calibri"/>
          <w:color w:val="4472C4" w:themeColor="accent5"/>
          <w:sz w:val="24"/>
          <w:szCs w:val="24"/>
          <w:lang w:eastAsia="sk-SK"/>
        </w:rPr>
      </w:pPr>
      <w:r w:rsidRPr="00DC6E0A">
        <w:rPr>
          <w:rFonts w:ascii="Calibri" w:eastAsia="Times New Roman" w:hAnsi="Calibri" w:cs="Calibri"/>
          <w:color w:val="4472C4" w:themeColor="accent5"/>
          <w:sz w:val="24"/>
          <w:szCs w:val="24"/>
          <w:lang w:eastAsia="sk-SK"/>
        </w:rPr>
        <w:t xml:space="preserve">Š. Szilva: </w:t>
      </w:r>
    </w:p>
    <w:p w14:paraId="1EAE6DEC" w14:textId="77777777" w:rsidR="00585B8E" w:rsidRPr="00DC6E0A" w:rsidRDefault="005069FA" w:rsidP="002F2228">
      <w:pPr>
        <w:spacing w:after="0" w:line="240" w:lineRule="auto"/>
        <w:rPr>
          <w:rFonts w:ascii="Calibri" w:eastAsia="Times New Roman" w:hAnsi="Calibri" w:cs="Calibri"/>
          <w:color w:val="4472C4" w:themeColor="accent5"/>
          <w:sz w:val="24"/>
          <w:szCs w:val="24"/>
          <w:lang w:eastAsia="sk-SK"/>
        </w:rPr>
      </w:pPr>
      <w:r w:rsidRPr="00DC6E0A">
        <w:rPr>
          <w:rFonts w:ascii="Calibri" w:eastAsia="Times New Roman" w:hAnsi="Calibri" w:cs="Calibri"/>
          <w:color w:val="4472C4" w:themeColor="accent5"/>
          <w:sz w:val="24"/>
          <w:szCs w:val="24"/>
          <w:lang w:eastAsia="sk-SK"/>
        </w:rPr>
        <w:t xml:space="preserve">Ide o zodpovednosť príslušného správcu prístupového miesta. </w:t>
      </w:r>
    </w:p>
    <w:p w14:paraId="2CE6840B" w14:textId="0DF9EE32" w:rsidR="002F2228" w:rsidRDefault="00585B8E" w:rsidP="002F2228">
      <w:pPr>
        <w:spacing w:after="0" w:line="240" w:lineRule="auto"/>
        <w:rPr>
          <w:rFonts w:ascii="Calibri" w:eastAsia="Times New Roman" w:hAnsi="Calibri" w:cs="Calibri"/>
          <w:color w:val="000000"/>
          <w:sz w:val="24"/>
          <w:szCs w:val="24"/>
          <w:lang w:eastAsia="sk-SK"/>
        </w:rPr>
      </w:pPr>
      <w:r w:rsidRPr="00DC6E0A">
        <w:rPr>
          <w:rFonts w:ascii="Calibri" w:eastAsia="Times New Roman" w:hAnsi="Calibri" w:cs="Calibri"/>
          <w:color w:val="4472C4" w:themeColor="accent5"/>
          <w:sz w:val="24"/>
          <w:szCs w:val="24"/>
          <w:lang w:eastAsia="sk-SK"/>
        </w:rPr>
        <w:t>Obdobným</w:t>
      </w:r>
      <w:r w:rsidR="005069FA" w:rsidRPr="00DC6E0A">
        <w:rPr>
          <w:rFonts w:ascii="Calibri" w:eastAsia="Times New Roman" w:hAnsi="Calibri" w:cs="Calibri"/>
          <w:color w:val="4472C4" w:themeColor="accent5"/>
          <w:sz w:val="24"/>
          <w:szCs w:val="24"/>
          <w:lang w:eastAsia="sk-SK"/>
        </w:rPr>
        <w:t xml:space="preserve"> spôsobom je možné </w:t>
      </w:r>
      <w:r w:rsidRPr="00DC6E0A">
        <w:rPr>
          <w:rFonts w:ascii="Calibri" w:eastAsia="Times New Roman" w:hAnsi="Calibri" w:cs="Calibri"/>
          <w:color w:val="4472C4" w:themeColor="accent5"/>
          <w:sz w:val="24"/>
          <w:szCs w:val="24"/>
          <w:lang w:eastAsia="sk-SK"/>
        </w:rPr>
        <w:t xml:space="preserve">„autorizovať“ alebo potvrdzovať </w:t>
      </w:r>
      <w:r w:rsidR="001A5813" w:rsidRPr="00DC6E0A">
        <w:rPr>
          <w:rFonts w:ascii="Calibri" w:eastAsia="Times New Roman" w:hAnsi="Calibri" w:cs="Calibri"/>
          <w:color w:val="4472C4" w:themeColor="accent5"/>
          <w:sz w:val="24"/>
          <w:szCs w:val="24"/>
          <w:lang w:eastAsia="sk-SK"/>
        </w:rPr>
        <w:t>na to určenou funkciou</w:t>
      </w:r>
      <w:r w:rsidR="005069FA" w:rsidRPr="00DC6E0A">
        <w:rPr>
          <w:rFonts w:ascii="Calibri" w:eastAsia="Times New Roman" w:hAnsi="Calibri" w:cs="Calibri"/>
          <w:color w:val="4472C4" w:themeColor="accent5"/>
          <w:sz w:val="24"/>
          <w:szCs w:val="24"/>
          <w:lang w:eastAsia="sk-SK"/>
        </w:rPr>
        <w:t xml:space="preserve"> ústredného portálu verejnej správy úkony definované v</w:t>
      </w:r>
      <w:r w:rsidR="001A5813" w:rsidRPr="00DC6E0A">
        <w:rPr>
          <w:rFonts w:ascii="Calibri" w:eastAsia="Times New Roman" w:hAnsi="Calibri" w:cs="Calibri"/>
          <w:color w:val="4472C4" w:themeColor="accent5"/>
          <w:sz w:val="24"/>
          <w:szCs w:val="24"/>
          <w:lang w:eastAsia="sk-SK"/>
        </w:rPr>
        <w:t> </w:t>
      </w:r>
      <w:r w:rsidR="005069FA" w:rsidRPr="00DC6E0A">
        <w:rPr>
          <w:rFonts w:ascii="Calibri" w:eastAsia="Times New Roman" w:hAnsi="Calibri" w:cs="Calibri"/>
          <w:color w:val="4472C4" w:themeColor="accent5"/>
          <w:sz w:val="24"/>
          <w:szCs w:val="24"/>
          <w:lang w:eastAsia="sk-SK"/>
        </w:rPr>
        <w:t>zákone</w:t>
      </w:r>
      <w:r w:rsidR="001A5813" w:rsidRPr="00DC6E0A">
        <w:rPr>
          <w:rFonts w:ascii="Calibri" w:eastAsia="Times New Roman" w:hAnsi="Calibri" w:cs="Calibri"/>
          <w:color w:val="4472C4" w:themeColor="accent5"/>
          <w:sz w:val="24"/>
          <w:szCs w:val="24"/>
          <w:lang w:eastAsia="sk-SK"/>
        </w:rPr>
        <w:t xml:space="preserve"> (napr. § 16 ods. 6 alebo § 30 ods. 3 zákona)</w:t>
      </w:r>
      <w:r w:rsidR="00D31CBC" w:rsidRPr="00DC6E0A">
        <w:rPr>
          <w:rFonts w:ascii="Calibri" w:eastAsia="Times New Roman" w:hAnsi="Calibri" w:cs="Calibri"/>
          <w:color w:val="4472C4" w:themeColor="accent5"/>
          <w:sz w:val="24"/>
          <w:szCs w:val="24"/>
          <w:lang w:eastAsia="sk-SK"/>
        </w:rPr>
        <w:t xml:space="preserve"> ako je napríklad </w:t>
      </w:r>
      <w:r w:rsidR="00DC6E0A">
        <w:rPr>
          <w:rFonts w:ascii="Calibri" w:eastAsia="Times New Roman" w:hAnsi="Calibri" w:cs="Calibri"/>
          <w:color w:val="4472C4" w:themeColor="accent5"/>
          <w:sz w:val="24"/>
          <w:szCs w:val="24"/>
          <w:lang w:eastAsia="sk-SK"/>
        </w:rPr>
        <w:t xml:space="preserve">udelenie </w:t>
      </w:r>
      <w:r w:rsidR="007540F5">
        <w:rPr>
          <w:rFonts w:ascii="Calibri" w:eastAsia="Times New Roman" w:hAnsi="Calibri" w:cs="Calibri"/>
          <w:color w:val="4472C4" w:themeColor="accent5"/>
          <w:sz w:val="24"/>
          <w:szCs w:val="24"/>
          <w:lang w:eastAsia="sk-SK"/>
        </w:rPr>
        <w:t>oprávnenia na disponovanie s elektronickou schránkou, aktivácia schránky na doručovanie</w:t>
      </w:r>
      <w:r w:rsidR="00DC6E0A">
        <w:rPr>
          <w:rFonts w:ascii="Calibri" w:eastAsia="Times New Roman" w:hAnsi="Calibri" w:cs="Calibri"/>
          <w:color w:val="4472C4" w:themeColor="accent5"/>
          <w:sz w:val="24"/>
          <w:szCs w:val="24"/>
          <w:lang w:eastAsia="sk-SK"/>
        </w:rPr>
        <w:t xml:space="preserve"> alebo</w:t>
      </w:r>
      <w:r w:rsidR="00D31CBC" w:rsidRPr="00DC6E0A">
        <w:rPr>
          <w:rFonts w:ascii="Calibri" w:eastAsia="Times New Roman" w:hAnsi="Calibri" w:cs="Calibri"/>
          <w:color w:val="4472C4" w:themeColor="accent5"/>
          <w:sz w:val="24"/>
          <w:szCs w:val="24"/>
          <w:lang w:eastAsia="sk-SK"/>
        </w:rPr>
        <w:t xml:space="preserve"> potvrdenie doručenky</w:t>
      </w:r>
      <w:r w:rsidR="005069FA" w:rsidRPr="00DC6E0A">
        <w:rPr>
          <w:rFonts w:ascii="Calibri" w:eastAsia="Times New Roman" w:hAnsi="Calibri" w:cs="Calibri"/>
          <w:color w:val="4472C4" w:themeColor="accent5"/>
          <w:sz w:val="24"/>
          <w:szCs w:val="24"/>
          <w:lang w:eastAsia="sk-SK"/>
        </w:rPr>
        <w:t xml:space="preserve">. </w:t>
      </w:r>
    </w:p>
    <w:p w14:paraId="32F03357" w14:textId="77777777" w:rsidR="002F2228" w:rsidRPr="002F2228" w:rsidRDefault="002F2228" w:rsidP="002F2228">
      <w:pPr>
        <w:spacing w:after="0" w:line="240" w:lineRule="auto"/>
        <w:ind w:left="720"/>
        <w:rPr>
          <w:rFonts w:ascii="Calibri" w:eastAsia="Times New Roman" w:hAnsi="Calibri" w:cs="Calibri"/>
          <w:color w:val="000000"/>
          <w:sz w:val="24"/>
          <w:szCs w:val="24"/>
          <w:lang w:eastAsia="sk-SK"/>
        </w:rPr>
      </w:pPr>
    </w:p>
    <w:p w14:paraId="741D4DDF" w14:textId="77777777" w:rsidR="002F2228" w:rsidRPr="002F2228" w:rsidRDefault="002F2228" w:rsidP="002F2228">
      <w:pPr>
        <w:spacing w:after="0" w:line="240" w:lineRule="auto"/>
        <w:ind w:left="720"/>
        <w:rPr>
          <w:rFonts w:ascii="Calibri" w:eastAsia="Times New Roman" w:hAnsi="Calibri" w:cs="Calibri"/>
          <w:color w:val="000000"/>
          <w:sz w:val="24"/>
          <w:szCs w:val="24"/>
          <w:lang w:eastAsia="sk-SK"/>
        </w:rPr>
      </w:pPr>
    </w:p>
    <w:p w14:paraId="6C24E21B" w14:textId="79A2C2EF" w:rsidR="00040DD6" w:rsidRPr="00040DD6" w:rsidRDefault="00040DD6" w:rsidP="00040DD6">
      <w:pPr>
        <w:numPr>
          <w:ilvl w:val="0"/>
          <w:numId w:val="4"/>
        </w:numPr>
        <w:spacing w:after="0" w:line="240" w:lineRule="auto"/>
        <w:rPr>
          <w:rFonts w:ascii="Calibri" w:eastAsia="Times New Roman" w:hAnsi="Calibri" w:cs="Calibri"/>
          <w:color w:val="000000"/>
          <w:sz w:val="24"/>
          <w:szCs w:val="24"/>
          <w:lang w:eastAsia="sk-SK"/>
        </w:rPr>
      </w:pPr>
      <w:proofErr w:type="spellStart"/>
      <w:r w:rsidRPr="00040DD6">
        <w:rPr>
          <w:rFonts w:ascii="Calibri" w:eastAsia="Times New Roman" w:hAnsi="Calibri" w:cs="Calibri"/>
          <w:color w:val="000000"/>
          <w:sz w:val="24"/>
          <w:szCs w:val="24"/>
          <w:lang w:val="en-US" w:eastAsia="sk-SK"/>
        </w:rPr>
        <w:lastRenderedPageBreak/>
        <w:t>Inak</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povedané</w:t>
      </w:r>
      <w:proofErr w:type="spellEnd"/>
      <w:r w:rsidRPr="00040DD6">
        <w:rPr>
          <w:rFonts w:ascii="Calibri" w:eastAsia="Times New Roman" w:hAnsi="Calibri" w:cs="Calibri"/>
          <w:color w:val="000000"/>
          <w:sz w:val="24"/>
          <w:szCs w:val="24"/>
          <w:lang w:val="en-US" w:eastAsia="sk-SK"/>
        </w:rPr>
        <w:t xml:space="preserve">, to, </w:t>
      </w:r>
      <w:proofErr w:type="spellStart"/>
      <w:r w:rsidRPr="00040DD6">
        <w:rPr>
          <w:rFonts w:ascii="Calibri" w:eastAsia="Times New Roman" w:hAnsi="Calibri" w:cs="Calibri"/>
          <w:color w:val="000000"/>
          <w:sz w:val="24"/>
          <w:szCs w:val="24"/>
          <w:lang w:val="en-US" w:eastAsia="sk-SK"/>
        </w:rPr>
        <w:t>že</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sa</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podpisovateľ</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niekam</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prihlásil</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neja</w:t>
      </w:r>
      <w:proofErr w:type="spellEnd"/>
      <w:r w:rsidRPr="00040DD6">
        <w:rPr>
          <w:rFonts w:ascii="Calibri" w:eastAsia="Times New Roman" w:hAnsi="Calibri" w:cs="Calibri"/>
          <w:color w:val="000000"/>
          <w:sz w:val="24"/>
          <w:szCs w:val="24"/>
          <w:lang w:eastAsia="sk-SK"/>
        </w:rPr>
        <w:t>kým</w:t>
      </w:r>
      <w:r w:rsidRPr="00040DD6">
        <w:rPr>
          <w:rFonts w:ascii="Calibri" w:eastAsia="Times New Roman" w:hAnsi="Calibri" w:cs="Calibri"/>
          <w:color w:val="000000"/>
          <w:sz w:val="24"/>
          <w:szCs w:val="24"/>
          <w:lang w:val="en-US" w:eastAsia="sk-SK"/>
        </w:rPr>
        <w:t> </w:t>
      </w:r>
      <w:proofErr w:type="spellStart"/>
      <w:r w:rsidRPr="00040DD6">
        <w:rPr>
          <w:rFonts w:ascii="Calibri" w:eastAsia="Times New Roman" w:hAnsi="Calibri" w:cs="Calibri"/>
          <w:color w:val="000000"/>
          <w:sz w:val="24"/>
          <w:szCs w:val="24"/>
          <w:lang w:val="en-US" w:eastAsia="sk-SK"/>
        </w:rPr>
        <w:t>eIDAS</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stupňom</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autentifikácie</w:t>
      </w:r>
      <w:proofErr w:type="spellEnd"/>
      <w:r w:rsidRPr="00040DD6">
        <w:rPr>
          <w:rFonts w:ascii="Calibri" w:eastAsia="Times New Roman" w:hAnsi="Calibri" w:cs="Calibri"/>
          <w:color w:val="000000"/>
          <w:sz w:val="24"/>
          <w:szCs w:val="24"/>
          <w:lang w:val="en-US" w:eastAsia="sk-SK"/>
        </w:rPr>
        <w:t xml:space="preserve"> a </w:t>
      </w:r>
      <w:proofErr w:type="spellStart"/>
      <w:r w:rsidRPr="00040DD6">
        <w:rPr>
          <w:rFonts w:ascii="Calibri" w:eastAsia="Times New Roman" w:hAnsi="Calibri" w:cs="Calibri"/>
          <w:color w:val="000000"/>
          <w:sz w:val="24"/>
          <w:szCs w:val="24"/>
          <w:lang w:val="en-US" w:eastAsia="sk-SK"/>
        </w:rPr>
        <w:t>po</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jeho</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prihlásen</w:t>
      </w:r>
      <w:proofErr w:type="spellEnd"/>
      <w:r w:rsidRPr="00040DD6">
        <w:rPr>
          <w:rFonts w:ascii="Calibri" w:eastAsia="Times New Roman" w:hAnsi="Calibri" w:cs="Calibri"/>
          <w:color w:val="000000"/>
          <w:sz w:val="24"/>
          <w:szCs w:val="24"/>
          <w:lang w:eastAsia="sk-SK"/>
        </w:rPr>
        <w:t>í prístupové miesto niečo podpísalo vlastnou pečaťou nerovná sa prejav jeho vôle.</w:t>
      </w:r>
    </w:p>
    <w:p w14:paraId="2DFD0735" w14:textId="5F0A3C3E" w:rsidR="00C045EE" w:rsidRDefault="00C045EE" w:rsidP="00C045EE">
      <w:pPr>
        <w:spacing w:after="0" w:line="240" w:lineRule="auto"/>
        <w:ind w:left="720"/>
        <w:rPr>
          <w:rFonts w:ascii="Calibri" w:eastAsia="Times New Roman" w:hAnsi="Calibri" w:cs="Calibri"/>
          <w:color w:val="000000"/>
          <w:sz w:val="24"/>
          <w:szCs w:val="24"/>
          <w:lang w:eastAsia="sk-SK"/>
        </w:rPr>
      </w:pPr>
    </w:p>
    <w:p w14:paraId="26B5F503" w14:textId="7CB839B0" w:rsidR="00C045EE" w:rsidRPr="00C045EE" w:rsidRDefault="00C045EE" w:rsidP="00C045EE">
      <w:pPr>
        <w:spacing w:after="0" w:line="240" w:lineRule="auto"/>
        <w:rPr>
          <w:rFonts w:ascii="Calibri" w:eastAsia="Times New Roman" w:hAnsi="Calibri" w:cs="Calibri"/>
          <w:color w:val="4472C4" w:themeColor="accent5"/>
          <w:sz w:val="24"/>
          <w:szCs w:val="24"/>
          <w:lang w:eastAsia="sk-SK"/>
        </w:rPr>
      </w:pPr>
      <w:proofErr w:type="spellStart"/>
      <w:r w:rsidRPr="00C045EE">
        <w:rPr>
          <w:rFonts w:ascii="Calibri" w:eastAsia="Times New Roman" w:hAnsi="Calibri" w:cs="Calibri"/>
          <w:color w:val="4472C4" w:themeColor="accent5"/>
          <w:sz w:val="24"/>
          <w:szCs w:val="24"/>
          <w:lang w:eastAsia="sk-SK"/>
        </w:rPr>
        <w:t>Š.Szilva</w:t>
      </w:r>
      <w:proofErr w:type="spellEnd"/>
      <w:r w:rsidRPr="00C045EE">
        <w:rPr>
          <w:rFonts w:ascii="Calibri" w:eastAsia="Times New Roman" w:hAnsi="Calibri" w:cs="Calibri"/>
          <w:color w:val="4472C4" w:themeColor="accent5"/>
          <w:sz w:val="24"/>
          <w:szCs w:val="24"/>
          <w:lang w:eastAsia="sk-SK"/>
        </w:rPr>
        <w:t xml:space="preserve">: </w:t>
      </w:r>
    </w:p>
    <w:p w14:paraId="460FA8BD" w14:textId="7813F0EE" w:rsidR="00C045EE" w:rsidRPr="00C045EE" w:rsidRDefault="00C045EE" w:rsidP="00C045EE">
      <w:pPr>
        <w:spacing w:after="0" w:line="240" w:lineRule="auto"/>
        <w:rPr>
          <w:rFonts w:ascii="Calibri" w:eastAsia="Times New Roman" w:hAnsi="Calibri" w:cs="Calibri"/>
          <w:color w:val="4472C4" w:themeColor="accent5"/>
          <w:sz w:val="24"/>
          <w:szCs w:val="24"/>
          <w:lang w:eastAsia="sk-SK"/>
        </w:rPr>
      </w:pPr>
      <w:r w:rsidRPr="00C045EE">
        <w:rPr>
          <w:rFonts w:ascii="Calibri" w:eastAsia="Times New Roman" w:hAnsi="Calibri" w:cs="Calibri"/>
          <w:color w:val="4472C4" w:themeColor="accent5"/>
          <w:sz w:val="24"/>
          <w:szCs w:val="24"/>
          <w:lang w:eastAsia="sk-SK"/>
        </w:rPr>
        <w:t>Kvalifikovaná pečať potvrdzuje, že správca prístupového miesta eviduje prejavenie vôle konkrétnej osoby. Napríklad autorizačný prostriedok používaný podľa § 16 ods. 6 zákona o e-</w:t>
      </w:r>
      <w:proofErr w:type="spellStart"/>
      <w:r w:rsidRPr="00C045EE">
        <w:rPr>
          <w:rFonts w:ascii="Calibri" w:eastAsia="Times New Roman" w:hAnsi="Calibri" w:cs="Calibri"/>
          <w:color w:val="4472C4" w:themeColor="accent5"/>
          <w:sz w:val="24"/>
          <w:szCs w:val="24"/>
          <w:lang w:eastAsia="sk-SK"/>
        </w:rPr>
        <w:t>Governmente</w:t>
      </w:r>
      <w:proofErr w:type="spellEnd"/>
      <w:r w:rsidRPr="00C045EE">
        <w:rPr>
          <w:rFonts w:ascii="Calibri" w:eastAsia="Times New Roman" w:hAnsi="Calibri" w:cs="Calibri"/>
          <w:color w:val="4472C4" w:themeColor="accent5"/>
          <w:sz w:val="24"/>
          <w:szCs w:val="24"/>
          <w:lang w:eastAsia="sk-SK"/>
        </w:rPr>
        <w:t xml:space="preserve"> používa vlastný spôsob, kedy v odoslanej správ uchováva SAML token osoby (podpis.xml)</w:t>
      </w:r>
    </w:p>
    <w:p w14:paraId="428A0B2D" w14:textId="41D3E0F1" w:rsidR="00C045EE" w:rsidRPr="00C045EE" w:rsidRDefault="00C045EE" w:rsidP="00C045EE">
      <w:pPr>
        <w:pStyle w:val="Odsekzoznamu"/>
        <w:spacing w:after="0" w:line="240" w:lineRule="auto"/>
        <w:rPr>
          <w:rFonts w:ascii="Calibri" w:eastAsia="Times New Roman" w:hAnsi="Calibri" w:cs="Calibri"/>
          <w:color w:val="000000"/>
          <w:sz w:val="24"/>
          <w:szCs w:val="24"/>
          <w:lang w:eastAsia="sk-SK"/>
        </w:rPr>
      </w:pPr>
    </w:p>
    <w:p w14:paraId="722351E9" w14:textId="77777777" w:rsidR="00C045EE" w:rsidRDefault="00C045EE" w:rsidP="00C045EE">
      <w:pPr>
        <w:spacing w:after="0" w:line="240" w:lineRule="auto"/>
        <w:rPr>
          <w:rFonts w:ascii="Calibri" w:eastAsia="Times New Roman" w:hAnsi="Calibri" w:cs="Calibri"/>
          <w:color w:val="000000"/>
          <w:sz w:val="24"/>
          <w:szCs w:val="24"/>
          <w:lang w:eastAsia="sk-SK"/>
        </w:rPr>
      </w:pPr>
    </w:p>
    <w:p w14:paraId="6893941D" w14:textId="77777777" w:rsidR="00C045EE" w:rsidRDefault="00C045EE" w:rsidP="00C045EE">
      <w:pPr>
        <w:spacing w:after="0" w:line="240" w:lineRule="auto"/>
        <w:ind w:left="720"/>
        <w:rPr>
          <w:rFonts w:ascii="Calibri" w:eastAsia="Times New Roman" w:hAnsi="Calibri" w:cs="Calibri"/>
          <w:color w:val="000000"/>
          <w:sz w:val="24"/>
          <w:szCs w:val="24"/>
          <w:lang w:eastAsia="sk-SK"/>
        </w:rPr>
      </w:pPr>
    </w:p>
    <w:p w14:paraId="5E031AC5" w14:textId="65F974A7" w:rsidR="00040DD6" w:rsidRPr="00C045EE" w:rsidRDefault="00040DD6" w:rsidP="00040DD6">
      <w:pPr>
        <w:numPr>
          <w:ilvl w:val="0"/>
          <w:numId w:val="4"/>
        </w:numPr>
        <w:spacing w:after="0" w:line="240" w:lineRule="auto"/>
        <w:rPr>
          <w:rFonts w:ascii="Calibri" w:eastAsia="Times New Roman" w:hAnsi="Calibri" w:cs="Calibri"/>
          <w:color w:val="000000"/>
          <w:sz w:val="24"/>
          <w:szCs w:val="24"/>
          <w:lang w:eastAsia="sk-SK"/>
        </w:rPr>
      </w:pPr>
      <w:r w:rsidRPr="00040DD6">
        <w:rPr>
          <w:rFonts w:ascii="Calibri" w:eastAsia="Times New Roman" w:hAnsi="Calibri" w:cs="Calibri"/>
          <w:color w:val="000000"/>
          <w:sz w:val="24"/>
          <w:szCs w:val="24"/>
          <w:lang w:eastAsia="sk-SK"/>
        </w:rPr>
        <w:t>Spojili sa dve dôveryhodné služby, ale spôsobom, ktorý sám o sebe dôveryhodný nie je. Takéto spojenie nie je </w:t>
      </w:r>
      <w:r w:rsidRPr="00040DD6">
        <w:rPr>
          <w:rFonts w:ascii="Calibri" w:eastAsia="Times New Roman" w:hAnsi="Calibri" w:cs="Calibri"/>
          <w:color w:val="000000"/>
          <w:sz w:val="24"/>
          <w:szCs w:val="24"/>
          <w:lang w:val="en-US" w:eastAsia="sk-SK"/>
        </w:rPr>
        <w:t>(</w:t>
      </w:r>
      <w:r w:rsidRPr="00040DD6">
        <w:rPr>
          <w:rFonts w:ascii="Calibri" w:eastAsia="Times New Roman" w:hAnsi="Calibri" w:cs="Calibri"/>
          <w:color w:val="000000"/>
          <w:sz w:val="24"/>
          <w:szCs w:val="24"/>
          <w:lang w:eastAsia="sk-SK"/>
        </w:rPr>
        <w:t>podľa našich vedomostí</w:t>
      </w:r>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predmetom</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žiadnej</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akreditácie</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Vychádza</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sa</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zrejme</w:t>
      </w:r>
      <w:proofErr w:type="spellEnd"/>
      <w:r w:rsidRPr="00040DD6">
        <w:rPr>
          <w:rFonts w:ascii="Calibri" w:eastAsia="Times New Roman" w:hAnsi="Calibri" w:cs="Calibri"/>
          <w:color w:val="000000"/>
          <w:sz w:val="24"/>
          <w:szCs w:val="24"/>
          <w:lang w:val="en-US" w:eastAsia="sk-SK"/>
        </w:rPr>
        <w:t xml:space="preserve"> z </w:t>
      </w:r>
      <w:proofErr w:type="spellStart"/>
      <w:r w:rsidRPr="00040DD6">
        <w:rPr>
          <w:rFonts w:ascii="Calibri" w:eastAsia="Times New Roman" w:hAnsi="Calibri" w:cs="Calibri"/>
          <w:color w:val="000000"/>
          <w:sz w:val="24"/>
          <w:szCs w:val="24"/>
          <w:lang w:val="en-US" w:eastAsia="sk-SK"/>
        </w:rPr>
        <w:t>toho</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že</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prístupové</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miesto</w:t>
      </w:r>
      <w:proofErr w:type="spellEnd"/>
      <w:r w:rsidRPr="00040DD6">
        <w:rPr>
          <w:rFonts w:ascii="Calibri" w:eastAsia="Times New Roman" w:hAnsi="Calibri" w:cs="Calibri"/>
          <w:color w:val="000000"/>
          <w:sz w:val="24"/>
          <w:szCs w:val="24"/>
          <w:lang w:val="en-US" w:eastAsia="sk-SK"/>
        </w:rPr>
        <w:t xml:space="preserve"> je </w:t>
      </w:r>
      <w:proofErr w:type="spellStart"/>
      <w:r w:rsidRPr="00040DD6">
        <w:rPr>
          <w:rFonts w:ascii="Calibri" w:eastAsia="Times New Roman" w:hAnsi="Calibri" w:cs="Calibri"/>
          <w:color w:val="000000"/>
          <w:sz w:val="24"/>
          <w:szCs w:val="24"/>
          <w:lang w:val="en-US" w:eastAsia="sk-SK"/>
        </w:rPr>
        <w:t>dôveryhodné</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Vyvoláva</w:t>
      </w:r>
      <w:proofErr w:type="spellEnd"/>
      <w:r w:rsidRPr="00040DD6">
        <w:rPr>
          <w:rFonts w:ascii="Calibri" w:eastAsia="Times New Roman" w:hAnsi="Calibri" w:cs="Calibri"/>
          <w:color w:val="000000"/>
          <w:sz w:val="24"/>
          <w:szCs w:val="24"/>
          <w:lang w:val="en-US" w:eastAsia="sk-SK"/>
        </w:rPr>
        <w:t xml:space="preserve"> to v </w:t>
      </w:r>
      <w:proofErr w:type="spellStart"/>
      <w:r w:rsidRPr="00040DD6">
        <w:rPr>
          <w:rFonts w:ascii="Calibri" w:eastAsia="Times New Roman" w:hAnsi="Calibri" w:cs="Calibri"/>
          <w:color w:val="000000"/>
          <w:sz w:val="24"/>
          <w:szCs w:val="24"/>
          <w:lang w:val="en-US" w:eastAsia="sk-SK"/>
        </w:rPr>
        <w:t>nás</w:t>
      </w:r>
      <w:proofErr w:type="spellEnd"/>
      <w:r w:rsidRPr="00040DD6">
        <w:rPr>
          <w:rFonts w:ascii="Calibri" w:eastAsia="Times New Roman" w:hAnsi="Calibri" w:cs="Calibri"/>
          <w:color w:val="000000"/>
          <w:sz w:val="24"/>
          <w:szCs w:val="24"/>
          <w:lang w:val="en-US" w:eastAsia="sk-SK"/>
        </w:rPr>
        <w:t xml:space="preserve"> ale </w:t>
      </w:r>
      <w:proofErr w:type="spellStart"/>
      <w:r w:rsidRPr="00040DD6">
        <w:rPr>
          <w:rFonts w:ascii="Calibri" w:eastAsia="Times New Roman" w:hAnsi="Calibri" w:cs="Calibri"/>
          <w:color w:val="000000"/>
          <w:sz w:val="24"/>
          <w:szCs w:val="24"/>
          <w:lang w:val="en-US" w:eastAsia="sk-SK"/>
        </w:rPr>
        <w:t>otázku</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kto</w:t>
      </w:r>
      <w:proofErr w:type="spellEnd"/>
      <w:r w:rsidRPr="00040DD6">
        <w:rPr>
          <w:rFonts w:ascii="Calibri" w:eastAsia="Times New Roman" w:hAnsi="Calibri" w:cs="Calibri"/>
          <w:color w:val="000000"/>
          <w:sz w:val="24"/>
          <w:szCs w:val="24"/>
          <w:lang w:val="en-US" w:eastAsia="sk-SK"/>
        </w:rPr>
        <w:t xml:space="preserve"> a </w:t>
      </w:r>
      <w:proofErr w:type="spellStart"/>
      <w:r w:rsidRPr="00040DD6">
        <w:rPr>
          <w:rFonts w:ascii="Calibri" w:eastAsia="Times New Roman" w:hAnsi="Calibri" w:cs="Calibri"/>
          <w:color w:val="000000"/>
          <w:sz w:val="24"/>
          <w:szCs w:val="24"/>
          <w:lang w:val="en-US" w:eastAsia="sk-SK"/>
        </w:rPr>
        <w:t>na</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základe</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akého</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štandardu</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takúto</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kombináciu</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služieb</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posúdi</w:t>
      </w:r>
      <w:proofErr w:type="spellEnd"/>
      <w:r w:rsidRPr="00040DD6">
        <w:rPr>
          <w:rFonts w:ascii="Calibri" w:eastAsia="Times New Roman" w:hAnsi="Calibri" w:cs="Calibri"/>
          <w:color w:val="000000"/>
          <w:sz w:val="24"/>
          <w:szCs w:val="24"/>
          <w:lang w:val="en-US" w:eastAsia="sk-SK"/>
        </w:rPr>
        <w:t>.</w:t>
      </w:r>
    </w:p>
    <w:p w14:paraId="48859D31" w14:textId="275C30BB" w:rsidR="00FD2549" w:rsidRDefault="00FD2549" w:rsidP="00C045EE">
      <w:pPr>
        <w:spacing w:after="0" w:line="240" w:lineRule="auto"/>
        <w:rPr>
          <w:rFonts w:ascii="Calibri" w:eastAsia="Times New Roman" w:hAnsi="Calibri" w:cs="Calibri"/>
          <w:color w:val="4472C4" w:themeColor="accent5"/>
          <w:sz w:val="24"/>
          <w:szCs w:val="24"/>
          <w:lang w:val="en-US" w:eastAsia="sk-SK"/>
        </w:rPr>
      </w:pPr>
    </w:p>
    <w:p w14:paraId="3598D599" w14:textId="14998C47" w:rsidR="00C045EE" w:rsidRPr="00C045EE" w:rsidRDefault="00C045EE" w:rsidP="00C045EE">
      <w:pPr>
        <w:spacing w:after="0" w:line="240" w:lineRule="auto"/>
        <w:rPr>
          <w:rFonts w:ascii="Calibri" w:eastAsia="Times New Roman" w:hAnsi="Calibri" w:cs="Calibri"/>
          <w:color w:val="4472C4" w:themeColor="accent5"/>
          <w:sz w:val="24"/>
          <w:szCs w:val="24"/>
          <w:lang w:val="en-US" w:eastAsia="sk-SK"/>
        </w:rPr>
      </w:pPr>
      <w:r w:rsidRPr="00C045EE">
        <w:rPr>
          <w:rFonts w:ascii="Calibri" w:eastAsia="Times New Roman" w:hAnsi="Calibri" w:cs="Calibri"/>
          <w:color w:val="4472C4" w:themeColor="accent5"/>
          <w:sz w:val="24"/>
          <w:szCs w:val="24"/>
          <w:lang w:val="en-US" w:eastAsia="sk-SK"/>
        </w:rPr>
        <w:t xml:space="preserve">Š. Szilva: </w:t>
      </w:r>
    </w:p>
    <w:p w14:paraId="180F378D" w14:textId="10D20013" w:rsidR="00C045EE" w:rsidRPr="00C045EE" w:rsidRDefault="00C045EE" w:rsidP="00C045EE">
      <w:pPr>
        <w:spacing w:after="0" w:line="240" w:lineRule="auto"/>
        <w:rPr>
          <w:rFonts w:ascii="Calibri" w:eastAsia="Times New Roman" w:hAnsi="Calibri" w:cs="Calibri"/>
          <w:color w:val="4472C4" w:themeColor="accent5"/>
          <w:sz w:val="24"/>
          <w:szCs w:val="24"/>
          <w:lang w:val="en-US" w:eastAsia="sk-SK"/>
        </w:rPr>
      </w:pPr>
      <w:r w:rsidRPr="00C045EE">
        <w:rPr>
          <w:rFonts w:ascii="Calibri" w:eastAsia="Times New Roman" w:hAnsi="Calibri" w:cs="Calibri"/>
          <w:color w:val="4472C4" w:themeColor="accent5"/>
          <w:sz w:val="24"/>
          <w:szCs w:val="24"/>
          <w:lang w:val="en-US" w:eastAsia="sk-SK"/>
        </w:rPr>
        <w:t xml:space="preserve">V </w:t>
      </w:r>
      <w:proofErr w:type="spellStart"/>
      <w:r w:rsidRPr="00C045EE">
        <w:rPr>
          <w:rFonts w:ascii="Calibri" w:eastAsia="Times New Roman" w:hAnsi="Calibri" w:cs="Calibri"/>
          <w:color w:val="4472C4" w:themeColor="accent5"/>
          <w:sz w:val="24"/>
          <w:szCs w:val="24"/>
          <w:lang w:val="en-US" w:eastAsia="sk-SK"/>
        </w:rPr>
        <w:t>súčasnosti</w:t>
      </w:r>
      <w:proofErr w:type="spellEnd"/>
      <w:r w:rsidRPr="00C045EE">
        <w:rPr>
          <w:rFonts w:ascii="Calibri" w:eastAsia="Times New Roman" w:hAnsi="Calibri" w:cs="Calibri"/>
          <w:color w:val="4472C4" w:themeColor="accent5"/>
          <w:sz w:val="24"/>
          <w:szCs w:val="24"/>
          <w:lang w:val="en-US" w:eastAsia="sk-SK"/>
        </w:rPr>
        <w:t xml:space="preserve"> ide o </w:t>
      </w:r>
      <w:proofErr w:type="spellStart"/>
      <w:r w:rsidRPr="00C045EE">
        <w:rPr>
          <w:rFonts w:ascii="Calibri" w:eastAsia="Times New Roman" w:hAnsi="Calibri" w:cs="Calibri"/>
          <w:color w:val="4472C4" w:themeColor="accent5"/>
          <w:sz w:val="24"/>
          <w:szCs w:val="24"/>
          <w:lang w:val="en-US" w:eastAsia="sk-SK"/>
        </w:rPr>
        <w:t>kompetenciu</w:t>
      </w:r>
      <w:proofErr w:type="spellEnd"/>
      <w:r w:rsidRPr="00C045EE">
        <w:rPr>
          <w:rFonts w:ascii="Calibri" w:eastAsia="Times New Roman" w:hAnsi="Calibri" w:cs="Calibri"/>
          <w:color w:val="4472C4" w:themeColor="accent5"/>
          <w:sz w:val="24"/>
          <w:szCs w:val="24"/>
          <w:lang w:val="en-US" w:eastAsia="sk-SK"/>
        </w:rPr>
        <w:t xml:space="preserve"> </w:t>
      </w:r>
      <w:r w:rsidR="006D7BBB">
        <w:rPr>
          <w:rFonts w:ascii="Calibri" w:eastAsia="Times New Roman" w:hAnsi="Calibri" w:cs="Calibri"/>
          <w:color w:val="4472C4" w:themeColor="accent5"/>
          <w:sz w:val="24"/>
          <w:szCs w:val="24"/>
          <w:lang w:val="en-US" w:eastAsia="sk-SK"/>
        </w:rPr>
        <w:t xml:space="preserve">a </w:t>
      </w:r>
      <w:proofErr w:type="spellStart"/>
      <w:r w:rsidR="006D7BBB">
        <w:rPr>
          <w:rFonts w:ascii="Calibri" w:eastAsia="Times New Roman" w:hAnsi="Calibri" w:cs="Calibri"/>
          <w:color w:val="4472C4" w:themeColor="accent5"/>
          <w:sz w:val="24"/>
          <w:szCs w:val="24"/>
          <w:lang w:val="en-US" w:eastAsia="sk-SK"/>
        </w:rPr>
        <w:t>zodpovednosť</w:t>
      </w:r>
      <w:proofErr w:type="spellEnd"/>
      <w:r w:rsidR="006D7BBB">
        <w:rPr>
          <w:rFonts w:ascii="Calibri" w:eastAsia="Times New Roman" w:hAnsi="Calibri" w:cs="Calibri"/>
          <w:color w:val="4472C4" w:themeColor="accent5"/>
          <w:sz w:val="24"/>
          <w:szCs w:val="24"/>
          <w:lang w:val="en-US" w:eastAsia="sk-SK"/>
        </w:rPr>
        <w:t xml:space="preserve"> </w:t>
      </w:r>
      <w:proofErr w:type="spellStart"/>
      <w:r w:rsidRPr="00C045EE">
        <w:rPr>
          <w:rFonts w:ascii="Calibri" w:eastAsia="Times New Roman" w:hAnsi="Calibri" w:cs="Calibri"/>
          <w:color w:val="4472C4" w:themeColor="accent5"/>
          <w:sz w:val="24"/>
          <w:szCs w:val="24"/>
          <w:lang w:val="en-US" w:eastAsia="sk-SK"/>
        </w:rPr>
        <w:t>správcu</w:t>
      </w:r>
      <w:proofErr w:type="spellEnd"/>
      <w:r w:rsidRPr="00C045EE">
        <w:rPr>
          <w:rFonts w:ascii="Calibri" w:eastAsia="Times New Roman" w:hAnsi="Calibri" w:cs="Calibri"/>
          <w:color w:val="4472C4" w:themeColor="accent5"/>
          <w:sz w:val="24"/>
          <w:szCs w:val="24"/>
          <w:lang w:val="en-US" w:eastAsia="sk-SK"/>
        </w:rPr>
        <w:t xml:space="preserve"> </w:t>
      </w:r>
      <w:proofErr w:type="spellStart"/>
      <w:r w:rsidRPr="00C045EE">
        <w:rPr>
          <w:rFonts w:ascii="Calibri" w:eastAsia="Times New Roman" w:hAnsi="Calibri" w:cs="Calibri"/>
          <w:color w:val="4472C4" w:themeColor="accent5"/>
          <w:sz w:val="24"/>
          <w:szCs w:val="24"/>
          <w:lang w:val="en-US" w:eastAsia="sk-SK"/>
        </w:rPr>
        <w:t>prístupového</w:t>
      </w:r>
      <w:proofErr w:type="spellEnd"/>
      <w:r w:rsidRPr="00C045EE">
        <w:rPr>
          <w:rFonts w:ascii="Calibri" w:eastAsia="Times New Roman" w:hAnsi="Calibri" w:cs="Calibri"/>
          <w:color w:val="4472C4" w:themeColor="accent5"/>
          <w:sz w:val="24"/>
          <w:szCs w:val="24"/>
          <w:lang w:val="en-US" w:eastAsia="sk-SK"/>
        </w:rPr>
        <w:t xml:space="preserve"> </w:t>
      </w:r>
      <w:proofErr w:type="spellStart"/>
      <w:r w:rsidRPr="00C045EE">
        <w:rPr>
          <w:rFonts w:ascii="Calibri" w:eastAsia="Times New Roman" w:hAnsi="Calibri" w:cs="Calibri"/>
          <w:color w:val="4472C4" w:themeColor="accent5"/>
          <w:sz w:val="24"/>
          <w:szCs w:val="24"/>
          <w:lang w:val="en-US" w:eastAsia="sk-SK"/>
        </w:rPr>
        <w:t>miesta</w:t>
      </w:r>
      <w:proofErr w:type="spellEnd"/>
      <w:r w:rsidRPr="00C045EE">
        <w:rPr>
          <w:rFonts w:ascii="Calibri" w:eastAsia="Times New Roman" w:hAnsi="Calibri" w:cs="Calibri"/>
          <w:color w:val="4472C4" w:themeColor="accent5"/>
          <w:sz w:val="24"/>
          <w:szCs w:val="24"/>
          <w:lang w:val="en-US" w:eastAsia="sk-SK"/>
        </w:rPr>
        <w:t>.</w:t>
      </w:r>
    </w:p>
    <w:p w14:paraId="1CDADDEA" w14:textId="16C62F2F" w:rsidR="00C045EE" w:rsidRDefault="00C045EE" w:rsidP="00C045EE">
      <w:pPr>
        <w:spacing w:after="0" w:line="240" w:lineRule="auto"/>
        <w:rPr>
          <w:rFonts w:ascii="Calibri" w:eastAsia="Times New Roman" w:hAnsi="Calibri" w:cs="Calibri"/>
          <w:color w:val="000000"/>
          <w:sz w:val="24"/>
          <w:szCs w:val="24"/>
          <w:lang w:eastAsia="sk-SK"/>
        </w:rPr>
      </w:pPr>
    </w:p>
    <w:p w14:paraId="4C0CC8DC" w14:textId="77777777" w:rsidR="00FD2549" w:rsidRPr="00040DD6" w:rsidRDefault="00FD2549" w:rsidP="00C045EE">
      <w:pPr>
        <w:spacing w:after="0" w:line="240" w:lineRule="auto"/>
        <w:rPr>
          <w:rFonts w:ascii="Calibri" w:eastAsia="Times New Roman" w:hAnsi="Calibri" w:cs="Calibri"/>
          <w:color w:val="000000"/>
          <w:sz w:val="24"/>
          <w:szCs w:val="24"/>
          <w:lang w:eastAsia="sk-SK"/>
        </w:rPr>
      </w:pPr>
    </w:p>
    <w:p w14:paraId="3826E63C" w14:textId="77777777" w:rsidR="00040DD6" w:rsidRPr="00040DD6" w:rsidRDefault="00040DD6" w:rsidP="00040DD6">
      <w:pPr>
        <w:numPr>
          <w:ilvl w:val="0"/>
          <w:numId w:val="4"/>
        </w:numPr>
        <w:spacing w:after="0" w:line="240" w:lineRule="auto"/>
        <w:rPr>
          <w:rFonts w:ascii="Calibri" w:eastAsia="Times New Roman" w:hAnsi="Calibri" w:cs="Calibri"/>
          <w:color w:val="000000"/>
          <w:sz w:val="24"/>
          <w:szCs w:val="24"/>
          <w:lang w:eastAsia="sk-SK"/>
        </w:rPr>
      </w:pPr>
      <w:r w:rsidRPr="00040DD6">
        <w:rPr>
          <w:rFonts w:ascii="Calibri" w:eastAsia="Times New Roman" w:hAnsi="Calibri" w:cs="Calibri"/>
          <w:color w:val="000000"/>
          <w:sz w:val="24"/>
          <w:szCs w:val="24"/>
          <w:lang w:val="en-US" w:eastAsia="sk-SK"/>
        </w:rPr>
        <w:t xml:space="preserve">Pre </w:t>
      </w:r>
      <w:proofErr w:type="spellStart"/>
      <w:r w:rsidRPr="00040DD6">
        <w:rPr>
          <w:rFonts w:ascii="Calibri" w:eastAsia="Times New Roman" w:hAnsi="Calibri" w:cs="Calibri"/>
          <w:color w:val="000000"/>
          <w:sz w:val="24"/>
          <w:szCs w:val="24"/>
          <w:lang w:val="en-US" w:eastAsia="sk-SK"/>
        </w:rPr>
        <w:t>porovnanie</w:t>
      </w:r>
      <w:proofErr w:type="spellEnd"/>
      <w:r w:rsidRPr="00040DD6">
        <w:rPr>
          <w:rFonts w:ascii="Calibri" w:eastAsia="Times New Roman" w:hAnsi="Calibri" w:cs="Calibri"/>
          <w:color w:val="000000"/>
          <w:sz w:val="24"/>
          <w:szCs w:val="24"/>
          <w:lang w:val="en-US" w:eastAsia="sk-SK"/>
        </w:rPr>
        <w:t>,</w:t>
      </w:r>
      <w:r w:rsidRPr="00040DD6">
        <w:rPr>
          <w:rFonts w:ascii="Calibri" w:eastAsia="Times New Roman" w:hAnsi="Calibri" w:cs="Calibri"/>
          <w:color w:val="000000"/>
          <w:sz w:val="24"/>
          <w:szCs w:val="24"/>
          <w:lang w:eastAsia="sk-SK"/>
        </w:rPr>
        <w:t xml:space="preserve"> v STN EN 41 9241-1 a 2 je jasne uvedené, aký stupeň výlučnej kontroly môže mať </w:t>
      </w:r>
      <w:proofErr w:type="gramStart"/>
      <w:r w:rsidRPr="00040DD6">
        <w:rPr>
          <w:rFonts w:ascii="Calibri" w:eastAsia="Times New Roman" w:hAnsi="Calibri" w:cs="Calibri"/>
          <w:color w:val="000000"/>
          <w:sz w:val="24"/>
          <w:szCs w:val="24"/>
          <w:lang w:eastAsia="sk-SK"/>
        </w:rPr>
        <w:t>podpisovateľ ,</w:t>
      </w:r>
      <w:proofErr w:type="gramEnd"/>
      <w:r w:rsidRPr="00040DD6">
        <w:rPr>
          <w:rFonts w:ascii="Calibri" w:eastAsia="Times New Roman" w:hAnsi="Calibri" w:cs="Calibri"/>
          <w:color w:val="000000"/>
          <w:sz w:val="24"/>
          <w:szCs w:val="24"/>
          <w:lang w:eastAsia="sk-SK"/>
        </w:rPr>
        <w:t xml:space="preserve"> za akých okolností, aké sú požiadavky na prostredie, mechanizmy, atď.</w:t>
      </w:r>
    </w:p>
    <w:p w14:paraId="475B7080" w14:textId="77777777" w:rsidR="00040DD6" w:rsidRPr="00040DD6" w:rsidRDefault="00040DD6" w:rsidP="00040DD6">
      <w:pPr>
        <w:numPr>
          <w:ilvl w:val="0"/>
          <w:numId w:val="4"/>
        </w:numPr>
        <w:spacing w:after="0" w:line="240" w:lineRule="auto"/>
        <w:rPr>
          <w:rFonts w:ascii="Calibri" w:eastAsia="Times New Roman" w:hAnsi="Calibri" w:cs="Calibri"/>
          <w:color w:val="000000"/>
          <w:sz w:val="24"/>
          <w:szCs w:val="24"/>
          <w:lang w:eastAsia="sk-SK"/>
        </w:rPr>
      </w:pPr>
      <w:r w:rsidRPr="00040DD6">
        <w:rPr>
          <w:rFonts w:ascii="Calibri" w:eastAsia="Times New Roman" w:hAnsi="Calibri" w:cs="Calibri"/>
          <w:color w:val="000000"/>
          <w:sz w:val="24"/>
          <w:szCs w:val="24"/>
          <w:lang w:eastAsia="sk-SK"/>
        </w:rPr>
        <w:t xml:space="preserve">Súhlasíme s pripomienkami p. </w:t>
      </w:r>
      <w:proofErr w:type="spellStart"/>
      <w:r w:rsidRPr="00040DD6">
        <w:rPr>
          <w:rFonts w:ascii="Calibri" w:eastAsia="Times New Roman" w:hAnsi="Calibri" w:cs="Calibri"/>
          <w:color w:val="000000"/>
          <w:sz w:val="24"/>
          <w:szCs w:val="24"/>
          <w:lang w:eastAsia="sk-SK"/>
        </w:rPr>
        <w:t>Friča</w:t>
      </w:r>
      <w:proofErr w:type="spellEnd"/>
      <w:r w:rsidRPr="00040DD6">
        <w:rPr>
          <w:rFonts w:ascii="Calibri" w:eastAsia="Times New Roman" w:hAnsi="Calibri" w:cs="Calibri"/>
          <w:color w:val="000000"/>
          <w:sz w:val="24"/>
          <w:szCs w:val="24"/>
          <w:lang w:eastAsia="sk-SK"/>
        </w:rPr>
        <w:t xml:space="preserve"> k obsahu položiek. Z pohľadu prijímateľa/spracovateľa je jedno, či používateľ vykonal autorizáciu na mobile, akým spôsobom a detaily k tomu</w:t>
      </w:r>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Ak</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vznikne</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spor</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tieto</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položky</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nebude</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ručne</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overovať</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prijímateľ</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Tomu</w:t>
      </w:r>
      <w:proofErr w:type="spellEnd"/>
      <w:r w:rsidRPr="00040DD6">
        <w:rPr>
          <w:rFonts w:ascii="Calibri" w:eastAsia="Times New Roman" w:hAnsi="Calibri" w:cs="Calibri"/>
          <w:color w:val="000000"/>
          <w:sz w:val="24"/>
          <w:szCs w:val="24"/>
          <w:lang w:val="en-US" w:eastAsia="sk-SK"/>
        </w:rPr>
        <w:t xml:space="preserve"> v z</w:t>
      </w:r>
      <w:proofErr w:type="spellStart"/>
      <w:r w:rsidRPr="00040DD6">
        <w:rPr>
          <w:rFonts w:ascii="Calibri" w:eastAsia="Times New Roman" w:hAnsi="Calibri" w:cs="Calibri"/>
          <w:color w:val="000000"/>
          <w:sz w:val="24"/>
          <w:szCs w:val="24"/>
          <w:lang w:eastAsia="sk-SK"/>
        </w:rPr>
        <w:t>ásade</w:t>
      </w:r>
      <w:proofErr w:type="spellEnd"/>
      <w:r w:rsidRPr="00040DD6">
        <w:rPr>
          <w:rFonts w:ascii="Calibri" w:eastAsia="Times New Roman" w:hAnsi="Calibri" w:cs="Calibri"/>
          <w:color w:val="000000"/>
          <w:sz w:val="24"/>
          <w:szCs w:val="24"/>
          <w:lang w:eastAsia="sk-SK"/>
        </w:rPr>
        <w:t> </w:t>
      </w:r>
      <w:r w:rsidRPr="00040DD6">
        <w:rPr>
          <w:rFonts w:ascii="Calibri" w:eastAsia="Times New Roman" w:hAnsi="Calibri" w:cs="Calibri"/>
          <w:color w:val="000000"/>
          <w:sz w:val="24"/>
          <w:szCs w:val="24"/>
          <w:lang w:val="en-US" w:eastAsia="sk-SK"/>
        </w:rPr>
        <w:t>pod</w:t>
      </w:r>
      <w:r w:rsidRPr="00040DD6">
        <w:rPr>
          <w:rFonts w:ascii="Calibri" w:eastAsia="Times New Roman" w:hAnsi="Calibri" w:cs="Calibri"/>
          <w:color w:val="000000"/>
          <w:sz w:val="24"/>
          <w:szCs w:val="24"/>
          <w:lang w:eastAsia="sk-SK"/>
        </w:rPr>
        <w:t>ľa návrhu postačuje, že tam bude nejaké ID operácie a pečať prístupového miesta</w:t>
      </w:r>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Ak</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sa</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pôjde</w:t>
      </w:r>
      <w:proofErr w:type="spellEnd"/>
      <w:r w:rsidRPr="00040DD6">
        <w:rPr>
          <w:rFonts w:ascii="Calibri" w:eastAsia="Times New Roman" w:hAnsi="Calibri" w:cs="Calibri"/>
          <w:color w:val="000000"/>
          <w:sz w:val="24"/>
          <w:szCs w:val="24"/>
          <w:lang w:val="en-US" w:eastAsia="sk-SK"/>
        </w:rPr>
        <w:t xml:space="preserve"> v spore </w:t>
      </w:r>
      <w:proofErr w:type="spellStart"/>
      <w:r w:rsidRPr="00040DD6">
        <w:rPr>
          <w:rFonts w:ascii="Calibri" w:eastAsia="Times New Roman" w:hAnsi="Calibri" w:cs="Calibri"/>
          <w:color w:val="000000"/>
          <w:sz w:val="24"/>
          <w:szCs w:val="24"/>
          <w:lang w:val="en-US" w:eastAsia="sk-SK"/>
        </w:rPr>
        <w:t>tak</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ďaleko</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že</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sa</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spochybní</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tá</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bude</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potrebné</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aj</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tak</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preverovať</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forézne</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záznamy</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na</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strane</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prístupového</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miesta</w:t>
      </w:r>
      <w:proofErr w:type="spellEnd"/>
      <w:r w:rsidRPr="00040DD6">
        <w:rPr>
          <w:rFonts w:ascii="Calibri" w:eastAsia="Times New Roman" w:hAnsi="Calibri" w:cs="Calibri"/>
          <w:color w:val="000000"/>
          <w:sz w:val="24"/>
          <w:szCs w:val="24"/>
          <w:lang w:val="en-US" w:eastAsia="sk-SK"/>
        </w:rPr>
        <w:t xml:space="preserve"> a </w:t>
      </w:r>
      <w:proofErr w:type="spellStart"/>
      <w:r w:rsidRPr="00040DD6">
        <w:rPr>
          <w:rFonts w:ascii="Calibri" w:eastAsia="Times New Roman" w:hAnsi="Calibri" w:cs="Calibri"/>
          <w:color w:val="000000"/>
          <w:sz w:val="24"/>
          <w:szCs w:val="24"/>
          <w:lang w:val="en-US" w:eastAsia="sk-SK"/>
        </w:rPr>
        <w:t>dôveryhodných</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služieb</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ktoré</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využíva</w:t>
      </w:r>
      <w:proofErr w:type="spellEnd"/>
      <w:r w:rsidRPr="00040DD6">
        <w:rPr>
          <w:rFonts w:ascii="Calibri" w:eastAsia="Times New Roman" w:hAnsi="Calibri" w:cs="Calibri"/>
          <w:color w:val="000000"/>
          <w:sz w:val="24"/>
          <w:szCs w:val="24"/>
          <w:lang w:val="en-US" w:eastAsia="sk-SK"/>
        </w:rPr>
        <w:t>.</w:t>
      </w:r>
    </w:p>
    <w:p w14:paraId="23E53244" w14:textId="1B9D2F65" w:rsidR="00FD2549" w:rsidRDefault="00FD2549" w:rsidP="00FD2549">
      <w:pPr>
        <w:spacing w:after="0" w:line="240" w:lineRule="auto"/>
        <w:ind w:left="720"/>
        <w:rPr>
          <w:rFonts w:ascii="Calibri" w:eastAsia="Times New Roman" w:hAnsi="Calibri" w:cs="Calibri"/>
          <w:color w:val="000000"/>
          <w:sz w:val="24"/>
          <w:szCs w:val="24"/>
          <w:lang w:eastAsia="sk-SK"/>
        </w:rPr>
      </w:pPr>
    </w:p>
    <w:p w14:paraId="782FFD18" w14:textId="6D74F52A" w:rsidR="00FD2549" w:rsidRPr="00FD2549" w:rsidRDefault="00FD2549" w:rsidP="00FD2549">
      <w:pPr>
        <w:spacing w:after="0" w:line="240" w:lineRule="auto"/>
        <w:rPr>
          <w:rFonts w:ascii="Calibri" w:eastAsia="Times New Roman" w:hAnsi="Calibri" w:cs="Calibri"/>
          <w:color w:val="4472C4" w:themeColor="accent5"/>
          <w:sz w:val="24"/>
          <w:szCs w:val="24"/>
          <w:lang w:eastAsia="sk-SK"/>
        </w:rPr>
      </w:pPr>
      <w:r w:rsidRPr="00FD2549">
        <w:rPr>
          <w:rFonts w:ascii="Calibri" w:eastAsia="Times New Roman" w:hAnsi="Calibri" w:cs="Calibri"/>
          <w:color w:val="4472C4" w:themeColor="accent5"/>
          <w:sz w:val="24"/>
          <w:szCs w:val="24"/>
          <w:lang w:eastAsia="sk-SK"/>
        </w:rPr>
        <w:t>Š. Szilva:</w:t>
      </w:r>
    </w:p>
    <w:p w14:paraId="3AEE311D" w14:textId="50D5099E" w:rsidR="00FD2549" w:rsidRDefault="00FD2549" w:rsidP="00FD2549">
      <w:pPr>
        <w:spacing w:after="0" w:line="240" w:lineRule="auto"/>
        <w:rPr>
          <w:rFonts w:ascii="Calibri" w:eastAsia="Times New Roman" w:hAnsi="Calibri" w:cs="Calibri"/>
          <w:color w:val="4472C4" w:themeColor="accent5"/>
          <w:sz w:val="24"/>
          <w:szCs w:val="24"/>
          <w:lang w:eastAsia="sk-SK"/>
        </w:rPr>
      </w:pPr>
      <w:r>
        <w:rPr>
          <w:rFonts w:ascii="Calibri" w:eastAsia="Times New Roman" w:hAnsi="Calibri" w:cs="Calibri"/>
          <w:color w:val="4472C4" w:themeColor="accent5"/>
          <w:sz w:val="24"/>
          <w:szCs w:val="24"/>
          <w:lang w:eastAsia="sk-SK"/>
        </w:rPr>
        <w:t xml:space="preserve">Doložka môže obsahovať voliteľné údaje, do ktorých môže prístupové miesto priamo zapisovať </w:t>
      </w:r>
      <w:r w:rsidR="00AE1AA7">
        <w:rPr>
          <w:rFonts w:ascii="Calibri" w:eastAsia="Times New Roman" w:hAnsi="Calibri" w:cs="Calibri"/>
          <w:color w:val="4472C4" w:themeColor="accent5"/>
          <w:sz w:val="24"/>
          <w:szCs w:val="24"/>
          <w:lang w:eastAsia="sk-SK"/>
        </w:rPr>
        <w:t xml:space="preserve">napríklad </w:t>
      </w:r>
      <w:r>
        <w:rPr>
          <w:rFonts w:ascii="Calibri" w:eastAsia="Times New Roman" w:hAnsi="Calibri" w:cs="Calibri"/>
          <w:color w:val="4472C4" w:themeColor="accent5"/>
          <w:sz w:val="24"/>
          <w:szCs w:val="24"/>
          <w:lang w:eastAsia="sk-SK"/>
        </w:rPr>
        <w:t>dôkaz o vykonanej autorizácii</w:t>
      </w:r>
      <w:r w:rsidR="00A00776">
        <w:rPr>
          <w:rFonts w:ascii="Calibri" w:eastAsia="Times New Roman" w:hAnsi="Calibri" w:cs="Calibri"/>
          <w:color w:val="4472C4" w:themeColor="accent5"/>
          <w:sz w:val="24"/>
          <w:szCs w:val="24"/>
          <w:lang w:eastAsia="sk-SK"/>
        </w:rPr>
        <w:t xml:space="preserve">, k čomu môže byť potrebné  uvádzať aj súvisiace </w:t>
      </w:r>
      <w:proofErr w:type="spellStart"/>
      <w:r w:rsidR="00A00776">
        <w:rPr>
          <w:rFonts w:ascii="Calibri" w:eastAsia="Times New Roman" w:hAnsi="Calibri" w:cs="Calibri"/>
          <w:color w:val="4472C4" w:themeColor="accent5"/>
          <w:sz w:val="24"/>
          <w:szCs w:val="24"/>
          <w:lang w:eastAsia="sk-SK"/>
        </w:rPr>
        <w:t>metaúdaje</w:t>
      </w:r>
      <w:proofErr w:type="spellEnd"/>
      <w:r>
        <w:rPr>
          <w:rFonts w:ascii="Calibri" w:eastAsia="Times New Roman" w:hAnsi="Calibri" w:cs="Calibri"/>
          <w:color w:val="4472C4" w:themeColor="accent5"/>
          <w:sz w:val="24"/>
          <w:szCs w:val="24"/>
          <w:lang w:eastAsia="sk-SK"/>
        </w:rPr>
        <w:t xml:space="preserve">. Ide o možnosť pre niektoré technické riešenia, ktoré by takú funkčnosť zužitkovali (napr. </w:t>
      </w:r>
      <w:r w:rsidR="0034287C">
        <w:rPr>
          <w:rFonts w:ascii="Calibri" w:eastAsia="Times New Roman" w:hAnsi="Calibri" w:cs="Calibri"/>
          <w:color w:val="4472C4" w:themeColor="accent5"/>
          <w:sz w:val="24"/>
          <w:szCs w:val="24"/>
          <w:lang w:eastAsia="sk-SK"/>
        </w:rPr>
        <w:t>vložený nekvalifikovaný elektronický</w:t>
      </w:r>
      <w:r>
        <w:rPr>
          <w:rFonts w:ascii="Calibri" w:eastAsia="Times New Roman" w:hAnsi="Calibri" w:cs="Calibri"/>
          <w:color w:val="4472C4" w:themeColor="accent5"/>
          <w:sz w:val="24"/>
          <w:szCs w:val="24"/>
          <w:lang w:eastAsia="sk-SK"/>
        </w:rPr>
        <w:t xml:space="preserve"> podpis). </w:t>
      </w:r>
    </w:p>
    <w:p w14:paraId="2B98F60C" w14:textId="77777777" w:rsidR="00FD2549" w:rsidRDefault="00FD2549" w:rsidP="00FD2549">
      <w:pPr>
        <w:spacing w:after="0" w:line="240" w:lineRule="auto"/>
        <w:rPr>
          <w:rFonts w:ascii="Calibri" w:eastAsia="Times New Roman" w:hAnsi="Calibri" w:cs="Calibri"/>
          <w:color w:val="000000"/>
          <w:sz w:val="24"/>
          <w:szCs w:val="24"/>
          <w:lang w:eastAsia="sk-SK"/>
        </w:rPr>
      </w:pPr>
    </w:p>
    <w:p w14:paraId="0E598703" w14:textId="77777777" w:rsidR="00FD2549" w:rsidRDefault="00FD2549" w:rsidP="00FD2549">
      <w:pPr>
        <w:spacing w:after="0" w:line="240" w:lineRule="auto"/>
        <w:ind w:left="720"/>
        <w:rPr>
          <w:rFonts w:ascii="Calibri" w:eastAsia="Times New Roman" w:hAnsi="Calibri" w:cs="Calibri"/>
          <w:color w:val="000000"/>
          <w:sz w:val="24"/>
          <w:szCs w:val="24"/>
          <w:lang w:eastAsia="sk-SK"/>
        </w:rPr>
      </w:pPr>
    </w:p>
    <w:p w14:paraId="19F7BD23" w14:textId="2AC623D6" w:rsidR="00040DD6" w:rsidRPr="00040DD6" w:rsidRDefault="00040DD6" w:rsidP="00040DD6">
      <w:pPr>
        <w:numPr>
          <w:ilvl w:val="0"/>
          <w:numId w:val="4"/>
        </w:numPr>
        <w:spacing w:after="0" w:line="240" w:lineRule="auto"/>
        <w:rPr>
          <w:rFonts w:ascii="Calibri" w:eastAsia="Times New Roman" w:hAnsi="Calibri" w:cs="Calibri"/>
          <w:color w:val="000000"/>
          <w:sz w:val="24"/>
          <w:szCs w:val="24"/>
          <w:lang w:eastAsia="sk-SK"/>
        </w:rPr>
      </w:pPr>
      <w:r w:rsidRPr="00040DD6">
        <w:rPr>
          <w:rFonts w:ascii="Calibri" w:eastAsia="Times New Roman" w:hAnsi="Calibri" w:cs="Calibri"/>
          <w:color w:val="000000"/>
          <w:sz w:val="24"/>
          <w:szCs w:val="24"/>
          <w:lang w:eastAsia="sk-SK"/>
        </w:rPr>
        <w:t>Podobne nerozumieme, odkiaľ sa zoberie informácia o zastupovaní.</w:t>
      </w:r>
    </w:p>
    <w:p w14:paraId="14EC4415" w14:textId="77777777" w:rsidR="00B977D1" w:rsidRDefault="00B977D1" w:rsidP="00040DD6">
      <w:pPr>
        <w:spacing w:after="0" w:line="240" w:lineRule="auto"/>
        <w:rPr>
          <w:rFonts w:ascii="Calibri" w:eastAsia="Times New Roman" w:hAnsi="Calibri" w:cs="Calibri"/>
          <w:color w:val="000000"/>
          <w:sz w:val="24"/>
          <w:szCs w:val="24"/>
          <w:lang w:eastAsia="sk-SK"/>
        </w:rPr>
      </w:pPr>
    </w:p>
    <w:p w14:paraId="619D3619" w14:textId="77777777" w:rsidR="00B977D1" w:rsidRPr="00FD2549" w:rsidRDefault="00B977D1" w:rsidP="00040DD6">
      <w:pPr>
        <w:spacing w:after="0" w:line="240" w:lineRule="auto"/>
        <w:rPr>
          <w:rFonts w:ascii="Calibri" w:eastAsia="Times New Roman" w:hAnsi="Calibri" w:cs="Calibri"/>
          <w:color w:val="4472C4" w:themeColor="accent5"/>
          <w:sz w:val="24"/>
          <w:szCs w:val="24"/>
          <w:lang w:eastAsia="sk-SK"/>
        </w:rPr>
      </w:pPr>
      <w:r w:rsidRPr="00FD2549">
        <w:rPr>
          <w:rFonts w:ascii="Calibri" w:eastAsia="Times New Roman" w:hAnsi="Calibri" w:cs="Calibri"/>
          <w:color w:val="4472C4" w:themeColor="accent5"/>
          <w:sz w:val="24"/>
          <w:szCs w:val="24"/>
          <w:lang w:eastAsia="sk-SK"/>
        </w:rPr>
        <w:t xml:space="preserve">Š. Szilva: </w:t>
      </w:r>
    </w:p>
    <w:p w14:paraId="6CF9660A" w14:textId="6C763BF3" w:rsidR="00B977D1" w:rsidRPr="00FD2549" w:rsidRDefault="00B977D1" w:rsidP="00040DD6">
      <w:pPr>
        <w:spacing w:after="0" w:line="240" w:lineRule="auto"/>
        <w:rPr>
          <w:rFonts w:ascii="Calibri" w:eastAsia="Times New Roman" w:hAnsi="Calibri" w:cs="Calibri"/>
          <w:color w:val="4472C4" w:themeColor="accent5"/>
          <w:sz w:val="24"/>
          <w:szCs w:val="24"/>
          <w:lang w:eastAsia="sk-SK"/>
        </w:rPr>
      </w:pPr>
      <w:r w:rsidRPr="00FD2549">
        <w:rPr>
          <w:rFonts w:ascii="Calibri" w:eastAsia="Times New Roman" w:hAnsi="Calibri" w:cs="Calibri"/>
          <w:color w:val="4472C4" w:themeColor="accent5"/>
          <w:sz w:val="24"/>
          <w:szCs w:val="24"/>
          <w:lang w:eastAsia="sk-SK"/>
        </w:rPr>
        <w:t>Informácia o zákonnom generálnom zastupovaní je údaj z</w:t>
      </w:r>
      <w:r w:rsidR="00FD2549" w:rsidRPr="00FD2549">
        <w:rPr>
          <w:rFonts w:ascii="Calibri" w:eastAsia="Times New Roman" w:hAnsi="Calibri" w:cs="Calibri"/>
          <w:color w:val="4472C4" w:themeColor="accent5"/>
          <w:sz w:val="24"/>
          <w:szCs w:val="24"/>
          <w:lang w:eastAsia="sk-SK"/>
        </w:rPr>
        <w:t> </w:t>
      </w:r>
      <w:r w:rsidRPr="00FD2549">
        <w:rPr>
          <w:rFonts w:ascii="Calibri" w:eastAsia="Times New Roman" w:hAnsi="Calibri" w:cs="Calibri"/>
          <w:color w:val="4472C4" w:themeColor="accent5"/>
          <w:sz w:val="24"/>
          <w:szCs w:val="24"/>
          <w:lang w:eastAsia="sk-SK"/>
        </w:rPr>
        <w:t>registrov</w:t>
      </w:r>
      <w:r w:rsidR="00FD2549" w:rsidRPr="00FD2549">
        <w:rPr>
          <w:rFonts w:ascii="Calibri" w:eastAsia="Times New Roman" w:hAnsi="Calibri" w:cs="Calibri"/>
          <w:color w:val="4472C4" w:themeColor="accent5"/>
          <w:sz w:val="24"/>
          <w:szCs w:val="24"/>
          <w:lang w:eastAsia="sk-SK"/>
        </w:rPr>
        <w:t xml:space="preserve"> (napr. štatutár)</w:t>
      </w:r>
      <w:r w:rsidRPr="00FD2549">
        <w:rPr>
          <w:rFonts w:ascii="Calibri" w:eastAsia="Times New Roman" w:hAnsi="Calibri" w:cs="Calibri"/>
          <w:color w:val="4472C4" w:themeColor="accent5"/>
          <w:sz w:val="24"/>
          <w:szCs w:val="24"/>
          <w:lang w:eastAsia="sk-SK"/>
        </w:rPr>
        <w:t xml:space="preserve">. </w:t>
      </w:r>
    </w:p>
    <w:p w14:paraId="5EE04E48" w14:textId="77777777" w:rsidR="00B977D1" w:rsidRDefault="00B977D1" w:rsidP="00040DD6">
      <w:pPr>
        <w:spacing w:after="0" w:line="240" w:lineRule="auto"/>
        <w:rPr>
          <w:rFonts w:ascii="Calibri" w:eastAsia="Times New Roman" w:hAnsi="Calibri" w:cs="Calibri"/>
          <w:color w:val="000000"/>
          <w:sz w:val="24"/>
          <w:szCs w:val="24"/>
          <w:lang w:eastAsia="sk-SK"/>
        </w:rPr>
      </w:pPr>
    </w:p>
    <w:p w14:paraId="501FAB00" w14:textId="36CC8392" w:rsidR="00040DD6" w:rsidRPr="00040DD6" w:rsidRDefault="00040DD6" w:rsidP="00040DD6">
      <w:pPr>
        <w:spacing w:after="0" w:line="240" w:lineRule="auto"/>
        <w:rPr>
          <w:rFonts w:ascii="Calibri" w:eastAsia="Times New Roman" w:hAnsi="Calibri" w:cs="Calibri"/>
          <w:color w:val="000000"/>
          <w:sz w:val="24"/>
          <w:szCs w:val="24"/>
          <w:lang w:eastAsia="sk-SK"/>
        </w:rPr>
      </w:pPr>
      <w:r w:rsidRPr="00040DD6">
        <w:rPr>
          <w:rFonts w:ascii="Calibri" w:eastAsia="Times New Roman" w:hAnsi="Calibri" w:cs="Calibri"/>
          <w:color w:val="000000"/>
          <w:sz w:val="24"/>
          <w:szCs w:val="24"/>
          <w:lang w:eastAsia="sk-SK"/>
        </w:rPr>
        <w:t> </w:t>
      </w:r>
    </w:p>
    <w:p w14:paraId="69EFFD2F" w14:textId="77777777" w:rsidR="00040DD6" w:rsidRPr="00040DD6" w:rsidRDefault="00040DD6" w:rsidP="00040DD6">
      <w:pPr>
        <w:spacing w:after="0" w:line="240" w:lineRule="auto"/>
        <w:rPr>
          <w:rFonts w:ascii="Calibri" w:eastAsia="Times New Roman" w:hAnsi="Calibri" w:cs="Calibri"/>
          <w:color w:val="000000"/>
          <w:sz w:val="24"/>
          <w:szCs w:val="24"/>
          <w:lang w:eastAsia="sk-SK"/>
        </w:rPr>
      </w:pPr>
      <w:r w:rsidRPr="00040DD6">
        <w:rPr>
          <w:rFonts w:ascii="Calibri" w:eastAsia="Times New Roman" w:hAnsi="Calibri" w:cs="Calibri"/>
          <w:color w:val="000000"/>
          <w:sz w:val="24"/>
          <w:szCs w:val="24"/>
          <w:lang w:eastAsia="sk-SK"/>
        </w:rPr>
        <w:lastRenderedPageBreak/>
        <w:t>Myšlienka autorizácie klikom vznikla v čase, keď neexistovali uvedené normy a zároveň prebiehali diskusie o tom, či musí byť všetko autorizované KEP-</w:t>
      </w:r>
      <w:proofErr w:type="spellStart"/>
      <w:r w:rsidRPr="00040DD6">
        <w:rPr>
          <w:rFonts w:ascii="Calibri" w:eastAsia="Times New Roman" w:hAnsi="Calibri" w:cs="Calibri"/>
          <w:color w:val="000000"/>
          <w:sz w:val="24"/>
          <w:szCs w:val="24"/>
          <w:lang w:eastAsia="sk-SK"/>
        </w:rPr>
        <w:t>om</w:t>
      </w:r>
      <w:proofErr w:type="spellEnd"/>
      <w:r w:rsidRPr="00040DD6">
        <w:rPr>
          <w:rFonts w:ascii="Calibri" w:eastAsia="Times New Roman" w:hAnsi="Calibri" w:cs="Calibri"/>
          <w:color w:val="000000"/>
          <w:sz w:val="24"/>
          <w:szCs w:val="24"/>
          <w:lang w:eastAsia="sk-SK"/>
        </w:rPr>
        <w:t xml:space="preserve">, ako adresovať požiadavky na </w:t>
      </w:r>
      <w:proofErr w:type="spellStart"/>
      <w:r w:rsidRPr="00040DD6">
        <w:rPr>
          <w:rFonts w:ascii="Calibri" w:eastAsia="Times New Roman" w:hAnsi="Calibri" w:cs="Calibri"/>
          <w:color w:val="000000"/>
          <w:sz w:val="24"/>
          <w:szCs w:val="24"/>
          <w:lang w:eastAsia="sk-SK"/>
        </w:rPr>
        <w:t>podpisovacie</w:t>
      </w:r>
      <w:proofErr w:type="spellEnd"/>
      <w:r w:rsidRPr="00040DD6">
        <w:rPr>
          <w:rFonts w:ascii="Calibri" w:eastAsia="Times New Roman" w:hAnsi="Calibri" w:cs="Calibri"/>
          <w:color w:val="000000"/>
          <w:sz w:val="24"/>
          <w:szCs w:val="24"/>
          <w:lang w:eastAsia="sk-SK"/>
        </w:rPr>
        <w:t xml:space="preserve"> zariadenia</w:t>
      </w:r>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čo</w:t>
      </w:r>
      <w:proofErr w:type="spellEnd"/>
      <w:r w:rsidRPr="00040DD6">
        <w:rPr>
          <w:rFonts w:ascii="Calibri" w:eastAsia="Times New Roman" w:hAnsi="Calibri" w:cs="Calibri"/>
          <w:color w:val="000000"/>
          <w:sz w:val="24"/>
          <w:szCs w:val="24"/>
          <w:lang w:val="en-US" w:eastAsia="sk-SK"/>
        </w:rPr>
        <w:t xml:space="preserve"> s </w:t>
      </w:r>
      <w:proofErr w:type="spellStart"/>
      <w:r w:rsidRPr="00040DD6">
        <w:rPr>
          <w:rFonts w:ascii="Calibri" w:eastAsia="Times New Roman" w:hAnsi="Calibri" w:cs="Calibri"/>
          <w:color w:val="000000"/>
          <w:sz w:val="24"/>
          <w:szCs w:val="24"/>
          <w:lang w:val="en-US" w:eastAsia="sk-SK"/>
        </w:rPr>
        <w:t>mobilnými</w:t>
      </w:r>
      <w:proofErr w:type="spellEnd"/>
      <w:r w:rsidRPr="00040DD6">
        <w:rPr>
          <w:rFonts w:ascii="Calibri" w:eastAsia="Times New Roman" w:hAnsi="Calibri" w:cs="Calibri"/>
          <w:color w:val="000000"/>
          <w:sz w:val="24"/>
          <w:szCs w:val="24"/>
          <w:lang w:val="en-US" w:eastAsia="sk-SK"/>
        </w:rPr>
        <w:t xml:space="preserve"> </w:t>
      </w:r>
      <w:proofErr w:type="spellStart"/>
      <w:r w:rsidRPr="00040DD6">
        <w:rPr>
          <w:rFonts w:ascii="Calibri" w:eastAsia="Times New Roman" w:hAnsi="Calibri" w:cs="Calibri"/>
          <w:color w:val="000000"/>
          <w:sz w:val="24"/>
          <w:szCs w:val="24"/>
          <w:lang w:val="en-US" w:eastAsia="sk-SK"/>
        </w:rPr>
        <w:t>platformami</w:t>
      </w:r>
      <w:proofErr w:type="spellEnd"/>
      <w:r w:rsidRPr="00040DD6">
        <w:rPr>
          <w:rFonts w:ascii="Calibri" w:eastAsia="Times New Roman" w:hAnsi="Calibri" w:cs="Calibri"/>
          <w:color w:val="000000"/>
          <w:sz w:val="24"/>
          <w:szCs w:val="24"/>
          <w:lang w:val="en-US" w:eastAsia="sk-SK"/>
        </w:rPr>
        <w:t>, at</w:t>
      </w:r>
      <w:r w:rsidRPr="00040DD6">
        <w:rPr>
          <w:rFonts w:ascii="Calibri" w:eastAsia="Times New Roman" w:hAnsi="Calibri" w:cs="Calibri"/>
          <w:color w:val="000000"/>
          <w:sz w:val="24"/>
          <w:szCs w:val="24"/>
          <w:lang w:eastAsia="sk-SK"/>
        </w:rPr>
        <w:t>ď.</w:t>
      </w:r>
    </w:p>
    <w:p w14:paraId="36D0DA47" w14:textId="26239BC7" w:rsidR="00040DD6" w:rsidRDefault="00040DD6" w:rsidP="00040DD6">
      <w:pPr>
        <w:spacing w:after="0" w:line="240" w:lineRule="auto"/>
        <w:rPr>
          <w:rFonts w:ascii="Calibri" w:eastAsia="Times New Roman" w:hAnsi="Calibri" w:cs="Calibri"/>
          <w:color w:val="000000"/>
          <w:sz w:val="24"/>
          <w:szCs w:val="24"/>
          <w:lang w:eastAsia="sk-SK"/>
        </w:rPr>
      </w:pPr>
      <w:r w:rsidRPr="00040DD6">
        <w:rPr>
          <w:rFonts w:ascii="Calibri" w:eastAsia="Times New Roman" w:hAnsi="Calibri" w:cs="Calibri"/>
          <w:color w:val="000000"/>
          <w:sz w:val="24"/>
          <w:szCs w:val="24"/>
          <w:lang w:eastAsia="sk-SK"/>
        </w:rPr>
        <w:t>Odvtedy sa štandardizácia a technológie výrazne posunuli.</w:t>
      </w:r>
    </w:p>
    <w:p w14:paraId="3F1BE39B" w14:textId="40D84382" w:rsidR="006D7BBB" w:rsidRDefault="006D7BBB" w:rsidP="00040DD6">
      <w:pPr>
        <w:spacing w:after="0" w:line="240" w:lineRule="auto"/>
        <w:rPr>
          <w:rFonts w:ascii="Calibri" w:eastAsia="Times New Roman" w:hAnsi="Calibri" w:cs="Calibri"/>
          <w:color w:val="000000"/>
          <w:sz w:val="24"/>
          <w:szCs w:val="24"/>
          <w:lang w:eastAsia="sk-SK"/>
        </w:rPr>
      </w:pPr>
    </w:p>
    <w:p w14:paraId="625B296D" w14:textId="77777777" w:rsidR="0082180C" w:rsidRDefault="0082180C" w:rsidP="00040DD6">
      <w:pPr>
        <w:spacing w:after="0" w:line="240" w:lineRule="auto"/>
        <w:rPr>
          <w:rFonts w:ascii="Calibri" w:eastAsia="Times New Roman" w:hAnsi="Calibri" w:cs="Calibri"/>
          <w:color w:val="000000"/>
          <w:sz w:val="24"/>
          <w:szCs w:val="24"/>
          <w:lang w:eastAsia="sk-SK"/>
        </w:rPr>
      </w:pPr>
    </w:p>
    <w:p w14:paraId="5134F2E6" w14:textId="77777777" w:rsidR="006D7BBB" w:rsidRPr="00040DD6" w:rsidRDefault="006D7BBB" w:rsidP="00040DD6">
      <w:pPr>
        <w:spacing w:after="0" w:line="240" w:lineRule="auto"/>
        <w:rPr>
          <w:rFonts w:ascii="Calibri" w:eastAsia="Times New Roman" w:hAnsi="Calibri" w:cs="Calibri"/>
          <w:color w:val="000000"/>
          <w:sz w:val="24"/>
          <w:szCs w:val="24"/>
          <w:lang w:eastAsia="sk-SK"/>
        </w:rPr>
      </w:pPr>
    </w:p>
    <w:p w14:paraId="4EC43B8F" w14:textId="77777777" w:rsidR="00040DD6" w:rsidRDefault="00040DD6" w:rsidP="00040DD6">
      <w:pPr>
        <w:pStyle w:val="Nadpis2"/>
      </w:pPr>
      <w:bookmarkStart w:id="4" w:name="_Toc56466616"/>
      <w:r>
        <w:t xml:space="preserve">Pripomienky </w:t>
      </w:r>
      <w:r w:rsidR="009159CF">
        <w:t>od Pavla</w:t>
      </w:r>
      <w:r>
        <w:t xml:space="preserve"> </w:t>
      </w:r>
      <w:proofErr w:type="spellStart"/>
      <w:r>
        <w:t>Fri</w:t>
      </w:r>
      <w:r w:rsidR="009159CF">
        <w:t>ča</w:t>
      </w:r>
      <w:proofErr w:type="spellEnd"/>
      <w:r w:rsidR="009159CF">
        <w:t xml:space="preserve"> v zastúpení </w:t>
      </w:r>
      <w:r w:rsidR="009159CF" w:rsidRPr="009159CF">
        <w:t xml:space="preserve">DITEC, </w:t>
      </w:r>
      <w:proofErr w:type="spellStart"/>
      <w:r w:rsidR="009159CF" w:rsidRPr="009159CF">
        <w:t>a.s</w:t>
      </w:r>
      <w:proofErr w:type="spellEnd"/>
      <w:r w:rsidR="009159CF" w:rsidRPr="009159CF">
        <w:t>.</w:t>
      </w:r>
      <w:bookmarkEnd w:id="4"/>
    </w:p>
    <w:p w14:paraId="592DC2A0" w14:textId="77777777" w:rsidR="00040DD6" w:rsidRPr="00040DD6" w:rsidRDefault="00040DD6" w:rsidP="00040DD6">
      <w:pPr>
        <w:spacing w:after="0" w:line="240" w:lineRule="auto"/>
        <w:rPr>
          <w:rFonts w:eastAsia="Times New Roman" w:cstheme="minorHAnsi"/>
          <w:sz w:val="24"/>
          <w:szCs w:val="24"/>
          <w:lang w:eastAsia="sk-SK"/>
        </w:rPr>
      </w:pPr>
      <w:proofErr w:type="spellStart"/>
      <w:r w:rsidRPr="00040DD6">
        <w:rPr>
          <w:rFonts w:eastAsia="Times New Roman" w:cstheme="minorHAnsi"/>
          <w:sz w:val="24"/>
          <w:szCs w:val="24"/>
          <w:lang w:eastAsia="sk-SK"/>
        </w:rPr>
        <w:t>Podla</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mna</w:t>
      </w:r>
      <w:proofErr w:type="spellEnd"/>
      <w:r w:rsidRPr="00040DD6">
        <w:rPr>
          <w:rFonts w:eastAsia="Times New Roman" w:cstheme="minorHAnsi"/>
          <w:sz w:val="24"/>
          <w:szCs w:val="24"/>
          <w:lang w:eastAsia="sk-SK"/>
        </w:rPr>
        <w:t xml:space="preserve"> je potrebne </w:t>
      </w:r>
      <w:proofErr w:type="spellStart"/>
      <w:r w:rsidRPr="00040DD6">
        <w:rPr>
          <w:rFonts w:eastAsia="Times New Roman" w:cstheme="minorHAnsi"/>
          <w:sz w:val="24"/>
          <w:szCs w:val="24"/>
          <w:lang w:eastAsia="sk-SK"/>
        </w:rPr>
        <w:t>vychadzat</w:t>
      </w:r>
      <w:proofErr w:type="spellEnd"/>
      <w:r w:rsidRPr="00040DD6">
        <w:rPr>
          <w:rFonts w:eastAsia="Times New Roman" w:cstheme="minorHAnsi"/>
          <w:sz w:val="24"/>
          <w:szCs w:val="24"/>
          <w:lang w:eastAsia="sk-SK"/>
        </w:rPr>
        <w:t xml:space="preserve"> z </w:t>
      </w:r>
      <w:proofErr w:type="spellStart"/>
      <w:r w:rsidRPr="00040DD6">
        <w:rPr>
          <w:rFonts w:eastAsia="Times New Roman" w:cstheme="minorHAnsi"/>
          <w:sz w:val="24"/>
          <w:szCs w:val="24"/>
          <w:lang w:eastAsia="sk-SK"/>
        </w:rPr>
        <w:t>poziadaviek</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zakona</w:t>
      </w:r>
      <w:proofErr w:type="spellEnd"/>
      <w:r w:rsidRPr="00040DD6">
        <w:rPr>
          <w:rFonts w:eastAsia="Times New Roman" w:cstheme="minorHAnsi"/>
          <w:sz w:val="24"/>
          <w:szCs w:val="24"/>
          <w:lang w:eastAsia="sk-SK"/>
        </w:rPr>
        <w:t xml:space="preserve"> a </w:t>
      </w:r>
      <w:proofErr w:type="spellStart"/>
      <w:r w:rsidRPr="00040DD6">
        <w:rPr>
          <w:rFonts w:eastAsia="Times New Roman" w:cstheme="minorHAnsi"/>
          <w:sz w:val="24"/>
          <w:szCs w:val="24"/>
          <w:lang w:eastAsia="sk-SK"/>
        </w:rPr>
        <w:t>povodneho</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zameru</w:t>
      </w:r>
      <w:proofErr w:type="spellEnd"/>
      <w:r w:rsidRPr="00040DD6">
        <w:rPr>
          <w:rFonts w:eastAsia="Times New Roman" w:cstheme="minorHAnsi"/>
          <w:sz w:val="24"/>
          <w:szCs w:val="24"/>
          <w:lang w:eastAsia="sk-SK"/>
        </w:rPr>
        <w:t xml:space="preserve"> a v tomto kontexte </w:t>
      </w:r>
      <w:proofErr w:type="spellStart"/>
      <w:r w:rsidRPr="00040DD6">
        <w:rPr>
          <w:rFonts w:eastAsia="Times New Roman" w:cstheme="minorHAnsi"/>
          <w:sz w:val="24"/>
          <w:szCs w:val="24"/>
          <w:lang w:eastAsia="sk-SK"/>
        </w:rPr>
        <w:t>definovat</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minimalnu</w:t>
      </w:r>
      <w:proofErr w:type="spellEnd"/>
      <w:r w:rsidRPr="00040DD6">
        <w:rPr>
          <w:rFonts w:eastAsia="Times New Roman" w:cstheme="minorHAnsi"/>
          <w:sz w:val="24"/>
          <w:szCs w:val="24"/>
          <w:lang w:eastAsia="sk-SK"/>
        </w:rPr>
        <w:t xml:space="preserve"> sadu </w:t>
      </w:r>
      <w:proofErr w:type="spellStart"/>
      <w:r w:rsidRPr="00040DD6">
        <w:rPr>
          <w:rFonts w:eastAsia="Times New Roman" w:cstheme="minorHAnsi"/>
          <w:sz w:val="24"/>
          <w:szCs w:val="24"/>
          <w:lang w:eastAsia="sk-SK"/>
        </w:rPr>
        <w:t>udajov</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ktore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su</w:t>
      </w:r>
      <w:proofErr w:type="spellEnd"/>
      <w:r w:rsidRPr="00040DD6">
        <w:rPr>
          <w:rFonts w:eastAsia="Times New Roman" w:cstheme="minorHAnsi"/>
          <w:sz w:val="24"/>
          <w:szCs w:val="24"/>
          <w:lang w:eastAsia="sk-SK"/>
        </w:rPr>
        <w:t xml:space="preserve"> potrebne pre vyhodnotenie takejto formy </w:t>
      </w:r>
      <w:proofErr w:type="spellStart"/>
      <w:r w:rsidRPr="00040DD6">
        <w:rPr>
          <w:rFonts w:eastAsia="Times New Roman" w:cstheme="minorHAnsi"/>
          <w:sz w:val="24"/>
          <w:szCs w:val="24"/>
          <w:lang w:eastAsia="sk-SK"/>
        </w:rPr>
        <w:t>autorizacie</w:t>
      </w:r>
      <w:proofErr w:type="spellEnd"/>
      <w:r w:rsidRPr="00040DD6">
        <w:rPr>
          <w:rFonts w:eastAsia="Times New Roman" w:cstheme="minorHAnsi"/>
          <w:sz w:val="24"/>
          <w:szCs w:val="24"/>
          <w:lang w:eastAsia="sk-SK"/>
        </w:rPr>
        <w:t xml:space="preserve"> pri </w:t>
      </w:r>
      <w:proofErr w:type="spellStart"/>
      <w:r w:rsidRPr="00040DD6">
        <w:rPr>
          <w:rFonts w:eastAsia="Times New Roman" w:cstheme="minorHAnsi"/>
          <w:sz w:val="24"/>
          <w:szCs w:val="24"/>
          <w:lang w:eastAsia="sk-SK"/>
        </w:rPr>
        <w:t>dalsom</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spracovani</w:t>
      </w:r>
      <w:proofErr w:type="spellEnd"/>
      <w:r w:rsidRPr="00040DD6">
        <w:rPr>
          <w:rFonts w:eastAsia="Times New Roman" w:cstheme="minorHAnsi"/>
          <w:sz w:val="24"/>
          <w:szCs w:val="24"/>
          <w:lang w:eastAsia="sk-SK"/>
        </w:rPr>
        <w:t xml:space="preserve"> podania. </w:t>
      </w:r>
      <w:proofErr w:type="spellStart"/>
      <w:r w:rsidRPr="00040DD6">
        <w:rPr>
          <w:rFonts w:eastAsia="Times New Roman" w:cstheme="minorHAnsi"/>
          <w:sz w:val="24"/>
          <w:szCs w:val="24"/>
          <w:lang w:eastAsia="sk-SK"/>
        </w:rPr>
        <w:t>Podla</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mojho</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nazoru</w:t>
      </w:r>
      <w:proofErr w:type="spellEnd"/>
      <w:r w:rsidRPr="00040DD6">
        <w:rPr>
          <w:rFonts w:eastAsia="Times New Roman" w:cstheme="minorHAnsi"/>
          <w:sz w:val="24"/>
          <w:szCs w:val="24"/>
          <w:lang w:eastAsia="sk-SK"/>
        </w:rPr>
        <w:t xml:space="preserve"> netreba do tejto </w:t>
      </w:r>
      <w:proofErr w:type="spellStart"/>
      <w:r w:rsidRPr="00040DD6">
        <w:rPr>
          <w:rFonts w:eastAsia="Times New Roman" w:cstheme="minorHAnsi"/>
          <w:sz w:val="24"/>
          <w:szCs w:val="24"/>
          <w:lang w:eastAsia="sk-SK"/>
        </w:rPr>
        <w:t>struktury</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davat</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udaje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ktore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overovatel</w:t>
      </w:r>
      <w:proofErr w:type="spellEnd"/>
      <w:r w:rsidRPr="00040DD6">
        <w:rPr>
          <w:rFonts w:eastAsia="Times New Roman" w:cstheme="minorHAnsi"/>
          <w:sz w:val="24"/>
          <w:szCs w:val="24"/>
          <w:lang w:eastAsia="sk-SK"/>
        </w:rPr>
        <w:t xml:space="preserve"> aj tak </w:t>
      </w:r>
      <w:proofErr w:type="spellStart"/>
      <w:r w:rsidRPr="00040DD6">
        <w:rPr>
          <w:rFonts w:eastAsia="Times New Roman" w:cstheme="minorHAnsi"/>
          <w:sz w:val="24"/>
          <w:szCs w:val="24"/>
          <w:lang w:eastAsia="sk-SK"/>
        </w:rPr>
        <w:t>nepouzije</w:t>
      </w:r>
      <w:proofErr w:type="spellEnd"/>
      <w:r w:rsidRPr="00040DD6">
        <w:rPr>
          <w:rFonts w:eastAsia="Times New Roman" w:cstheme="minorHAnsi"/>
          <w:sz w:val="24"/>
          <w:szCs w:val="24"/>
          <w:lang w:eastAsia="sk-SK"/>
        </w:rPr>
        <w:t xml:space="preserve">, resp. </w:t>
      </w:r>
      <w:proofErr w:type="spellStart"/>
      <w:r w:rsidRPr="00040DD6">
        <w:rPr>
          <w:rFonts w:eastAsia="Times New Roman" w:cstheme="minorHAnsi"/>
          <w:sz w:val="24"/>
          <w:szCs w:val="24"/>
          <w:lang w:eastAsia="sk-SK"/>
        </w:rPr>
        <w:t>su</w:t>
      </w:r>
      <w:proofErr w:type="spellEnd"/>
      <w:r w:rsidRPr="00040DD6">
        <w:rPr>
          <w:rFonts w:eastAsia="Times New Roman" w:cstheme="minorHAnsi"/>
          <w:sz w:val="24"/>
          <w:szCs w:val="24"/>
          <w:lang w:eastAsia="sk-SK"/>
        </w:rPr>
        <w:t xml:space="preserve"> mu </w:t>
      </w:r>
      <w:proofErr w:type="spellStart"/>
      <w:r w:rsidRPr="00040DD6">
        <w:rPr>
          <w:rFonts w:eastAsia="Times New Roman" w:cstheme="minorHAnsi"/>
          <w:sz w:val="24"/>
          <w:szCs w:val="24"/>
          <w:lang w:eastAsia="sk-SK"/>
        </w:rPr>
        <w:t>zbytocne</w:t>
      </w:r>
      <w:proofErr w:type="spellEnd"/>
      <w:r w:rsidRPr="00040DD6">
        <w:rPr>
          <w:rFonts w:eastAsia="Times New Roman" w:cstheme="minorHAnsi"/>
          <w:sz w:val="24"/>
          <w:szCs w:val="24"/>
          <w:lang w:eastAsia="sk-SK"/>
        </w:rPr>
        <w:t xml:space="preserve"> (aj </w:t>
      </w:r>
      <w:proofErr w:type="spellStart"/>
      <w:r w:rsidRPr="00040DD6">
        <w:rPr>
          <w:rFonts w:eastAsia="Times New Roman" w:cstheme="minorHAnsi"/>
          <w:sz w:val="24"/>
          <w:szCs w:val="24"/>
          <w:lang w:eastAsia="sk-SK"/>
        </w:rPr>
        <w:t>ked</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mozno</w:t>
      </w:r>
      <w:proofErr w:type="spellEnd"/>
      <w:r w:rsidRPr="00040DD6">
        <w:rPr>
          <w:rFonts w:eastAsia="Times New Roman" w:cstheme="minorHAnsi"/>
          <w:sz w:val="24"/>
          <w:szCs w:val="24"/>
          <w:lang w:eastAsia="sk-SK"/>
        </w:rPr>
        <w:t xml:space="preserve"> by sa niekedy v </w:t>
      </w:r>
      <w:proofErr w:type="spellStart"/>
      <w:r w:rsidRPr="00040DD6">
        <w:rPr>
          <w:rFonts w:eastAsia="Times New Roman" w:cstheme="minorHAnsi"/>
          <w:sz w:val="24"/>
          <w:szCs w:val="24"/>
          <w:lang w:eastAsia="sk-SK"/>
        </w:rPr>
        <w:t>pripade</w:t>
      </w:r>
      <w:proofErr w:type="spellEnd"/>
      <w:r w:rsidRPr="00040DD6">
        <w:rPr>
          <w:rFonts w:eastAsia="Times New Roman" w:cstheme="minorHAnsi"/>
          <w:sz w:val="24"/>
          <w:szCs w:val="24"/>
          <w:lang w:eastAsia="sk-SK"/>
        </w:rPr>
        <w:t xml:space="preserve"> sporu mohli </w:t>
      </w:r>
      <w:proofErr w:type="spellStart"/>
      <w:r w:rsidRPr="00040DD6">
        <w:rPr>
          <w:rFonts w:eastAsia="Times New Roman" w:cstheme="minorHAnsi"/>
          <w:sz w:val="24"/>
          <w:szCs w:val="24"/>
          <w:lang w:eastAsia="sk-SK"/>
        </w:rPr>
        <w:t>zist</w:t>
      </w:r>
      <w:proofErr w:type="spellEnd"/>
      <w:r w:rsidRPr="00040DD6">
        <w:rPr>
          <w:rFonts w:eastAsia="Times New Roman" w:cstheme="minorHAnsi"/>
          <w:sz w:val="24"/>
          <w:szCs w:val="24"/>
          <w:lang w:eastAsia="sk-SK"/>
        </w:rPr>
        <w:t xml:space="preserve">). Ak treba </w:t>
      </w:r>
      <w:proofErr w:type="spellStart"/>
      <w:r w:rsidRPr="00040DD6">
        <w:rPr>
          <w:rFonts w:eastAsia="Times New Roman" w:cstheme="minorHAnsi"/>
          <w:sz w:val="24"/>
          <w:szCs w:val="24"/>
          <w:lang w:eastAsia="sk-SK"/>
        </w:rPr>
        <w:t>zhromazdovat</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dokazne</w:t>
      </w:r>
      <w:proofErr w:type="spellEnd"/>
      <w:r w:rsidRPr="00040DD6">
        <w:rPr>
          <w:rFonts w:eastAsia="Times New Roman" w:cstheme="minorHAnsi"/>
          <w:sz w:val="24"/>
          <w:szCs w:val="24"/>
          <w:lang w:eastAsia="sk-SK"/>
        </w:rPr>
        <w:t xml:space="preserve"> prostriedky, dajme tuto </w:t>
      </w:r>
      <w:proofErr w:type="spellStart"/>
      <w:r w:rsidRPr="00040DD6">
        <w:rPr>
          <w:rFonts w:eastAsia="Times New Roman" w:cstheme="minorHAnsi"/>
          <w:sz w:val="24"/>
          <w:szCs w:val="24"/>
          <w:lang w:eastAsia="sk-SK"/>
        </w:rPr>
        <w:t>povinnost</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radsej</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prevadzkovatelovi</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pristupoveho</w:t>
      </w:r>
      <w:proofErr w:type="spellEnd"/>
      <w:r w:rsidRPr="00040DD6">
        <w:rPr>
          <w:rFonts w:eastAsia="Times New Roman" w:cstheme="minorHAnsi"/>
          <w:sz w:val="24"/>
          <w:szCs w:val="24"/>
          <w:lang w:eastAsia="sk-SK"/>
        </w:rPr>
        <w:t xml:space="preserve"> miesta, </w:t>
      </w:r>
      <w:proofErr w:type="spellStart"/>
      <w:r w:rsidRPr="00040DD6">
        <w:rPr>
          <w:rFonts w:eastAsia="Times New Roman" w:cstheme="minorHAnsi"/>
          <w:sz w:val="24"/>
          <w:szCs w:val="24"/>
          <w:lang w:eastAsia="sk-SK"/>
        </w:rPr>
        <w:t>ktory</w:t>
      </w:r>
      <w:proofErr w:type="spellEnd"/>
      <w:r w:rsidRPr="00040DD6">
        <w:rPr>
          <w:rFonts w:eastAsia="Times New Roman" w:cstheme="minorHAnsi"/>
          <w:sz w:val="24"/>
          <w:szCs w:val="24"/>
          <w:lang w:eastAsia="sk-SK"/>
        </w:rPr>
        <w:t xml:space="preserve"> ma </w:t>
      </w:r>
      <w:proofErr w:type="spellStart"/>
      <w:r w:rsidRPr="00040DD6">
        <w:rPr>
          <w:rFonts w:eastAsia="Times New Roman" w:cstheme="minorHAnsi"/>
          <w:sz w:val="24"/>
          <w:szCs w:val="24"/>
          <w:lang w:eastAsia="sk-SK"/>
        </w:rPr>
        <w:t>zodpovednost</w:t>
      </w:r>
      <w:proofErr w:type="spellEnd"/>
      <w:r w:rsidRPr="00040DD6">
        <w:rPr>
          <w:rFonts w:eastAsia="Times New Roman" w:cstheme="minorHAnsi"/>
          <w:sz w:val="24"/>
          <w:szCs w:val="24"/>
          <w:lang w:eastAsia="sk-SK"/>
        </w:rPr>
        <w:t xml:space="preserve"> za </w:t>
      </w:r>
      <w:proofErr w:type="spellStart"/>
      <w:r w:rsidRPr="00040DD6">
        <w:rPr>
          <w:rFonts w:eastAsia="Times New Roman" w:cstheme="minorHAnsi"/>
          <w:sz w:val="24"/>
          <w:szCs w:val="24"/>
          <w:lang w:eastAsia="sk-SK"/>
        </w:rPr>
        <w:t>preukazanie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ze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takato</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autorizacia</w:t>
      </w:r>
      <w:proofErr w:type="spellEnd"/>
      <w:r w:rsidRPr="00040DD6">
        <w:rPr>
          <w:rFonts w:eastAsia="Times New Roman" w:cstheme="minorHAnsi"/>
          <w:sz w:val="24"/>
          <w:szCs w:val="24"/>
          <w:lang w:eastAsia="sk-SK"/>
        </w:rPr>
        <w:t xml:space="preserve"> bola pre </w:t>
      </w:r>
      <w:proofErr w:type="spellStart"/>
      <w:r w:rsidRPr="00040DD6">
        <w:rPr>
          <w:rFonts w:eastAsia="Times New Roman" w:cstheme="minorHAnsi"/>
          <w:sz w:val="24"/>
          <w:szCs w:val="24"/>
          <w:lang w:eastAsia="sk-SK"/>
        </w:rPr>
        <w:t>dany</w:t>
      </w:r>
      <w:proofErr w:type="spellEnd"/>
      <w:r w:rsidRPr="00040DD6">
        <w:rPr>
          <w:rFonts w:eastAsia="Times New Roman" w:cstheme="minorHAnsi"/>
          <w:sz w:val="24"/>
          <w:szCs w:val="24"/>
          <w:lang w:eastAsia="sk-SK"/>
        </w:rPr>
        <w:t xml:space="preserve"> dokument </w:t>
      </w:r>
      <w:proofErr w:type="spellStart"/>
      <w:r w:rsidRPr="00040DD6">
        <w:rPr>
          <w:rFonts w:eastAsia="Times New Roman" w:cstheme="minorHAnsi"/>
          <w:sz w:val="24"/>
          <w:szCs w:val="24"/>
          <w:lang w:eastAsia="sk-SK"/>
        </w:rPr>
        <w:t>autorizujucoiu</w:t>
      </w:r>
      <w:proofErr w:type="spellEnd"/>
      <w:r w:rsidRPr="00040DD6">
        <w:rPr>
          <w:rFonts w:eastAsia="Times New Roman" w:cstheme="minorHAnsi"/>
          <w:sz w:val="24"/>
          <w:szCs w:val="24"/>
          <w:lang w:eastAsia="sk-SK"/>
        </w:rPr>
        <w:t xml:space="preserve"> osobou </w:t>
      </w:r>
      <w:proofErr w:type="spellStart"/>
      <w:r w:rsidRPr="00040DD6">
        <w:rPr>
          <w:rFonts w:eastAsia="Times New Roman" w:cstheme="minorHAnsi"/>
          <w:sz w:val="24"/>
          <w:szCs w:val="24"/>
          <w:lang w:eastAsia="sk-SK"/>
        </w:rPr>
        <w:t>vykonana</w:t>
      </w:r>
      <w:proofErr w:type="spellEnd"/>
      <w:r w:rsidRPr="00040DD6">
        <w:rPr>
          <w:rFonts w:eastAsia="Times New Roman" w:cstheme="minorHAnsi"/>
          <w:sz w:val="24"/>
          <w:szCs w:val="24"/>
          <w:lang w:eastAsia="sk-SK"/>
        </w:rPr>
        <w:t xml:space="preserve"> (on potvrdzuje </w:t>
      </w:r>
      <w:proofErr w:type="spellStart"/>
      <w:r w:rsidRPr="00040DD6">
        <w:rPr>
          <w:rFonts w:eastAsia="Times New Roman" w:cstheme="minorHAnsi"/>
          <w:sz w:val="24"/>
          <w:szCs w:val="24"/>
          <w:lang w:eastAsia="sk-SK"/>
        </w:rPr>
        <w:t>platnost</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udajov</w:t>
      </w:r>
      <w:proofErr w:type="spellEnd"/>
      <w:r w:rsidRPr="00040DD6">
        <w:rPr>
          <w:rFonts w:eastAsia="Times New Roman" w:cstheme="minorHAnsi"/>
          <w:sz w:val="24"/>
          <w:szCs w:val="24"/>
          <w:lang w:eastAsia="sk-SK"/>
        </w:rPr>
        <w:t xml:space="preserve"> v </w:t>
      </w:r>
      <w:proofErr w:type="spellStart"/>
      <w:r w:rsidRPr="00040DD6">
        <w:rPr>
          <w:rFonts w:eastAsia="Times New Roman" w:cstheme="minorHAnsi"/>
          <w:sz w:val="24"/>
          <w:szCs w:val="24"/>
          <w:lang w:eastAsia="sk-SK"/>
        </w:rPr>
        <w:t>autorizacnej</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dolozke</w:t>
      </w:r>
      <w:proofErr w:type="spellEnd"/>
      <w:r w:rsidRPr="00040DD6">
        <w:rPr>
          <w:rFonts w:eastAsia="Times New Roman" w:cstheme="minorHAnsi"/>
          <w:sz w:val="24"/>
          <w:szCs w:val="24"/>
          <w:lang w:eastAsia="sk-SK"/>
        </w:rPr>
        <w:t>). A </w:t>
      </w:r>
      <w:proofErr w:type="spellStart"/>
      <w:r w:rsidRPr="00040DD6">
        <w:rPr>
          <w:rFonts w:eastAsia="Times New Roman" w:cstheme="minorHAnsi"/>
          <w:sz w:val="24"/>
          <w:szCs w:val="24"/>
          <w:lang w:eastAsia="sk-SK"/>
        </w:rPr>
        <w:t>kedze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spracovatel</w:t>
      </w:r>
      <w:proofErr w:type="spellEnd"/>
      <w:r w:rsidRPr="00040DD6">
        <w:rPr>
          <w:rFonts w:eastAsia="Times New Roman" w:cstheme="minorHAnsi"/>
          <w:sz w:val="24"/>
          <w:szCs w:val="24"/>
          <w:lang w:eastAsia="sk-SK"/>
        </w:rPr>
        <w:t xml:space="preserve"> podania </w:t>
      </w:r>
      <w:proofErr w:type="spellStart"/>
      <w:r w:rsidRPr="00040DD6">
        <w:rPr>
          <w:rFonts w:eastAsia="Times New Roman" w:cstheme="minorHAnsi"/>
          <w:sz w:val="24"/>
          <w:szCs w:val="24"/>
          <w:lang w:eastAsia="sk-SK"/>
        </w:rPr>
        <w:t>doveruje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prevadzkovatelovi</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pristupoveho</w:t>
      </w:r>
      <w:proofErr w:type="spellEnd"/>
      <w:r w:rsidRPr="00040DD6">
        <w:rPr>
          <w:rFonts w:eastAsia="Times New Roman" w:cstheme="minorHAnsi"/>
          <w:sz w:val="24"/>
          <w:szCs w:val="24"/>
          <w:lang w:eastAsia="sk-SK"/>
        </w:rPr>
        <w:t xml:space="preserve"> miesta, </w:t>
      </w:r>
      <w:proofErr w:type="spellStart"/>
      <w:r w:rsidRPr="00040DD6">
        <w:rPr>
          <w:rFonts w:eastAsia="Times New Roman" w:cstheme="minorHAnsi"/>
          <w:sz w:val="24"/>
          <w:szCs w:val="24"/>
          <w:lang w:eastAsia="sk-SK"/>
        </w:rPr>
        <w:t>nic</w:t>
      </w:r>
      <w:proofErr w:type="spellEnd"/>
      <w:r w:rsidRPr="00040DD6">
        <w:rPr>
          <w:rFonts w:eastAsia="Times New Roman" w:cstheme="minorHAnsi"/>
          <w:sz w:val="24"/>
          <w:szCs w:val="24"/>
          <w:lang w:eastAsia="sk-SK"/>
        </w:rPr>
        <w:t xml:space="preserve"> viac nepotrebuje.</w:t>
      </w:r>
    </w:p>
    <w:p w14:paraId="4B90609F" w14:textId="77777777" w:rsidR="00040DD6" w:rsidRPr="00040DD6" w:rsidRDefault="00040DD6" w:rsidP="00040DD6">
      <w:pPr>
        <w:spacing w:after="0" w:line="240" w:lineRule="auto"/>
        <w:rPr>
          <w:rFonts w:eastAsia="Times New Roman" w:cstheme="minorHAnsi"/>
          <w:sz w:val="24"/>
          <w:szCs w:val="24"/>
          <w:lang w:eastAsia="sk-SK"/>
        </w:rPr>
      </w:pPr>
      <w:r w:rsidRPr="00040DD6">
        <w:rPr>
          <w:rFonts w:eastAsia="Times New Roman" w:cstheme="minorHAnsi"/>
          <w:sz w:val="24"/>
          <w:szCs w:val="24"/>
          <w:lang w:eastAsia="sk-SK"/>
        </w:rPr>
        <w:t xml:space="preserve">V tomto kontexte komentujem </w:t>
      </w:r>
      <w:proofErr w:type="spellStart"/>
      <w:r w:rsidRPr="00040DD6">
        <w:rPr>
          <w:rFonts w:eastAsia="Times New Roman" w:cstheme="minorHAnsi"/>
          <w:sz w:val="24"/>
          <w:szCs w:val="24"/>
          <w:lang w:eastAsia="sk-SK"/>
        </w:rPr>
        <w:t>jednotlive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polozky</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navrhu</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ktore</w:t>
      </w:r>
      <w:proofErr w:type="spellEnd"/>
      <w:r w:rsidRPr="00040DD6">
        <w:rPr>
          <w:rFonts w:eastAsia="Times New Roman" w:cstheme="minorHAnsi"/>
          <w:sz w:val="24"/>
          <w:szCs w:val="24"/>
          <w:lang w:eastAsia="sk-SK"/>
        </w:rPr>
        <w:t xml:space="preserve"> sa mi </w:t>
      </w:r>
      <w:proofErr w:type="spellStart"/>
      <w:r w:rsidRPr="00040DD6">
        <w:rPr>
          <w:rFonts w:eastAsia="Times New Roman" w:cstheme="minorHAnsi"/>
          <w:sz w:val="24"/>
          <w:szCs w:val="24"/>
          <w:lang w:eastAsia="sk-SK"/>
        </w:rPr>
        <w:t>zdaju</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zbytocne</w:t>
      </w:r>
      <w:proofErr w:type="spellEnd"/>
      <w:r w:rsidRPr="00040DD6">
        <w:rPr>
          <w:rFonts w:eastAsia="Times New Roman" w:cstheme="minorHAnsi"/>
          <w:sz w:val="24"/>
          <w:szCs w:val="24"/>
          <w:lang w:eastAsia="sk-SK"/>
        </w:rPr>
        <w:t xml:space="preserve"> a </w:t>
      </w:r>
      <w:proofErr w:type="spellStart"/>
      <w:r w:rsidRPr="00040DD6">
        <w:rPr>
          <w:rFonts w:eastAsia="Times New Roman" w:cstheme="minorHAnsi"/>
          <w:sz w:val="24"/>
          <w:szCs w:val="24"/>
          <w:lang w:eastAsia="sk-SK"/>
        </w:rPr>
        <w:t>zbytocne</w:t>
      </w:r>
      <w:proofErr w:type="spellEnd"/>
      <w:r w:rsidRPr="00040DD6">
        <w:rPr>
          <w:rFonts w:eastAsia="Times New Roman" w:cstheme="minorHAnsi"/>
          <w:sz w:val="24"/>
          <w:szCs w:val="24"/>
          <w:lang w:eastAsia="sk-SK"/>
        </w:rPr>
        <w:t xml:space="preserve"> tuto </w:t>
      </w:r>
      <w:proofErr w:type="spellStart"/>
      <w:r w:rsidRPr="00040DD6">
        <w:rPr>
          <w:rFonts w:eastAsia="Times New Roman" w:cstheme="minorHAnsi"/>
          <w:sz w:val="24"/>
          <w:szCs w:val="24"/>
          <w:lang w:eastAsia="sk-SK"/>
        </w:rPr>
        <w:t>autorizacnu</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dolozku</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komplikuju</w:t>
      </w:r>
      <w:proofErr w:type="spellEnd"/>
      <w:r w:rsidRPr="00040DD6">
        <w:rPr>
          <w:rFonts w:eastAsia="Times New Roman" w:cstheme="minorHAnsi"/>
          <w:sz w:val="24"/>
          <w:szCs w:val="24"/>
          <w:lang w:eastAsia="sk-SK"/>
        </w:rPr>
        <w:t>.</w:t>
      </w:r>
    </w:p>
    <w:p w14:paraId="7CD78E32" w14:textId="41F4A0D6" w:rsidR="00040DD6" w:rsidRDefault="00040DD6" w:rsidP="00040DD6">
      <w:pPr>
        <w:numPr>
          <w:ilvl w:val="0"/>
          <w:numId w:val="5"/>
        </w:numPr>
        <w:spacing w:after="0" w:line="240" w:lineRule="auto"/>
        <w:rPr>
          <w:rFonts w:eastAsia="Times New Roman" w:cstheme="minorHAnsi"/>
          <w:sz w:val="24"/>
          <w:szCs w:val="24"/>
          <w:lang w:eastAsia="sk-SK"/>
        </w:rPr>
      </w:pPr>
      <w:proofErr w:type="spellStart"/>
      <w:r w:rsidRPr="00040DD6">
        <w:rPr>
          <w:rFonts w:eastAsia="Times New Roman" w:cstheme="minorHAnsi"/>
          <w:sz w:val="24"/>
          <w:szCs w:val="24"/>
          <w:lang w:eastAsia="sk-SK"/>
        </w:rPr>
        <w:t>eIDAS</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uroven</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autorizacie</w:t>
      </w:r>
      <w:proofErr w:type="spellEnd"/>
      <w:r w:rsidRPr="00040DD6">
        <w:rPr>
          <w:rFonts w:eastAsia="Times New Roman" w:cstheme="minorHAnsi"/>
          <w:sz w:val="24"/>
          <w:szCs w:val="24"/>
          <w:lang w:eastAsia="sk-SK"/>
        </w:rPr>
        <w:t xml:space="preserve"> – treba si </w:t>
      </w:r>
      <w:proofErr w:type="spellStart"/>
      <w:r w:rsidRPr="00040DD6">
        <w:rPr>
          <w:rFonts w:eastAsia="Times New Roman" w:cstheme="minorHAnsi"/>
          <w:sz w:val="24"/>
          <w:szCs w:val="24"/>
          <w:lang w:eastAsia="sk-SK"/>
        </w:rPr>
        <w:t>uvedomit</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ze</w:t>
      </w:r>
      <w:proofErr w:type="spellEnd"/>
      <w:r w:rsidRPr="00040DD6">
        <w:rPr>
          <w:rFonts w:eastAsia="Times New Roman" w:cstheme="minorHAnsi"/>
          <w:sz w:val="24"/>
          <w:szCs w:val="24"/>
          <w:lang w:eastAsia="sk-SK"/>
        </w:rPr>
        <w:t xml:space="preserve"> v </w:t>
      </w:r>
      <w:proofErr w:type="spellStart"/>
      <w:r w:rsidRPr="00040DD6">
        <w:rPr>
          <w:rFonts w:eastAsia="Times New Roman" w:cstheme="minorHAnsi"/>
          <w:sz w:val="24"/>
          <w:szCs w:val="24"/>
          <w:lang w:eastAsia="sk-SK"/>
        </w:rPr>
        <w:t>sucasnosti</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nase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standardy</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definuju</w:t>
      </w:r>
      <w:proofErr w:type="spellEnd"/>
      <w:r w:rsidRPr="00040DD6">
        <w:rPr>
          <w:rFonts w:eastAsia="Times New Roman" w:cstheme="minorHAnsi"/>
          <w:sz w:val="24"/>
          <w:szCs w:val="24"/>
          <w:lang w:eastAsia="sk-SK"/>
        </w:rPr>
        <w:t xml:space="preserve"> 4 </w:t>
      </w:r>
      <w:proofErr w:type="spellStart"/>
      <w:r w:rsidRPr="00040DD6">
        <w:rPr>
          <w:rFonts w:eastAsia="Times New Roman" w:cstheme="minorHAnsi"/>
          <w:sz w:val="24"/>
          <w:szCs w:val="24"/>
          <w:lang w:eastAsia="sk-SK"/>
        </w:rPr>
        <w:t>urovne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autentifikacie</w:t>
      </w:r>
      <w:proofErr w:type="spellEnd"/>
      <w:r w:rsidRPr="00040DD6">
        <w:rPr>
          <w:rFonts w:eastAsia="Times New Roman" w:cstheme="minorHAnsi"/>
          <w:sz w:val="24"/>
          <w:szCs w:val="24"/>
          <w:lang w:eastAsia="sk-SK"/>
        </w:rPr>
        <w:t xml:space="preserve">. Do </w:t>
      </w:r>
      <w:proofErr w:type="spellStart"/>
      <w:r w:rsidRPr="00040DD6">
        <w:rPr>
          <w:rFonts w:eastAsia="Times New Roman" w:cstheme="minorHAnsi"/>
          <w:sz w:val="24"/>
          <w:szCs w:val="24"/>
          <w:lang w:eastAsia="sk-SK"/>
        </w:rPr>
        <w:t>standardu</w:t>
      </w:r>
      <w:proofErr w:type="spellEnd"/>
      <w:r w:rsidRPr="00040DD6">
        <w:rPr>
          <w:rFonts w:eastAsia="Times New Roman" w:cstheme="minorHAnsi"/>
          <w:sz w:val="24"/>
          <w:szCs w:val="24"/>
          <w:lang w:eastAsia="sk-SK"/>
        </w:rPr>
        <w:t xml:space="preserve"> je potrebne </w:t>
      </w:r>
      <w:proofErr w:type="spellStart"/>
      <w:r w:rsidRPr="00040DD6">
        <w:rPr>
          <w:rFonts w:eastAsia="Times New Roman" w:cstheme="minorHAnsi"/>
          <w:sz w:val="24"/>
          <w:szCs w:val="24"/>
          <w:lang w:eastAsia="sk-SK"/>
        </w:rPr>
        <w:t>doplnit</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prevodnu</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tabulku</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nakolko</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mozu</w:t>
      </w:r>
      <w:proofErr w:type="spellEnd"/>
      <w:r w:rsidRPr="00040DD6">
        <w:rPr>
          <w:rFonts w:eastAsia="Times New Roman" w:cstheme="minorHAnsi"/>
          <w:sz w:val="24"/>
          <w:szCs w:val="24"/>
          <w:lang w:eastAsia="sk-SK"/>
        </w:rPr>
        <w:t xml:space="preserve"> byt </w:t>
      </w:r>
      <w:proofErr w:type="spellStart"/>
      <w:r w:rsidRPr="00040DD6">
        <w:rPr>
          <w:rFonts w:eastAsia="Times New Roman" w:cstheme="minorHAnsi"/>
          <w:sz w:val="24"/>
          <w:szCs w:val="24"/>
          <w:lang w:eastAsia="sk-SK"/>
        </w:rPr>
        <w:t>medody</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autentifikacie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pouzivane</w:t>
      </w:r>
      <w:proofErr w:type="spellEnd"/>
      <w:r w:rsidRPr="00040DD6">
        <w:rPr>
          <w:rFonts w:eastAsia="Times New Roman" w:cstheme="minorHAnsi"/>
          <w:sz w:val="24"/>
          <w:szCs w:val="24"/>
          <w:lang w:eastAsia="sk-SK"/>
        </w:rPr>
        <w:t xml:space="preserve"> na </w:t>
      </w:r>
      <w:proofErr w:type="spellStart"/>
      <w:r w:rsidRPr="00040DD6">
        <w:rPr>
          <w:rFonts w:eastAsia="Times New Roman" w:cstheme="minorHAnsi"/>
          <w:sz w:val="24"/>
          <w:szCs w:val="24"/>
          <w:lang w:eastAsia="sk-SK"/>
        </w:rPr>
        <w:t>pristupovom</w:t>
      </w:r>
      <w:proofErr w:type="spellEnd"/>
      <w:r w:rsidRPr="00040DD6">
        <w:rPr>
          <w:rFonts w:eastAsia="Times New Roman" w:cstheme="minorHAnsi"/>
          <w:sz w:val="24"/>
          <w:szCs w:val="24"/>
          <w:lang w:eastAsia="sk-SK"/>
        </w:rPr>
        <w:t xml:space="preserve"> mieste hodnotene </w:t>
      </w:r>
      <w:proofErr w:type="spellStart"/>
      <w:r w:rsidRPr="00040DD6">
        <w:rPr>
          <w:rFonts w:eastAsia="Times New Roman" w:cstheme="minorHAnsi"/>
          <w:sz w:val="24"/>
          <w:szCs w:val="24"/>
          <w:lang w:eastAsia="sk-SK"/>
        </w:rPr>
        <w:t>urovnami</w:t>
      </w:r>
      <w:proofErr w:type="spellEnd"/>
      <w:r w:rsidRPr="00040DD6">
        <w:rPr>
          <w:rFonts w:eastAsia="Times New Roman" w:cstheme="minorHAnsi"/>
          <w:sz w:val="24"/>
          <w:szCs w:val="24"/>
          <w:lang w:eastAsia="sk-SK"/>
        </w:rPr>
        <w:t xml:space="preserve"> z </w:t>
      </w:r>
      <w:proofErr w:type="spellStart"/>
      <w:r w:rsidRPr="00040DD6">
        <w:rPr>
          <w:rFonts w:eastAsia="Times New Roman" w:cstheme="minorHAnsi"/>
          <w:sz w:val="24"/>
          <w:szCs w:val="24"/>
          <w:lang w:eastAsia="sk-SK"/>
        </w:rPr>
        <w:t>tychto</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standardov</w:t>
      </w:r>
      <w:proofErr w:type="spellEnd"/>
    </w:p>
    <w:p w14:paraId="60CB0B34" w14:textId="6879C572" w:rsidR="0082180C" w:rsidRDefault="0082180C" w:rsidP="0082180C">
      <w:pPr>
        <w:spacing w:after="0" w:line="240" w:lineRule="auto"/>
        <w:rPr>
          <w:rFonts w:eastAsia="Times New Roman" w:cstheme="minorHAnsi"/>
          <w:sz w:val="24"/>
          <w:szCs w:val="24"/>
          <w:lang w:eastAsia="sk-SK"/>
        </w:rPr>
      </w:pPr>
    </w:p>
    <w:p w14:paraId="22989469" w14:textId="0EF916F5" w:rsidR="0082180C" w:rsidRPr="00735E7E" w:rsidRDefault="0082180C" w:rsidP="0082180C">
      <w:pPr>
        <w:spacing w:after="0" w:line="240" w:lineRule="auto"/>
        <w:rPr>
          <w:rFonts w:eastAsia="Times New Roman" w:cstheme="minorHAnsi"/>
          <w:color w:val="4472C4" w:themeColor="accent5"/>
          <w:sz w:val="24"/>
          <w:szCs w:val="24"/>
          <w:lang w:eastAsia="sk-SK"/>
        </w:rPr>
      </w:pPr>
      <w:proofErr w:type="spellStart"/>
      <w:r w:rsidRPr="00735E7E">
        <w:rPr>
          <w:rFonts w:eastAsia="Times New Roman" w:cstheme="minorHAnsi"/>
          <w:color w:val="4472C4" w:themeColor="accent5"/>
          <w:sz w:val="24"/>
          <w:szCs w:val="24"/>
          <w:lang w:eastAsia="sk-SK"/>
        </w:rPr>
        <w:t>Š.Szilva</w:t>
      </w:r>
      <w:proofErr w:type="spellEnd"/>
      <w:r w:rsidRPr="00735E7E">
        <w:rPr>
          <w:rFonts w:eastAsia="Times New Roman" w:cstheme="minorHAnsi"/>
          <w:color w:val="4472C4" w:themeColor="accent5"/>
          <w:sz w:val="24"/>
          <w:szCs w:val="24"/>
          <w:lang w:eastAsia="sk-SK"/>
        </w:rPr>
        <w:t xml:space="preserve">: </w:t>
      </w:r>
    </w:p>
    <w:p w14:paraId="04F2691F" w14:textId="30054D16" w:rsidR="0082180C" w:rsidRPr="00735E7E" w:rsidRDefault="00956FD7" w:rsidP="0082180C">
      <w:pPr>
        <w:spacing w:after="0" w:line="240" w:lineRule="auto"/>
        <w:rPr>
          <w:rFonts w:eastAsia="Times New Roman" w:cstheme="minorHAnsi"/>
          <w:color w:val="4472C4" w:themeColor="accent5"/>
          <w:sz w:val="24"/>
          <w:szCs w:val="24"/>
          <w:lang w:eastAsia="sk-SK"/>
        </w:rPr>
      </w:pPr>
      <w:r>
        <w:rPr>
          <w:rFonts w:eastAsia="Times New Roman" w:cstheme="minorHAnsi"/>
          <w:color w:val="4472C4" w:themeColor="accent5"/>
          <w:sz w:val="24"/>
          <w:szCs w:val="24"/>
          <w:lang w:eastAsia="sk-SK"/>
        </w:rPr>
        <w:t>Súhlasím. T</w:t>
      </w:r>
      <w:r w:rsidR="000A4399">
        <w:rPr>
          <w:rFonts w:eastAsia="Times New Roman" w:cstheme="minorHAnsi"/>
          <w:color w:val="4472C4" w:themeColor="accent5"/>
          <w:sz w:val="24"/>
          <w:szCs w:val="24"/>
          <w:lang w:eastAsia="sk-SK"/>
        </w:rPr>
        <w:t xml:space="preserve">éma úrovní autentifikácie </w:t>
      </w:r>
      <w:r w:rsidR="00002A47">
        <w:rPr>
          <w:rFonts w:eastAsia="Times New Roman" w:cstheme="minorHAnsi"/>
          <w:color w:val="4472C4" w:themeColor="accent5"/>
          <w:sz w:val="24"/>
          <w:szCs w:val="24"/>
          <w:lang w:eastAsia="sk-SK"/>
        </w:rPr>
        <w:t xml:space="preserve">elektronických služieb </w:t>
      </w:r>
      <w:r w:rsidR="00E440C8">
        <w:rPr>
          <w:rFonts w:eastAsia="Times New Roman" w:cstheme="minorHAnsi"/>
          <w:color w:val="4472C4" w:themeColor="accent5"/>
          <w:sz w:val="24"/>
          <w:szCs w:val="24"/>
          <w:lang w:eastAsia="sk-SK"/>
        </w:rPr>
        <w:t>a</w:t>
      </w:r>
      <w:r w:rsidR="00F77DC6">
        <w:rPr>
          <w:rFonts w:eastAsia="Times New Roman" w:cstheme="minorHAnsi"/>
          <w:color w:val="4472C4" w:themeColor="accent5"/>
          <w:sz w:val="24"/>
          <w:szCs w:val="24"/>
          <w:lang w:eastAsia="sk-SK"/>
        </w:rPr>
        <w:t xml:space="preserve"> úrovní zabezpečenia podľa Nariadenia </w:t>
      </w:r>
      <w:r w:rsidR="00002A47">
        <w:rPr>
          <w:rFonts w:eastAsia="Times New Roman" w:cstheme="minorHAnsi"/>
          <w:color w:val="4472C4" w:themeColor="accent5"/>
          <w:sz w:val="24"/>
          <w:szCs w:val="24"/>
          <w:lang w:eastAsia="sk-SK"/>
        </w:rPr>
        <w:t>EP a Rady EÚ č. 910/2014 (</w:t>
      </w:r>
      <w:proofErr w:type="spellStart"/>
      <w:r w:rsidR="00F77DC6">
        <w:rPr>
          <w:rFonts w:eastAsia="Times New Roman" w:cstheme="minorHAnsi"/>
          <w:color w:val="4472C4" w:themeColor="accent5"/>
          <w:sz w:val="24"/>
          <w:szCs w:val="24"/>
          <w:lang w:eastAsia="sk-SK"/>
        </w:rPr>
        <w:t>eIDAS</w:t>
      </w:r>
      <w:proofErr w:type="spellEnd"/>
      <w:r w:rsidR="00002A47">
        <w:rPr>
          <w:rFonts w:eastAsia="Times New Roman" w:cstheme="minorHAnsi"/>
          <w:color w:val="4472C4" w:themeColor="accent5"/>
          <w:sz w:val="24"/>
          <w:szCs w:val="24"/>
          <w:lang w:eastAsia="sk-SK"/>
        </w:rPr>
        <w:t>)</w:t>
      </w:r>
      <w:r w:rsidR="00F77DC6">
        <w:rPr>
          <w:rFonts w:eastAsia="Times New Roman" w:cstheme="minorHAnsi"/>
          <w:color w:val="4472C4" w:themeColor="accent5"/>
          <w:sz w:val="24"/>
          <w:szCs w:val="24"/>
          <w:lang w:eastAsia="sk-SK"/>
        </w:rPr>
        <w:t xml:space="preserve"> </w:t>
      </w:r>
      <w:r w:rsidR="000A4399">
        <w:rPr>
          <w:rFonts w:eastAsia="Times New Roman" w:cstheme="minorHAnsi"/>
          <w:color w:val="4472C4" w:themeColor="accent5"/>
          <w:sz w:val="24"/>
          <w:szCs w:val="24"/>
          <w:lang w:eastAsia="sk-SK"/>
        </w:rPr>
        <w:t xml:space="preserve">je aj </w:t>
      </w:r>
      <w:r w:rsidR="00E67E43">
        <w:rPr>
          <w:rFonts w:eastAsia="Times New Roman" w:cstheme="minorHAnsi"/>
          <w:color w:val="4472C4" w:themeColor="accent5"/>
          <w:sz w:val="24"/>
          <w:szCs w:val="24"/>
          <w:lang w:eastAsia="sk-SK"/>
        </w:rPr>
        <w:t xml:space="preserve">otvorených témach </w:t>
      </w:r>
      <w:r w:rsidR="000A4399">
        <w:rPr>
          <w:rFonts w:eastAsia="Times New Roman" w:cstheme="minorHAnsi"/>
          <w:color w:val="4472C4" w:themeColor="accent5"/>
          <w:sz w:val="24"/>
          <w:szCs w:val="24"/>
          <w:lang w:eastAsia="sk-SK"/>
        </w:rPr>
        <w:t xml:space="preserve">pracovných skupín. </w:t>
      </w:r>
    </w:p>
    <w:p w14:paraId="6BBD817F" w14:textId="39379DB1" w:rsidR="0082180C" w:rsidRDefault="0082180C" w:rsidP="0082180C">
      <w:pPr>
        <w:spacing w:after="0" w:line="240" w:lineRule="auto"/>
        <w:rPr>
          <w:rFonts w:eastAsia="Times New Roman" w:cstheme="minorHAnsi"/>
          <w:sz w:val="24"/>
          <w:szCs w:val="24"/>
          <w:lang w:eastAsia="sk-SK"/>
        </w:rPr>
      </w:pPr>
    </w:p>
    <w:p w14:paraId="25A95A28" w14:textId="77777777" w:rsidR="00735E7E" w:rsidRPr="00040DD6" w:rsidRDefault="00735E7E" w:rsidP="0082180C">
      <w:pPr>
        <w:spacing w:after="0" w:line="240" w:lineRule="auto"/>
        <w:rPr>
          <w:rFonts w:eastAsia="Times New Roman" w:cstheme="minorHAnsi"/>
          <w:sz w:val="24"/>
          <w:szCs w:val="24"/>
          <w:lang w:eastAsia="sk-SK"/>
        </w:rPr>
      </w:pPr>
    </w:p>
    <w:p w14:paraId="74771D94" w14:textId="6CF4759D" w:rsidR="00040DD6" w:rsidRDefault="00040DD6" w:rsidP="00040DD6">
      <w:pPr>
        <w:numPr>
          <w:ilvl w:val="0"/>
          <w:numId w:val="5"/>
        </w:numPr>
        <w:spacing w:after="0" w:line="240" w:lineRule="auto"/>
        <w:rPr>
          <w:rFonts w:eastAsia="Times New Roman" w:cstheme="minorHAnsi"/>
          <w:sz w:val="24"/>
          <w:szCs w:val="24"/>
          <w:lang w:eastAsia="sk-SK"/>
        </w:rPr>
      </w:pPr>
      <w:proofErr w:type="spellStart"/>
      <w:r w:rsidRPr="00040DD6">
        <w:rPr>
          <w:rFonts w:eastAsia="Times New Roman" w:cstheme="minorHAnsi"/>
          <w:sz w:val="24"/>
          <w:szCs w:val="24"/>
          <w:lang w:eastAsia="sk-SK"/>
        </w:rPr>
        <w:t>description</w:t>
      </w:r>
      <w:proofErr w:type="spellEnd"/>
      <w:r w:rsidRPr="00040DD6">
        <w:rPr>
          <w:rFonts w:eastAsia="Times New Roman" w:cstheme="minorHAnsi"/>
          <w:sz w:val="24"/>
          <w:szCs w:val="24"/>
          <w:lang w:eastAsia="sk-SK"/>
        </w:rPr>
        <w:t xml:space="preserve"> – </w:t>
      </w:r>
      <w:proofErr w:type="spellStart"/>
      <w:r w:rsidRPr="00040DD6">
        <w:rPr>
          <w:rFonts w:eastAsia="Times New Roman" w:cstheme="minorHAnsi"/>
          <w:sz w:val="24"/>
          <w:szCs w:val="24"/>
          <w:lang w:eastAsia="sk-SK"/>
        </w:rPr>
        <w:t>priznam</w:t>
      </w:r>
      <w:proofErr w:type="spellEnd"/>
      <w:r w:rsidRPr="00040DD6">
        <w:rPr>
          <w:rFonts w:eastAsia="Times New Roman" w:cstheme="minorHAnsi"/>
          <w:sz w:val="24"/>
          <w:szCs w:val="24"/>
          <w:lang w:eastAsia="sk-SK"/>
        </w:rPr>
        <w:t xml:space="preserve"> sa </w:t>
      </w:r>
      <w:proofErr w:type="spellStart"/>
      <w:r w:rsidRPr="00040DD6">
        <w:rPr>
          <w:rFonts w:eastAsia="Times New Roman" w:cstheme="minorHAnsi"/>
          <w:sz w:val="24"/>
          <w:szCs w:val="24"/>
          <w:lang w:eastAsia="sk-SK"/>
        </w:rPr>
        <w:t>ze</w:t>
      </w:r>
      <w:proofErr w:type="spellEnd"/>
      <w:r w:rsidRPr="00040DD6">
        <w:rPr>
          <w:rFonts w:eastAsia="Times New Roman" w:cstheme="minorHAnsi"/>
          <w:sz w:val="24"/>
          <w:szCs w:val="24"/>
          <w:lang w:eastAsia="sk-SK"/>
        </w:rPr>
        <w:t xml:space="preserve"> nerozumiem </w:t>
      </w:r>
      <w:proofErr w:type="spellStart"/>
      <w:r w:rsidRPr="00040DD6">
        <w:rPr>
          <w:rFonts w:eastAsia="Times New Roman" w:cstheme="minorHAnsi"/>
          <w:sz w:val="24"/>
          <w:szCs w:val="24"/>
          <w:lang w:eastAsia="sk-SK"/>
        </w:rPr>
        <w:t>co</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tym</w:t>
      </w:r>
      <w:proofErr w:type="spellEnd"/>
      <w:r w:rsidRPr="00040DD6">
        <w:rPr>
          <w:rFonts w:eastAsia="Times New Roman" w:cstheme="minorHAnsi"/>
          <w:sz w:val="24"/>
          <w:szCs w:val="24"/>
          <w:lang w:eastAsia="sk-SK"/>
        </w:rPr>
        <w:t xml:space="preserve"> autor myslel „</w:t>
      </w:r>
      <w:proofErr w:type="spellStart"/>
      <w:r w:rsidRPr="00040DD6">
        <w:rPr>
          <w:rFonts w:eastAsia="Times New Roman" w:cstheme="minorHAnsi"/>
          <w:sz w:val="24"/>
          <w:szCs w:val="24"/>
          <w:lang w:eastAsia="sk-SK"/>
        </w:rPr>
        <w:t>autorizacia</w:t>
      </w:r>
      <w:proofErr w:type="spellEnd"/>
      <w:r w:rsidRPr="00040DD6">
        <w:rPr>
          <w:rFonts w:eastAsia="Times New Roman" w:cstheme="minorHAnsi"/>
          <w:sz w:val="24"/>
          <w:szCs w:val="24"/>
          <w:lang w:eastAsia="sk-SK"/>
        </w:rPr>
        <w:t xml:space="preserve"> klikom z </w:t>
      </w:r>
      <w:proofErr w:type="spellStart"/>
      <w:r w:rsidRPr="00040DD6">
        <w:rPr>
          <w:rFonts w:eastAsia="Times New Roman" w:cstheme="minorHAnsi"/>
          <w:sz w:val="24"/>
          <w:szCs w:val="24"/>
          <w:lang w:eastAsia="sk-SK"/>
        </w:rPr>
        <w:t>mobilneho</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telefonu</w:t>
      </w:r>
      <w:proofErr w:type="spellEnd"/>
      <w:r w:rsidRPr="00040DD6">
        <w:rPr>
          <w:rFonts w:eastAsia="Times New Roman" w:cstheme="minorHAnsi"/>
          <w:sz w:val="24"/>
          <w:szCs w:val="24"/>
          <w:lang w:eastAsia="sk-SK"/>
        </w:rPr>
        <w:t xml:space="preserve">“. Toto je </w:t>
      </w:r>
      <w:proofErr w:type="spellStart"/>
      <w:r w:rsidRPr="00040DD6">
        <w:rPr>
          <w:rFonts w:eastAsia="Times New Roman" w:cstheme="minorHAnsi"/>
          <w:sz w:val="24"/>
          <w:szCs w:val="24"/>
          <w:lang w:eastAsia="sk-SK"/>
        </w:rPr>
        <w:t>podla</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mna</w:t>
      </w:r>
      <w:proofErr w:type="spellEnd"/>
      <w:r w:rsidRPr="00040DD6">
        <w:rPr>
          <w:rFonts w:eastAsia="Times New Roman" w:cstheme="minorHAnsi"/>
          <w:sz w:val="24"/>
          <w:szCs w:val="24"/>
          <w:lang w:eastAsia="sk-SK"/>
        </w:rPr>
        <w:t xml:space="preserve"> irelevantne, </w:t>
      </w:r>
      <w:proofErr w:type="spellStart"/>
      <w:r w:rsidRPr="00040DD6">
        <w:rPr>
          <w:rFonts w:eastAsia="Times New Roman" w:cstheme="minorHAnsi"/>
          <w:sz w:val="24"/>
          <w:szCs w:val="24"/>
          <w:lang w:eastAsia="sk-SK"/>
        </w:rPr>
        <w:t>pouzivatel</w:t>
      </w:r>
      <w:proofErr w:type="spellEnd"/>
      <w:r w:rsidRPr="00040DD6">
        <w:rPr>
          <w:rFonts w:eastAsia="Times New Roman" w:cstheme="minorHAnsi"/>
          <w:sz w:val="24"/>
          <w:szCs w:val="24"/>
          <w:lang w:eastAsia="sk-SK"/>
        </w:rPr>
        <w:t xml:space="preserve"> sa ma </w:t>
      </w:r>
      <w:proofErr w:type="spellStart"/>
      <w:r w:rsidRPr="00040DD6">
        <w:rPr>
          <w:rFonts w:eastAsia="Times New Roman" w:cstheme="minorHAnsi"/>
          <w:sz w:val="24"/>
          <w:szCs w:val="24"/>
          <w:lang w:eastAsia="sk-SK"/>
        </w:rPr>
        <w:t>autorizovat</w:t>
      </w:r>
      <w:proofErr w:type="spellEnd"/>
      <w:r w:rsidRPr="00040DD6">
        <w:rPr>
          <w:rFonts w:eastAsia="Times New Roman" w:cstheme="minorHAnsi"/>
          <w:sz w:val="24"/>
          <w:szCs w:val="24"/>
          <w:lang w:eastAsia="sk-SK"/>
        </w:rPr>
        <w:t xml:space="preserve"> na </w:t>
      </w:r>
      <w:proofErr w:type="spellStart"/>
      <w:r w:rsidRPr="00040DD6">
        <w:rPr>
          <w:rFonts w:eastAsia="Times New Roman" w:cstheme="minorHAnsi"/>
          <w:sz w:val="24"/>
          <w:szCs w:val="24"/>
          <w:lang w:eastAsia="sk-SK"/>
        </w:rPr>
        <w:t>pozadovanej</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urovni</w:t>
      </w:r>
      <w:proofErr w:type="spellEnd"/>
      <w:r w:rsidRPr="00040DD6">
        <w:rPr>
          <w:rFonts w:eastAsia="Times New Roman" w:cstheme="minorHAnsi"/>
          <w:sz w:val="24"/>
          <w:szCs w:val="24"/>
          <w:lang w:eastAsia="sk-SK"/>
        </w:rPr>
        <w:t xml:space="preserve"> a je </w:t>
      </w:r>
      <w:proofErr w:type="spellStart"/>
      <w:r w:rsidRPr="00040DD6">
        <w:rPr>
          <w:rFonts w:eastAsia="Times New Roman" w:cstheme="minorHAnsi"/>
          <w:sz w:val="24"/>
          <w:szCs w:val="24"/>
          <w:lang w:eastAsia="sk-SK"/>
        </w:rPr>
        <w:t>uplne</w:t>
      </w:r>
      <w:proofErr w:type="spellEnd"/>
      <w:r w:rsidRPr="00040DD6">
        <w:rPr>
          <w:rFonts w:eastAsia="Times New Roman" w:cstheme="minorHAnsi"/>
          <w:sz w:val="24"/>
          <w:szCs w:val="24"/>
          <w:lang w:eastAsia="sk-SK"/>
        </w:rPr>
        <w:t xml:space="preserve"> jedno, </w:t>
      </w:r>
      <w:proofErr w:type="spellStart"/>
      <w:r w:rsidRPr="00040DD6">
        <w:rPr>
          <w:rFonts w:eastAsia="Times New Roman" w:cstheme="minorHAnsi"/>
          <w:sz w:val="24"/>
          <w:szCs w:val="24"/>
          <w:lang w:eastAsia="sk-SK"/>
        </w:rPr>
        <w:t>aky</w:t>
      </w:r>
      <w:proofErr w:type="spellEnd"/>
      <w:r w:rsidRPr="00040DD6">
        <w:rPr>
          <w:rFonts w:eastAsia="Times New Roman" w:cstheme="minorHAnsi"/>
          <w:sz w:val="24"/>
          <w:szCs w:val="24"/>
          <w:lang w:eastAsia="sk-SK"/>
        </w:rPr>
        <w:t xml:space="preserve"> prostriedok </w:t>
      </w:r>
      <w:proofErr w:type="spellStart"/>
      <w:r w:rsidRPr="00040DD6">
        <w:rPr>
          <w:rFonts w:eastAsia="Times New Roman" w:cstheme="minorHAnsi"/>
          <w:sz w:val="24"/>
          <w:szCs w:val="24"/>
          <w:lang w:eastAsia="sk-SK"/>
        </w:rPr>
        <w:t>zabezpecujuci</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minimalnu</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uroven</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pouzil</w:t>
      </w:r>
      <w:proofErr w:type="spellEnd"/>
      <w:r w:rsidRPr="00040DD6">
        <w:rPr>
          <w:rFonts w:eastAsia="Times New Roman" w:cstheme="minorHAnsi"/>
          <w:sz w:val="24"/>
          <w:szCs w:val="24"/>
          <w:lang w:eastAsia="sk-SK"/>
        </w:rPr>
        <w:t xml:space="preserve">. Druhou vecou je, </w:t>
      </w:r>
      <w:proofErr w:type="spellStart"/>
      <w:r w:rsidRPr="00040DD6">
        <w:rPr>
          <w:rFonts w:eastAsia="Times New Roman" w:cstheme="minorHAnsi"/>
          <w:sz w:val="24"/>
          <w:szCs w:val="24"/>
          <w:lang w:eastAsia="sk-SK"/>
        </w:rPr>
        <w:t>ze</w:t>
      </w:r>
      <w:proofErr w:type="spellEnd"/>
      <w:r w:rsidRPr="00040DD6">
        <w:rPr>
          <w:rFonts w:eastAsia="Times New Roman" w:cstheme="minorHAnsi"/>
          <w:sz w:val="24"/>
          <w:szCs w:val="24"/>
          <w:lang w:eastAsia="sk-SK"/>
        </w:rPr>
        <w:t xml:space="preserve"> niekde by malo byt povedane </w:t>
      </w:r>
      <w:proofErr w:type="spellStart"/>
      <w:r w:rsidRPr="00040DD6">
        <w:rPr>
          <w:rFonts w:eastAsia="Times New Roman" w:cstheme="minorHAnsi"/>
          <w:sz w:val="24"/>
          <w:szCs w:val="24"/>
          <w:lang w:eastAsia="sk-SK"/>
        </w:rPr>
        <w:t>ze</w:t>
      </w:r>
      <w:proofErr w:type="spellEnd"/>
      <w:r w:rsidRPr="00040DD6">
        <w:rPr>
          <w:rFonts w:eastAsia="Times New Roman" w:cstheme="minorHAnsi"/>
          <w:sz w:val="24"/>
          <w:szCs w:val="24"/>
          <w:lang w:eastAsia="sk-SK"/>
        </w:rPr>
        <w:t xml:space="preserve"> sa jedna o </w:t>
      </w:r>
      <w:proofErr w:type="spellStart"/>
      <w:r w:rsidRPr="00040DD6">
        <w:rPr>
          <w:rFonts w:eastAsia="Times New Roman" w:cstheme="minorHAnsi"/>
          <w:sz w:val="24"/>
          <w:szCs w:val="24"/>
          <w:lang w:eastAsia="sk-SK"/>
        </w:rPr>
        <w:t>autorizacnu</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dolozku</w:t>
      </w:r>
      <w:proofErr w:type="spellEnd"/>
      <w:r w:rsidRPr="00040DD6">
        <w:rPr>
          <w:rFonts w:eastAsia="Times New Roman" w:cstheme="minorHAnsi"/>
          <w:sz w:val="24"/>
          <w:szCs w:val="24"/>
          <w:lang w:eastAsia="sk-SK"/>
        </w:rPr>
        <w:t xml:space="preserve"> pre podpis klikom, aby vedel </w:t>
      </w:r>
      <w:proofErr w:type="spellStart"/>
      <w:r w:rsidRPr="00040DD6">
        <w:rPr>
          <w:rFonts w:eastAsia="Times New Roman" w:cstheme="minorHAnsi"/>
          <w:sz w:val="24"/>
          <w:szCs w:val="24"/>
          <w:lang w:eastAsia="sk-SK"/>
        </w:rPr>
        <w:t>spracovatel</w:t>
      </w:r>
      <w:proofErr w:type="spellEnd"/>
      <w:r w:rsidRPr="00040DD6">
        <w:rPr>
          <w:rFonts w:eastAsia="Times New Roman" w:cstheme="minorHAnsi"/>
          <w:sz w:val="24"/>
          <w:szCs w:val="24"/>
          <w:lang w:eastAsia="sk-SK"/>
        </w:rPr>
        <w:t xml:space="preserve"> toto automatizovane </w:t>
      </w:r>
      <w:proofErr w:type="spellStart"/>
      <w:r w:rsidRPr="00040DD6">
        <w:rPr>
          <w:rFonts w:eastAsia="Times New Roman" w:cstheme="minorHAnsi"/>
          <w:sz w:val="24"/>
          <w:szCs w:val="24"/>
          <w:lang w:eastAsia="sk-SK"/>
        </w:rPr>
        <w:t>vyhocnotit</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t.j</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ze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prave</w:t>
      </w:r>
      <w:proofErr w:type="spellEnd"/>
      <w:r w:rsidRPr="00040DD6">
        <w:rPr>
          <w:rFonts w:eastAsia="Times New Roman" w:cstheme="minorHAnsi"/>
          <w:sz w:val="24"/>
          <w:szCs w:val="24"/>
          <w:lang w:eastAsia="sk-SK"/>
        </w:rPr>
        <w:t xml:space="preserve"> toto je </w:t>
      </w:r>
      <w:proofErr w:type="spellStart"/>
      <w:r w:rsidRPr="00040DD6">
        <w:rPr>
          <w:rFonts w:eastAsia="Times New Roman" w:cstheme="minorHAnsi"/>
          <w:sz w:val="24"/>
          <w:szCs w:val="24"/>
          <w:lang w:eastAsia="sk-SK"/>
        </w:rPr>
        <w:t>autorizacia</w:t>
      </w:r>
      <w:proofErr w:type="spellEnd"/>
      <w:r w:rsidRPr="00040DD6">
        <w:rPr>
          <w:rFonts w:eastAsia="Times New Roman" w:cstheme="minorHAnsi"/>
          <w:sz w:val="24"/>
          <w:szCs w:val="24"/>
          <w:lang w:eastAsia="sk-SK"/>
        </w:rPr>
        <w:t xml:space="preserve"> klikom</w:t>
      </w:r>
    </w:p>
    <w:p w14:paraId="7950F401" w14:textId="31ADC0D3" w:rsidR="00735E7E" w:rsidRDefault="00735E7E" w:rsidP="00735E7E">
      <w:pPr>
        <w:spacing w:after="0" w:line="240" w:lineRule="auto"/>
        <w:rPr>
          <w:rFonts w:eastAsia="Times New Roman" w:cstheme="minorHAnsi"/>
          <w:sz w:val="24"/>
          <w:szCs w:val="24"/>
          <w:lang w:eastAsia="sk-SK"/>
        </w:rPr>
      </w:pPr>
    </w:p>
    <w:p w14:paraId="71CB3F3B" w14:textId="3A0CB3EB" w:rsidR="00735E7E" w:rsidRPr="00735E7E" w:rsidRDefault="00735E7E" w:rsidP="00735E7E">
      <w:pPr>
        <w:spacing w:after="0" w:line="240" w:lineRule="auto"/>
        <w:rPr>
          <w:rFonts w:eastAsia="Times New Roman" w:cstheme="minorHAnsi"/>
          <w:color w:val="4472C4" w:themeColor="accent5"/>
          <w:sz w:val="24"/>
          <w:szCs w:val="24"/>
          <w:lang w:eastAsia="sk-SK"/>
        </w:rPr>
      </w:pPr>
      <w:r w:rsidRPr="00735E7E">
        <w:rPr>
          <w:rFonts w:eastAsia="Times New Roman" w:cstheme="minorHAnsi"/>
          <w:color w:val="4472C4" w:themeColor="accent5"/>
          <w:sz w:val="24"/>
          <w:szCs w:val="24"/>
          <w:lang w:eastAsia="sk-SK"/>
        </w:rPr>
        <w:t xml:space="preserve">Š. Szilva: </w:t>
      </w:r>
    </w:p>
    <w:p w14:paraId="6EA6674C" w14:textId="649C7C05" w:rsidR="00735E7E" w:rsidRDefault="00735E7E" w:rsidP="00735E7E">
      <w:pPr>
        <w:spacing w:after="0" w:line="240" w:lineRule="auto"/>
        <w:rPr>
          <w:rFonts w:eastAsia="Times New Roman" w:cstheme="minorHAnsi"/>
          <w:color w:val="4472C4" w:themeColor="accent5"/>
          <w:sz w:val="24"/>
          <w:szCs w:val="24"/>
          <w:lang w:eastAsia="sk-SK"/>
        </w:rPr>
      </w:pPr>
      <w:r>
        <w:rPr>
          <w:rFonts w:eastAsia="Times New Roman" w:cstheme="minorHAnsi"/>
          <w:color w:val="4472C4" w:themeColor="accent5"/>
          <w:sz w:val="24"/>
          <w:szCs w:val="24"/>
          <w:lang w:eastAsia="sk-SK"/>
        </w:rPr>
        <w:t>Skutočnosť, že sa jedná o autorizačnú doložku</w:t>
      </w:r>
      <w:r w:rsidR="000C7FAD">
        <w:rPr>
          <w:rFonts w:eastAsia="Times New Roman" w:cstheme="minorHAnsi"/>
          <w:color w:val="4472C4" w:themeColor="accent5"/>
          <w:sz w:val="24"/>
          <w:szCs w:val="24"/>
          <w:lang w:eastAsia="sk-SK"/>
        </w:rPr>
        <w:t>,</w:t>
      </w:r>
      <w:r>
        <w:rPr>
          <w:rFonts w:eastAsia="Times New Roman" w:cstheme="minorHAnsi"/>
          <w:color w:val="4472C4" w:themeColor="accent5"/>
          <w:sz w:val="24"/>
          <w:szCs w:val="24"/>
          <w:lang w:eastAsia="sk-SK"/>
        </w:rPr>
        <w:t xml:space="preserve"> je možné zistiť z XML </w:t>
      </w:r>
      <w:proofErr w:type="spellStart"/>
      <w:r>
        <w:rPr>
          <w:rFonts w:eastAsia="Times New Roman" w:cstheme="minorHAnsi"/>
          <w:color w:val="4472C4" w:themeColor="accent5"/>
          <w:sz w:val="24"/>
          <w:szCs w:val="24"/>
          <w:lang w:eastAsia="sk-SK"/>
        </w:rPr>
        <w:t>namespace</w:t>
      </w:r>
      <w:proofErr w:type="spellEnd"/>
      <w:r>
        <w:rPr>
          <w:rFonts w:eastAsia="Times New Roman" w:cstheme="minorHAnsi"/>
          <w:color w:val="4472C4" w:themeColor="accent5"/>
          <w:sz w:val="24"/>
          <w:szCs w:val="24"/>
          <w:lang w:eastAsia="sk-SK"/>
        </w:rPr>
        <w:t xml:space="preserve"> elektronického formulára. </w:t>
      </w:r>
    </w:p>
    <w:p w14:paraId="42977493" w14:textId="67D88760" w:rsidR="00735E7E" w:rsidRDefault="00735E7E" w:rsidP="00735E7E">
      <w:pPr>
        <w:spacing w:after="0" w:line="240" w:lineRule="auto"/>
        <w:rPr>
          <w:rFonts w:eastAsia="Times New Roman" w:cstheme="minorHAnsi"/>
          <w:color w:val="4472C4" w:themeColor="accent5"/>
          <w:sz w:val="24"/>
          <w:szCs w:val="24"/>
          <w:lang w:eastAsia="sk-SK"/>
        </w:rPr>
      </w:pPr>
      <w:r>
        <w:rPr>
          <w:rFonts w:eastAsia="Times New Roman" w:cstheme="minorHAnsi"/>
          <w:color w:val="4472C4" w:themeColor="accent5"/>
          <w:sz w:val="24"/>
          <w:szCs w:val="24"/>
          <w:lang w:eastAsia="sk-SK"/>
        </w:rPr>
        <w:t xml:space="preserve">Je </w:t>
      </w:r>
      <w:r w:rsidR="003C0A3B">
        <w:rPr>
          <w:rFonts w:eastAsia="Times New Roman" w:cstheme="minorHAnsi"/>
          <w:color w:val="4472C4" w:themeColor="accent5"/>
          <w:sz w:val="24"/>
          <w:szCs w:val="24"/>
          <w:lang w:eastAsia="sk-SK"/>
        </w:rPr>
        <w:t xml:space="preserve">to </w:t>
      </w:r>
      <w:r>
        <w:rPr>
          <w:rFonts w:eastAsia="Times New Roman" w:cstheme="minorHAnsi"/>
          <w:color w:val="4472C4" w:themeColor="accent5"/>
          <w:sz w:val="24"/>
          <w:szCs w:val="24"/>
          <w:lang w:eastAsia="sk-SK"/>
        </w:rPr>
        <w:t xml:space="preserve">napríklad možné riešiť tým spôsobom, že jednotný elektronický formulár pre autorizačnú doložku </w:t>
      </w:r>
      <w:r w:rsidR="00AC4DCC">
        <w:rPr>
          <w:rFonts w:eastAsia="Times New Roman" w:cstheme="minorHAnsi"/>
          <w:color w:val="4472C4" w:themeColor="accent5"/>
          <w:sz w:val="24"/>
          <w:szCs w:val="24"/>
          <w:lang w:eastAsia="sk-SK"/>
        </w:rPr>
        <w:t>bude sprístupnený</w:t>
      </w:r>
      <w:r>
        <w:rPr>
          <w:rFonts w:eastAsia="Times New Roman" w:cstheme="minorHAnsi"/>
          <w:color w:val="4472C4" w:themeColor="accent5"/>
          <w:sz w:val="24"/>
          <w:szCs w:val="24"/>
          <w:lang w:eastAsia="sk-SK"/>
        </w:rPr>
        <w:t xml:space="preserve"> v module elektronických formulárov. </w:t>
      </w:r>
    </w:p>
    <w:p w14:paraId="48F4C44C" w14:textId="248BA6DF" w:rsidR="00735E7E" w:rsidRPr="00E55EAF" w:rsidRDefault="00735E7E" w:rsidP="00735E7E">
      <w:pPr>
        <w:spacing w:after="0" w:line="240" w:lineRule="auto"/>
        <w:rPr>
          <w:rFonts w:eastAsia="Times New Roman" w:cstheme="minorHAnsi"/>
          <w:color w:val="4472C4" w:themeColor="accent5"/>
          <w:sz w:val="24"/>
          <w:szCs w:val="24"/>
          <w:lang w:eastAsia="sk-SK"/>
        </w:rPr>
      </w:pPr>
      <w:proofErr w:type="spellStart"/>
      <w:r w:rsidRPr="00735E7E">
        <w:rPr>
          <w:rFonts w:eastAsia="Times New Roman" w:cstheme="minorHAnsi"/>
          <w:color w:val="4472C4" w:themeColor="accent5"/>
          <w:sz w:val="24"/>
          <w:szCs w:val="24"/>
          <w:lang w:eastAsia="sk-SK"/>
        </w:rPr>
        <w:t>Description</w:t>
      </w:r>
      <w:proofErr w:type="spellEnd"/>
      <w:r w:rsidRPr="00735E7E">
        <w:rPr>
          <w:rFonts w:eastAsia="Times New Roman" w:cstheme="minorHAnsi"/>
          <w:color w:val="4472C4" w:themeColor="accent5"/>
          <w:sz w:val="24"/>
          <w:szCs w:val="24"/>
          <w:lang w:eastAsia="sk-SK"/>
        </w:rPr>
        <w:t xml:space="preserve"> mal slúžiť aj na slovné vysvetlenie účelu doložky. Môže byť riešené aj ako súčasť prezentačnej schémy. </w:t>
      </w:r>
    </w:p>
    <w:p w14:paraId="17DC27F7" w14:textId="46F66FEE" w:rsidR="00735E7E" w:rsidRDefault="00735E7E" w:rsidP="00735E7E">
      <w:pPr>
        <w:spacing w:after="0" w:line="240" w:lineRule="auto"/>
        <w:rPr>
          <w:rFonts w:eastAsia="Times New Roman" w:cstheme="minorHAnsi"/>
          <w:sz w:val="24"/>
          <w:szCs w:val="24"/>
          <w:lang w:eastAsia="sk-SK"/>
        </w:rPr>
      </w:pPr>
    </w:p>
    <w:p w14:paraId="7730D44D" w14:textId="77777777" w:rsidR="00735E7E" w:rsidRPr="00040DD6" w:rsidRDefault="00735E7E" w:rsidP="00735E7E">
      <w:pPr>
        <w:spacing w:after="0" w:line="240" w:lineRule="auto"/>
        <w:rPr>
          <w:rFonts w:eastAsia="Times New Roman" w:cstheme="minorHAnsi"/>
          <w:sz w:val="24"/>
          <w:szCs w:val="24"/>
          <w:lang w:eastAsia="sk-SK"/>
        </w:rPr>
      </w:pPr>
    </w:p>
    <w:p w14:paraId="18B6BC11" w14:textId="1C8D7615" w:rsidR="00040DD6" w:rsidRDefault="00040DD6" w:rsidP="00040DD6">
      <w:pPr>
        <w:numPr>
          <w:ilvl w:val="0"/>
          <w:numId w:val="5"/>
        </w:numPr>
        <w:spacing w:after="0" w:line="240" w:lineRule="auto"/>
        <w:rPr>
          <w:rFonts w:eastAsia="Times New Roman" w:cstheme="minorHAnsi"/>
          <w:sz w:val="24"/>
          <w:szCs w:val="24"/>
          <w:lang w:eastAsia="sk-SK"/>
        </w:rPr>
      </w:pPr>
      <w:proofErr w:type="spellStart"/>
      <w:r w:rsidRPr="00040DD6">
        <w:rPr>
          <w:rFonts w:eastAsia="Times New Roman" w:cstheme="minorHAnsi"/>
          <w:sz w:val="24"/>
          <w:szCs w:val="24"/>
          <w:lang w:eastAsia="sk-SK"/>
        </w:rPr>
        <w:lastRenderedPageBreak/>
        <w:t>delegation</w:t>
      </w:r>
      <w:proofErr w:type="spellEnd"/>
      <w:r w:rsidRPr="00040DD6">
        <w:rPr>
          <w:rFonts w:eastAsia="Times New Roman" w:cstheme="minorHAnsi"/>
          <w:sz w:val="24"/>
          <w:szCs w:val="24"/>
          <w:lang w:eastAsia="sk-SK"/>
        </w:rPr>
        <w:t xml:space="preserve"> – </w:t>
      </w:r>
      <w:proofErr w:type="spellStart"/>
      <w:r w:rsidRPr="00040DD6">
        <w:rPr>
          <w:rFonts w:eastAsia="Times New Roman" w:cstheme="minorHAnsi"/>
          <w:sz w:val="24"/>
          <w:szCs w:val="24"/>
          <w:lang w:eastAsia="sk-SK"/>
        </w:rPr>
        <w:t>opatovne</w:t>
      </w:r>
      <w:proofErr w:type="spellEnd"/>
      <w:r w:rsidRPr="00040DD6">
        <w:rPr>
          <w:rFonts w:eastAsia="Times New Roman" w:cstheme="minorHAnsi"/>
          <w:sz w:val="24"/>
          <w:szCs w:val="24"/>
          <w:lang w:eastAsia="sk-SK"/>
        </w:rPr>
        <w:t xml:space="preserve"> nerozumiem </w:t>
      </w:r>
      <w:proofErr w:type="spellStart"/>
      <w:r w:rsidRPr="00040DD6">
        <w:rPr>
          <w:rFonts w:eastAsia="Times New Roman" w:cstheme="minorHAnsi"/>
          <w:sz w:val="24"/>
          <w:szCs w:val="24"/>
          <w:lang w:eastAsia="sk-SK"/>
        </w:rPr>
        <w:t>ucelu</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Opravnenie</w:t>
      </w:r>
      <w:proofErr w:type="spellEnd"/>
      <w:r w:rsidRPr="00040DD6">
        <w:rPr>
          <w:rFonts w:eastAsia="Times New Roman" w:cstheme="minorHAnsi"/>
          <w:sz w:val="24"/>
          <w:szCs w:val="24"/>
          <w:lang w:eastAsia="sk-SK"/>
        </w:rPr>
        <w:t xml:space="preserve"> k zastupovaniu sa </w:t>
      </w:r>
      <w:proofErr w:type="spellStart"/>
      <w:r w:rsidRPr="00040DD6">
        <w:rPr>
          <w:rFonts w:eastAsia="Times New Roman" w:cstheme="minorHAnsi"/>
          <w:sz w:val="24"/>
          <w:szCs w:val="24"/>
          <w:lang w:eastAsia="sk-SK"/>
        </w:rPr>
        <w:t>vacsinou</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priklada</w:t>
      </w:r>
      <w:proofErr w:type="spellEnd"/>
      <w:r w:rsidRPr="00040DD6">
        <w:rPr>
          <w:rFonts w:eastAsia="Times New Roman" w:cstheme="minorHAnsi"/>
          <w:sz w:val="24"/>
          <w:szCs w:val="24"/>
          <w:lang w:eastAsia="sk-SK"/>
        </w:rPr>
        <w:t xml:space="preserve"> k podaniu ako </w:t>
      </w:r>
      <w:proofErr w:type="spellStart"/>
      <w:r w:rsidRPr="00040DD6">
        <w:rPr>
          <w:rFonts w:eastAsia="Times New Roman" w:cstheme="minorHAnsi"/>
          <w:sz w:val="24"/>
          <w:szCs w:val="24"/>
          <w:lang w:eastAsia="sk-SK"/>
        </w:rPr>
        <w:t>samostatny</w:t>
      </w:r>
      <w:proofErr w:type="spellEnd"/>
      <w:r w:rsidRPr="00040DD6">
        <w:rPr>
          <w:rFonts w:eastAsia="Times New Roman" w:cstheme="minorHAnsi"/>
          <w:sz w:val="24"/>
          <w:szCs w:val="24"/>
          <w:lang w:eastAsia="sk-SK"/>
        </w:rPr>
        <w:t xml:space="preserve"> doklad (ak napr. </w:t>
      </w:r>
      <w:proofErr w:type="spellStart"/>
      <w:r w:rsidRPr="00040DD6">
        <w:rPr>
          <w:rFonts w:eastAsia="Times New Roman" w:cstheme="minorHAnsi"/>
          <w:sz w:val="24"/>
          <w:szCs w:val="24"/>
          <w:lang w:eastAsia="sk-SK"/>
        </w:rPr>
        <w:t>nevyplyva</w:t>
      </w:r>
      <w:proofErr w:type="spellEnd"/>
      <w:r w:rsidRPr="00040DD6">
        <w:rPr>
          <w:rFonts w:eastAsia="Times New Roman" w:cstheme="minorHAnsi"/>
          <w:sz w:val="24"/>
          <w:szCs w:val="24"/>
          <w:lang w:eastAsia="sk-SK"/>
        </w:rPr>
        <w:t xml:space="preserve"> zo </w:t>
      </w:r>
      <w:proofErr w:type="spellStart"/>
      <w:r w:rsidRPr="00040DD6">
        <w:rPr>
          <w:rFonts w:eastAsia="Times New Roman" w:cstheme="minorHAnsi"/>
          <w:sz w:val="24"/>
          <w:szCs w:val="24"/>
          <w:lang w:eastAsia="sk-SK"/>
        </w:rPr>
        <w:t>zakona</w:t>
      </w:r>
      <w:proofErr w:type="spellEnd"/>
      <w:r w:rsidRPr="00040DD6">
        <w:rPr>
          <w:rFonts w:eastAsia="Times New Roman" w:cstheme="minorHAnsi"/>
          <w:sz w:val="24"/>
          <w:szCs w:val="24"/>
          <w:lang w:eastAsia="sk-SK"/>
        </w:rPr>
        <w:t>) a </w:t>
      </w:r>
      <w:proofErr w:type="spellStart"/>
      <w:r w:rsidRPr="00040DD6">
        <w:rPr>
          <w:rFonts w:eastAsia="Times New Roman" w:cstheme="minorHAnsi"/>
          <w:sz w:val="24"/>
          <w:szCs w:val="24"/>
          <w:lang w:eastAsia="sk-SK"/>
        </w:rPr>
        <w:t>netusim</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odkial</w:t>
      </w:r>
      <w:proofErr w:type="spellEnd"/>
      <w:r w:rsidRPr="00040DD6">
        <w:rPr>
          <w:rFonts w:eastAsia="Times New Roman" w:cstheme="minorHAnsi"/>
          <w:sz w:val="24"/>
          <w:szCs w:val="24"/>
          <w:lang w:eastAsia="sk-SK"/>
        </w:rPr>
        <w:t xml:space="preserve"> by ho </w:t>
      </w:r>
      <w:proofErr w:type="spellStart"/>
      <w:r w:rsidRPr="00040DD6">
        <w:rPr>
          <w:rFonts w:eastAsia="Times New Roman" w:cstheme="minorHAnsi"/>
          <w:sz w:val="24"/>
          <w:szCs w:val="24"/>
          <w:lang w:eastAsia="sk-SK"/>
        </w:rPr>
        <w:t>pristupove</w:t>
      </w:r>
      <w:proofErr w:type="spellEnd"/>
      <w:r w:rsidRPr="00040DD6">
        <w:rPr>
          <w:rFonts w:eastAsia="Times New Roman" w:cstheme="minorHAnsi"/>
          <w:sz w:val="24"/>
          <w:szCs w:val="24"/>
          <w:lang w:eastAsia="sk-SK"/>
        </w:rPr>
        <w:t xml:space="preserve"> miesto </w:t>
      </w:r>
      <w:proofErr w:type="spellStart"/>
      <w:r w:rsidRPr="00040DD6">
        <w:rPr>
          <w:rFonts w:eastAsia="Times New Roman" w:cstheme="minorHAnsi"/>
          <w:sz w:val="24"/>
          <w:szCs w:val="24"/>
          <w:lang w:eastAsia="sk-SK"/>
        </w:rPr>
        <w:t>ziskavalo</w:t>
      </w:r>
      <w:proofErr w:type="spellEnd"/>
      <w:r w:rsidRPr="00040DD6">
        <w:rPr>
          <w:rFonts w:eastAsia="Times New Roman" w:cstheme="minorHAnsi"/>
          <w:sz w:val="24"/>
          <w:szCs w:val="24"/>
          <w:lang w:eastAsia="sk-SK"/>
        </w:rPr>
        <w:t xml:space="preserve"> a spracovalo, aby ho vedelo </w:t>
      </w:r>
      <w:proofErr w:type="spellStart"/>
      <w:r w:rsidRPr="00040DD6">
        <w:rPr>
          <w:rFonts w:eastAsia="Times New Roman" w:cstheme="minorHAnsi"/>
          <w:sz w:val="24"/>
          <w:szCs w:val="24"/>
          <w:lang w:eastAsia="sk-SK"/>
        </w:rPr>
        <w:t>vlozit</w:t>
      </w:r>
      <w:proofErr w:type="spellEnd"/>
      <w:r w:rsidRPr="00040DD6">
        <w:rPr>
          <w:rFonts w:eastAsia="Times New Roman" w:cstheme="minorHAnsi"/>
          <w:sz w:val="24"/>
          <w:szCs w:val="24"/>
          <w:lang w:eastAsia="sk-SK"/>
        </w:rPr>
        <w:t xml:space="preserve"> do tejto </w:t>
      </w:r>
      <w:proofErr w:type="spellStart"/>
      <w:r w:rsidRPr="00040DD6">
        <w:rPr>
          <w:rFonts w:eastAsia="Times New Roman" w:cstheme="minorHAnsi"/>
          <w:sz w:val="24"/>
          <w:szCs w:val="24"/>
          <w:lang w:eastAsia="sk-SK"/>
        </w:rPr>
        <w:t>struktury</w:t>
      </w:r>
      <w:proofErr w:type="spellEnd"/>
      <w:r w:rsidRPr="00040DD6">
        <w:rPr>
          <w:rFonts w:eastAsia="Times New Roman" w:cstheme="minorHAnsi"/>
          <w:sz w:val="24"/>
          <w:szCs w:val="24"/>
          <w:lang w:eastAsia="sk-SK"/>
        </w:rPr>
        <w:t xml:space="preserve"> (a teda za neho aj nieslo </w:t>
      </w:r>
      <w:proofErr w:type="spellStart"/>
      <w:r w:rsidRPr="00040DD6">
        <w:rPr>
          <w:rFonts w:eastAsia="Times New Roman" w:cstheme="minorHAnsi"/>
          <w:sz w:val="24"/>
          <w:szCs w:val="24"/>
          <w:lang w:eastAsia="sk-SK"/>
        </w:rPr>
        <w:t>zodpovednost</w:t>
      </w:r>
      <w:proofErr w:type="spellEnd"/>
      <w:r w:rsidRPr="00040DD6">
        <w:rPr>
          <w:rFonts w:eastAsia="Times New Roman" w:cstheme="minorHAnsi"/>
          <w:sz w:val="24"/>
          <w:szCs w:val="24"/>
          <w:lang w:eastAsia="sk-SK"/>
        </w:rPr>
        <w:t xml:space="preserve">). Ak sa </w:t>
      </w:r>
      <w:proofErr w:type="spellStart"/>
      <w:r w:rsidRPr="00040DD6">
        <w:rPr>
          <w:rFonts w:eastAsia="Times New Roman" w:cstheme="minorHAnsi"/>
          <w:sz w:val="24"/>
          <w:szCs w:val="24"/>
          <w:lang w:eastAsia="sk-SK"/>
        </w:rPr>
        <w:t>bavime</w:t>
      </w:r>
      <w:proofErr w:type="spellEnd"/>
      <w:r w:rsidRPr="00040DD6">
        <w:rPr>
          <w:rFonts w:eastAsia="Times New Roman" w:cstheme="minorHAnsi"/>
          <w:sz w:val="24"/>
          <w:szCs w:val="24"/>
          <w:lang w:eastAsia="sk-SK"/>
        </w:rPr>
        <w:t xml:space="preserve"> o UPVS, tak tento eviduje iba </w:t>
      </w:r>
      <w:proofErr w:type="spellStart"/>
      <w:r w:rsidRPr="00040DD6">
        <w:rPr>
          <w:rFonts w:eastAsia="Times New Roman" w:cstheme="minorHAnsi"/>
          <w:sz w:val="24"/>
          <w:szCs w:val="24"/>
          <w:lang w:eastAsia="sk-SK"/>
        </w:rPr>
        <w:t>opravnenie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pristupu</w:t>
      </w:r>
      <w:proofErr w:type="spellEnd"/>
      <w:r w:rsidRPr="00040DD6">
        <w:rPr>
          <w:rFonts w:eastAsia="Times New Roman" w:cstheme="minorHAnsi"/>
          <w:sz w:val="24"/>
          <w:szCs w:val="24"/>
          <w:lang w:eastAsia="sk-SK"/>
        </w:rPr>
        <w:t xml:space="preserve"> do </w:t>
      </w:r>
      <w:proofErr w:type="spellStart"/>
      <w:r w:rsidRPr="00040DD6">
        <w:rPr>
          <w:rFonts w:eastAsia="Times New Roman" w:cstheme="minorHAnsi"/>
          <w:sz w:val="24"/>
          <w:szCs w:val="24"/>
          <w:lang w:eastAsia="sk-SK"/>
        </w:rPr>
        <w:t>schranky</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co</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vsak</w:t>
      </w:r>
      <w:proofErr w:type="spellEnd"/>
      <w:r w:rsidRPr="00040DD6">
        <w:rPr>
          <w:rFonts w:eastAsia="Times New Roman" w:cstheme="minorHAnsi"/>
          <w:sz w:val="24"/>
          <w:szCs w:val="24"/>
          <w:lang w:eastAsia="sk-SK"/>
        </w:rPr>
        <w:t xml:space="preserve"> rozhodne nie je </w:t>
      </w:r>
      <w:proofErr w:type="spellStart"/>
      <w:r w:rsidRPr="00040DD6">
        <w:rPr>
          <w:rFonts w:eastAsia="Times New Roman" w:cstheme="minorHAnsi"/>
          <w:sz w:val="24"/>
          <w:szCs w:val="24"/>
          <w:lang w:eastAsia="sk-SK"/>
        </w:rPr>
        <w:t>opravnenie</w:t>
      </w:r>
      <w:proofErr w:type="spellEnd"/>
      <w:r w:rsidRPr="00040DD6">
        <w:rPr>
          <w:rFonts w:eastAsia="Times New Roman" w:cstheme="minorHAnsi"/>
          <w:sz w:val="24"/>
          <w:szCs w:val="24"/>
          <w:lang w:eastAsia="sk-SK"/>
        </w:rPr>
        <w:t xml:space="preserve"> k </w:t>
      </w:r>
      <w:proofErr w:type="spellStart"/>
      <w:r w:rsidRPr="00040DD6">
        <w:rPr>
          <w:rFonts w:eastAsia="Times New Roman" w:cstheme="minorHAnsi"/>
          <w:sz w:val="24"/>
          <w:szCs w:val="24"/>
          <w:lang w:eastAsia="sk-SK"/>
        </w:rPr>
        <w:t>uskutocnovaniu</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ukonov</w:t>
      </w:r>
      <w:proofErr w:type="spellEnd"/>
      <w:r w:rsidRPr="00040DD6">
        <w:rPr>
          <w:rFonts w:eastAsia="Times New Roman" w:cstheme="minorHAnsi"/>
          <w:sz w:val="24"/>
          <w:szCs w:val="24"/>
          <w:lang w:eastAsia="sk-SK"/>
        </w:rPr>
        <w:t xml:space="preserve"> v mene </w:t>
      </w:r>
      <w:proofErr w:type="spellStart"/>
      <w:r w:rsidRPr="00040DD6">
        <w:rPr>
          <w:rFonts w:eastAsia="Times New Roman" w:cstheme="minorHAnsi"/>
          <w:sz w:val="24"/>
          <w:szCs w:val="24"/>
          <w:lang w:eastAsia="sk-SK"/>
        </w:rPr>
        <w:t>vlastnika</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schranky</w:t>
      </w:r>
      <w:proofErr w:type="spellEnd"/>
    </w:p>
    <w:p w14:paraId="79F7B886" w14:textId="2F6EF606" w:rsidR="00E55EAF" w:rsidRDefault="00E55EAF" w:rsidP="00E55EAF">
      <w:pPr>
        <w:spacing w:after="0" w:line="240" w:lineRule="auto"/>
        <w:rPr>
          <w:rFonts w:eastAsia="Times New Roman" w:cstheme="minorHAnsi"/>
          <w:sz w:val="24"/>
          <w:szCs w:val="24"/>
          <w:lang w:eastAsia="sk-SK"/>
        </w:rPr>
      </w:pPr>
    </w:p>
    <w:p w14:paraId="4EE11C12" w14:textId="33B5867D" w:rsidR="00E55EAF" w:rsidRPr="00E55EAF" w:rsidRDefault="00E55EAF" w:rsidP="00E55EAF">
      <w:pPr>
        <w:spacing w:after="0" w:line="240" w:lineRule="auto"/>
        <w:rPr>
          <w:rFonts w:eastAsia="Times New Roman" w:cstheme="minorHAnsi"/>
          <w:color w:val="4472C4" w:themeColor="accent5"/>
          <w:sz w:val="24"/>
          <w:szCs w:val="24"/>
          <w:lang w:eastAsia="sk-SK"/>
        </w:rPr>
      </w:pPr>
      <w:r w:rsidRPr="00E55EAF">
        <w:rPr>
          <w:rFonts w:eastAsia="Times New Roman" w:cstheme="minorHAnsi"/>
          <w:color w:val="4472C4" w:themeColor="accent5"/>
          <w:sz w:val="24"/>
          <w:szCs w:val="24"/>
          <w:lang w:eastAsia="sk-SK"/>
        </w:rPr>
        <w:t>Š. Szilva:</w:t>
      </w:r>
    </w:p>
    <w:p w14:paraId="55F530BE" w14:textId="4452EFDB" w:rsidR="00E55EAF" w:rsidRDefault="00E55EAF" w:rsidP="00E55EAF">
      <w:pPr>
        <w:spacing w:after="0" w:line="240" w:lineRule="auto"/>
        <w:rPr>
          <w:rFonts w:ascii="Calibri" w:eastAsia="Times New Roman" w:hAnsi="Calibri" w:cs="Calibri"/>
          <w:color w:val="4472C4" w:themeColor="accent5"/>
          <w:lang w:eastAsia="sk-SK"/>
        </w:rPr>
      </w:pPr>
      <w:r>
        <w:rPr>
          <w:rFonts w:ascii="Calibri" w:eastAsia="Times New Roman" w:hAnsi="Calibri" w:cs="Calibri"/>
          <w:color w:val="4472C4" w:themeColor="accent5"/>
          <w:lang w:eastAsia="sk-SK"/>
        </w:rPr>
        <w:t xml:space="preserve">V súvislosti s autorizáciou klikom je položka </w:t>
      </w:r>
      <w:proofErr w:type="spellStart"/>
      <w:r>
        <w:rPr>
          <w:rFonts w:ascii="Calibri" w:eastAsia="Times New Roman" w:hAnsi="Calibri" w:cs="Calibri"/>
          <w:color w:val="4472C4" w:themeColor="accent5"/>
          <w:lang w:eastAsia="sk-SK"/>
        </w:rPr>
        <w:t>delegation</w:t>
      </w:r>
      <w:proofErr w:type="spellEnd"/>
      <w:r>
        <w:rPr>
          <w:rFonts w:ascii="Calibri" w:eastAsia="Times New Roman" w:hAnsi="Calibri" w:cs="Calibri"/>
          <w:color w:val="4472C4" w:themeColor="accent5"/>
          <w:lang w:eastAsia="sk-SK"/>
        </w:rPr>
        <w:t xml:space="preserve"> </w:t>
      </w:r>
      <w:r w:rsidR="00674F51">
        <w:rPr>
          <w:rFonts w:ascii="Calibri" w:eastAsia="Times New Roman" w:hAnsi="Calibri" w:cs="Calibri"/>
          <w:color w:val="4472C4" w:themeColor="accent5"/>
          <w:lang w:eastAsia="sk-SK"/>
        </w:rPr>
        <w:t xml:space="preserve">cielená </w:t>
      </w:r>
      <w:r>
        <w:rPr>
          <w:rFonts w:ascii="Calibri" w:eastAsia="Times New Roman" w:hAnsi="Calibri" w:cs="Calibri"/>
          <w:color w:val="4472C4" w:themeColor="accent5"/>
          <w:lang w:eastAsia="sk-SK"/>
        </w:rPr>
        <w:t>pre prípad,</w:t>
      </w:r>
      <w:r w:rsidRPr="00434BF6">
        <w:rPr>
          <w:rFonts w:ascii="Calibri" w:eastAsia="Times New Roman" w:hAnsi="Calibri" w:cs="Calibri"/>
          <w:color w:val="4472C4" w:themeColor="accent5"/>
          <w:lang w:eastAsia="sk-SK"/>
        </w:rPr>
        <w:t xml:space="preserve"> ak ide o</w:t>
      </w:r>
      <w:r w:rsidR="00EC633B">
        <w:rPr>
          <w:rFonts w:ascii="Calibri" w:eastAsia="Times New Roman" w:hAnsi="Calibri" w:cs="Calibri"/>
          <w:color w:val="4472C4" w:themeColor="accent5"/>
          <w:lang w:eastAsia="sk-SK"/>
        </w:rPr>
        <w:t> úkon v mene inej osoby na základe</w:t>
      </w:r>
      <w:r w:rsidRPr="00434BF6">
        <w:rPr>
          <w:rFonts w:ascii="Calibri" w:eastAsia="Times New Roman" w:hAnsi="Calibri" w:cs="Calibri"/>
          <w:color w:val="4472C4" w:themeColor="accent5"/>
          <w:lang w:eastAsia="sk-SK"/>
        </w:rPr>
        <w:t> zákonné</w:t>
      </w:r>
      <w:r w:rsidR="00EC633B">
        <w:rPr>
          <w:rFonts w:ascii="Calibri" w:eastAsia="Times New Roman" w:hAnsi="Calibri" w:cs="Calibri"/>
          <w:color w:val="4472C4" w:themeColor="accent5"/>
          <w:lang w:eastAsia="sk-SK"/>
        </w:rPr>
        <w:t>ho zastupovania</w:t>
      </w:r>
      <w:r w:rsidRPr="00434BF6">
        <w:rPr>
          <w:rFonts w:ascii="Calibri" w:eastAsia="Times New Roman" w:hAnsi="Calibri" w:cs="Calibri"/>
          <w:color w:val="4472C4" w:themeColor="accent5"/>
          <w:lang w:eastAsia="sk-SK"/>
        </w:rPr>
        <w:t xml:space="preserve"> - generálne zastupovanie podľa všeobecne záväzného právneho predpisu (</w:t>
      </w:r>
      <w:r>
        <w:rPr>
          <w:rFonts w:ascii="Calibri" w:eastAsia="Times New Roman" w:hAnsi="Calibri" w:cs="Calibri"/>
          <w:color w:val="4472C4" w:themeColor="accent5"/>
          <w:lang w:eastAsia="sk-SK"/>
        </w:rPr>
        <w:t xml:space="preserve">na ÚPVS ide o </w:t>
      </w:r>
      <w:proofErr w:type="spellStart"/>
      <w:r w:rsidRPr="00434BF6">
        <w:rPr>
          <w:rFonts w:ascii="Calibri" w:eastAsia="Times New Roman" w:hAnsi="Calibri" w:cs="Calibri"/>
          <w:color w:val="4472C4" w:themeColor="accent5"/>
          <w:lang w:eastAsia="sk-SK"/>
        </w:rPr>
        <w:t>DelegationType</w:t>
      </w:r>
      <w:proofErr w:type="spellEnd"/>
      <w:r w:rsidRPr="00434BF6">
        <w:rPr>
          <w:rFonts w:ascii="Calibri" w:eastAsia="Times New Roman" w:hAnsi="Calibri" w:cs="Calibri"/>
          <w:color w:val="4472C4" w:themeColor="accent5"/>
          <w:lang w:eastAsia="sk-SK"/>
        </w:rPr>
        <w:t xml:space="preserve"> = 0)</w:t>
      </w:r>
      <w:r>
        <w:rPr>
          <w:rFonts w:ascii="Calibri" w:eastAsia="Times New Roman" w:hAnsi="Calibri" w:cs="Calibri"/>
          <w:color w:val="4472C4" w:themeColor="accent5"/>
          <w:lang w:eastAsia="sk-SK"/>
        </w:rPr>
        <w:t>.</w:t>
      </w:r>
      <w:r w:rsidR="00674F51">
        <w:rPr>
          <w:rFonts w:ascii="Calibri" w:eastAsia="Times New Roman" w:hAnsi="Calibri" w:cs="Calibri"/>
          <w:color w:val="4472C4" w:themeColor="accent5"/>
          <w:lang w:eastAsia="sk-SK"/>
        </w:rPr>
        <w:t xml:space="preserve"> </w:t>
      </w:r>
    </w:p>
    <w:p w14:paraId="3CC880F2" w14:textId="51B3A3AF" w:rsidR="0065477B" w:rsidRDefault="0065477B" w:rsidP="00E55EAF">
      <w:pPr>
        <w:spacing w:after="0" w:line="240" w:lineRule="auto"/>
        <w:rPr>
          <w:rFonts w:ascii="Calibri" w:eastAsia="Times New Roman" w:hAnsi="Calibri" w:cs="Calibri"/>
          <w:color w:val="4472C4" w:themeColor="accent5"/>
          <w:lang w:eastAsia="sk-SK"/>
        </w:rPr>
      </w:pPr>
      <w:r>
        <w:rPr>
          <w:rFonts w:ascii="Calibri" w:eastAsia="Times New Roman" w:hAnsi="Calibri" w:cs="Calibri"/>
          <w:color w:val="4472C4" w:themeColor="accent5"/>
          <w:lang w:eastAsia="sk-SK"/>
        </w:rPr>
        <w:t>V zmysle § 23 ods. 1 písm. a) bod 2 platí povinnosť uvádzať ako odosielateľa osobu, ktorá vykonala autorizáciu. V prípade prihlásenia v zastúpení inej osoby je potrebné, aby správy bola odoslaná v mene identity uvedenej v SAML tokene v </w:t>
      </w:r>
      <w:proofErr w:type="spellStart"/>
      <w:r>
        <w:rPr>
          <w:rFonts w:ascii="Calibri" w:eastAsia="Times New Roman" w:hAnsi="Calibri" w:cs="Calibri"/>
          <w:color w:val="4472C4" w:themeColor="accent5"/>
          <w:lang w:eastAsia="sk-SK"/>
        </w:rPr>
        <w:t>SubjectID</w:t>
      </w:r>
      <w:proofErr w:type="spellEnd"/>
      <w:r>
        <w:rPr>
          <w:rFonts w:ascii="Calibri" w:eastAsia="Times New Roman" w:hAnsi="Calibri" w:cs="Calibri"/>
          <w:color w:val="4472C4" w:themeColor="accent5"/>
          <w:lang w:eastAsia="sk-SK"/>
        </w:rPr>
        <w:t xml:space="preserve">, </w:t>
      </w:r>
      <w:proofErr w:type="spellStart"/>
      <w:r>
        <w:rPr>
          <w:rFonts w:ascii="Calibri" w:eastAsia="Times New Roman" w:hAnsi="Calibri" w:cs="Calibri"/>
          <w:color w:val="4472C4" w:themeColor="accent5"/>
          <w:lang w:eastAsia="sk-SK"/>
        </w:rPr>
        <w:t>t.j</w:t>
      </w:r>
      <w:proofErr w:type="spellEnd"/>
      <w:r>
        <w:rPr>
          <w:rFonts w:ascii="Calibri" w:eastAsia="Times New Roman" w:hAnsi="Calibri" w:cs="Calibri"/>
          <w:color w:val="4472C4" w:themeColor="accent5"/>
          <w:lang w:eastAsia="sk-SK"/>
        </w:rPr>
        <w:t>. v mene zastupovanej identity.</w:t>
      </w:r>
    </w:p>
    <w:p w14:paraId="51BAF4BD" w14:textId="0C4BD24D" w:rsidR="00E55EAF" w:rsidRDefault="00E55EAF" w:rsidP="00E55EAF">
      <w:pPr>
        <w:spacing w:after="0" w:line="240" w:lineRule="auto"/>
        <w:rPr>
          <w:rFonts w:ascii="Calibri" w:eastAsia="Times New Roman" w:hAnsi="Calibri" w:cs="Calibri"/>
          <w:color w:val="4472C4" w:themeColor="accent5"/>
          <w:lang w:eastAsia="sk-SK"/>
        </w:rPr>
      </w:pPr>
    </w:p>
    <w:p w14:paraId="53CF8D11" w14:textId="6EBE1946" w:rsidR="00E55EAF" w:rsidRDefault="00E55EAF" w:rsidP="00E55EAF">
      <w:pPr>
        <w:spacing w:after="0" w:line="240" w:lineRule="auto"/>
        <w:rPr>
          <w:rFonts w:ascii="Calibri" w:eastAsia="Times New Roman" w:hAnsi="Calibri" w:cs="Calibri"/>
          <w:color w:val="4472C4" w:themeColor="accent5"/>
          <w:lang w:eastAsia="sk-SK"/>
        </w:rPr>
      </w:pPr>
      <w:r>
        <w:rPr>
          <w:rFonts w:ascii="Calibri" w:eastAsia="Times New Roman" w:hAnsi="Calibri" w:cs="Calibri"/>
          <w:color w:val="4472C4" w:themeColor="accent5"/>
          <w:lang w:eastAsia="sk-SK"/>
        </w:rPr>
        <w:t xml:space="preserve">Citát z prílohy č. 10 Vyhlášky č. 78/2020 Z. z. o štandardoch pre IT VS: </w:t>
      </w:r>
    </w:p>
    <w:p w14:paraId="37D684AF" w14:textId="185865A5" w:rsidR="00E55EAF" w:rsidRPr="00E55EAF" w:rsidRDefault="00E55EAF" w:rsidP="00E55EAF">
      <w:pPr>
        <w:spacing w:after="0" w:line="240" w:lineRule="auto"/>
        <w:rPr>
          <w:rFonts w:ascii="Calibri" w:eastAsia="Times New Roman" w:hAnsi="Calibri" w:cs="Calibri"/>
          <w:i/>
          <w:color w:val="4472C4" w:themeColor="accent5"/>
          <w:lang w:eastAsia="sk-SK"/>
        </w:rPr>
      </w:pPr>
      <w:r w:rsidRPr="00E55EAF">
        <w:rPr>
          <w:rFonts w:ascii="Calibri" w:eastAsia="Times New Roman" w:hAnsi="Calibri" w:cs="Calibri"/>
          <w:i/>
          <w:color w:val="4472C4" w:themeColor="accent5"/>
          <w:lang w:eastAsia="sk-SK"/>
        </w:rPr>
        <w:t>„</w:t>
      </w:r>
      <w:proofErr w:type="spellStart"/>
      <w:r w:rsidRPr="00E55EAF">
        <w:rPr>
          <w:rFonts w:ascii="Calibri" w:eastAsia="Times New Roman" w:hAnsi="Calibri" w:cs="Calibri"/>
          <w:i/>
          <w:color w:val="4472C4" w:themeColor="accent5"/>
          <w:lang w:eastAsia="sk-SK"/>
        </w:rPr>
        <w:t>DelegationType</w:t>
      </w:r>
      <w:proofErr w:type="spellEnd"/>
      <w:r w:rsidRPr="00E55EAF">
        <w:rPr>
          <w:rFonts w:ascii="Calibri" w:eastAsia="Times New Roman" w:hAnsi="Calibri" w:cs="Calibri"/>
          <w:i/>
          <w:color w:val="4472C4" w:themeColor="accent5"/>
          <w:lang w:eastAsia="sk-SK"/>
        </w:rPr>
        <w:t xml:space="preserve">“ </w:t>
      </w:r>
    </w:p>
    <w:p w14:paraId="0DDC79C2" w14:textId="105C1677" w:rsidR="00E55EAF" w:rsidRPr="00E55EAF" w:rsidRDefault="00E55EAF" w:rsidP="00E55EAF">
      <w:pPr>
        <w:spacing w:after="0" w:line="240" w:lineRule="auto"/>
        <w:rPr>
          <w:rFonts w:eastAsia="Times New Roman" w:cstheme="minorHAnsi"/>
          <w:color w:val="4472C4" w:themeColor="accent5"/>
          <w:sz w:val="24"/>
          <w:szCs w:val="24"/>
          <w:lang w:eastAsia="sk-SK"/>
        </w:rPr>
      </w:pPr>
      <w:r w:rsidRPr="00E55EAF">
        <w:rPr>
          <w:rFonts w:ascii="Calibri" w:eastAsia="Times New Roman" w:hAnsi="Calibri" w:cs="Calibri"/>
          <w:color w:val="4472C4" w:themeColor="accent5"/>
          <w:lang w:eastAsia="sk-SK"/>
        </w:rPr>
        <w:t>„</w:t>
      </w:r>
      <w:r w:rsidRPr="00E55EAF">
        <w:rPr>
          <w:rFonts w:ascii="Arial" w:hAnsi="Arial" w:cs="Arial"/>
          <w:i/>
          <w:iCs/>
          <w:color w:val="4472C4" w:themeColor="accent5"/>
          <w:sz w:val="20"/>
          <w:szCs w:val="20"/>
          <w:shd w:val="clear" w:color="auto" w:fill="FFFFFF"/>
        </w:rPr>
        <w:t>0 – generálne zastupovanie podľa všeobecne záväzného právneho predpisu, napríklad konateľ právnickej osoby, alebo súdom určený zástupca nesvojprávnej osoby,</w:t>
      </w:r>
      <w:r w:rsidRPr="00E55EAF">
        <w:rPr>
          <w:rFonts w:ascii="Arial" w:hAnsi="Arial" w:cs="Arial"/>
          <w:i/>
          <w:iCs/>
          <w:color w:val="4472C4" w:themeColor="accent5"/>
          <w:sz w:val="20"/>
          <w:szCs w:val="20"/>
          <w:shd w:val="clear" w:color="auto" w:fill="FFFFFF"/>
        </w:rPr>
        <w:t>“</w:t>
      </w:r>
    </w:p>
    <w:p w14:paraId="43530EA4" w14:textId="07783FF3" w:rsidR="00E55EAF" w:rsidRDefault="00E55EAF" w:rsidP="00E55EAF">
      <w:pPr>
        <w:spacing w:after="0" w:line="240" w:lineRule="auto"/>
        <w:rPr>
          <w:rFonts w:eastAsia="Times New Roman" w:cstheme="minorHAnsi"/>
          <w:sz w:val="24"/>
          <w:szCs w:val="24"/>
          <w:lang w:eastAsia="sk-SK"/>
        </w:rPr>
      </w:pPr>
    </w:p>
    <w:p w14:paraId="42A28678" w14:textId="22C179A5" w:rsidR="00674F51" w:rsidRDefault="00674F51" w:rsidP="00674F51">
      <w:pPr>
        <w:spacing w:after="0" w:line="240" w:lineRule="auto"/>
        <w:rPr>
          <w:rFonts w:eastAsia="Times New Roman" w:cstheme="minorHAnsi"/>
          <w:sz w:val="24"/>
          <w:szCs w:val="24"/>
          <w:lang w:eastAsia="sk-SK"/>
        </w:rPr>
      </w:pPr>
      <w:r w:rsidRPr="00434BF6">
        <w:rPr>
          <w:rFonts w:ascii="Calibri" w:eastAsia="Times New Roman" w:hAnsi="Calibri" w:cs="Calibri"/>
          <w:color w:val="4472C4" w:themeColor="accent5"/>
          <w:lang w:eastAsia="sk-SK"/>
        </w:rPr>
        <w:t xml:space="preserve">Používateľské prostredie pre vykonanie autorizácie </w:t>
      </w:r>
      <w:r>
        <w:rPr>
          <w:rFonts w:ascii="Calibri" w:eastAsia="Times New Roman" w:hAnsi="Calibri" w:cs="Calibri"/>
          <w:color w:val="4472C4" w:themeColor="accent5"/>
          <w:lang w:eastAsia="sk-SK"/>
        </w:rPr>
        <w:t>by malo</w:t>
      </w:r>
      <w:r w:rsidRPr="00434BF6">
        <w:rPr>
          <w:rFonts w:ascii="Calibri" w:eastAsia="Times New Roman" w:hAnsi="Calibri" w:cs="Calibri"/>
          <w:color w:val="4472C4" w:themeColor="accent5"/>
          <w:lang w:eastAsia="sk-SK"/>
        </w:rPr>
        <w:t xml:space="preserve"> používateľa informovať, v koho mene je autorizácia vykonávaná. V prípade prihlásenia v zastúpení inej osoby sa v používateľskom prostredí obvykle zobrazuje informácia, v koho mene je osoba prihlásená, čo by mohlo používateľa uviesť do omylu.</w:t>
      </w:r>
    </w:p>
    <w:p w14:paraId="4C0B0321" w14:textId="77777777" w:rsidR="00674F51" w:rsidRDefault="00674F51" w:rsidP="00E55EAF">
      <w:pPr>
        <w:spacing w:after="0" w:line="240" w:lineRule="auto"/>
        <w:rPr>
          <w:rFonts w:eastAsia="Times New Roman" w:cstheme="minorHAnsi"/>
          <w:sz w:val="24"/>
          <w:szCs w:val="24"/>
          <w:lang w:eastAsia="sk-SK"/>
        </w:rPr>
      </w:pPr>
    </w:p>
    <w:p w14:paraId="5FA029C4" w14:textId="77777777" w:rsidR="00E55EAF" w:rsidRPr="00040DD6" w:rsidRDefault="00E55EAF" w:rsidP="00E55EAF">
      <w:pPr>
        <w:spacing w:after="0" w:line="240" w:lineRule="auto"/>
        <w:rPr>
          <w:rFonts w:eastAsia="Times New Roman" w:cstheme="minorHAnsi"/>
          <w:sz w:val="24"/>
          <w:szCs w:val="24"/>
          <w:lang w:eastAsia="sk-SK"/>
        </w:rPr>
      </w:pPr>
    </w:p>
    <w:p w14:paraId="3559910C" w14:textId="2131FCAB" w:rsidR="00040DD6" w:rsidRDefault="00040DD6" w:rsidP="00040DD6">
      <w:pPr>
        <w:numPr>
          <w:ilvl w:val="0"/>
          <w:numId w:val="5"/>
        </w:numPr>
        <w:spacing w:after="0" w:line="240" w:lineRule="auto"/>
        <w:rPr>
          <w:rFonts w:eastAsia="Times New Roman" w:cstheme="minorHAnsi"/>
          <w:sz w:val="24"/>
          <w:szCs w:val="24"/>
          <w:lang w:eastAsia="sk-SK"/>
        </w:rPr>
      </w:pPr>
      <w:proofErr w:type="spellStart"/>
      <w:r w:rsidRPr="00040DD6">
        <w:rPr>
          <w:rFonts w:eastAsia="Times New Roman" w:cstheme="minorHAnsi"/>
          <w:sz w:val="24"/>
          <w:szCs w:val="24"/>
          <w:lang w:eastAsia="sk-SK"/>
        </w:rPr>
        <w:t>authentication</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method</w:t>
      </w:r>
      <w:proofErr w:type="spellEnd"/>
      <w:r w:rsidRPr="00040DD6">
        <w:rPr>
          <w:rFonts w:eastAsia="Times New Roman" w:cstheme="minorHAnsi"/>
          <w:sz w:val="24"/>
          <w:szCs w:val="24"/>
          <w:lang w:eastAsia="sk-SK"/>
        </w:rPr>
        <w:t xml:space="preserve"> – tu by som videl </w:t>
      </w:r>
      <w:proofErr w:type="spellStart"/>
      <w:r w:rsidRPr="00040DD6">
        <w:rPr>
          <w:rFonts w:eastAsia="Times New Roman" w:cstheme="minorHAnsi"/>
          <w:sz w:val="24"/>
          <w:szCs w:val="24"/>
          <w:lang w:eastAsia="sk-SK"/>
        </w:rPr>
        <w:t>skor</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identifikaciu</w:t>
      </w:r>
      <w:proofErr w:type="spellEnd"/>
      <w:r w:rsidRPr="00040DD6">
        <w:rPr>
          <w:rFonts w:eastAsia="Times New Roman" w:cstheme="minorHAnsi"/>
          <w:sz w:val="24"/>
          <w:szCs w:val="24"/>
          <w:lang w:eastAsia="sk-SK"/>
        </w:rPr>
        <w:t xml:space="preserve"> „identity </w:t>
      </w:r>
      <w:proofErr w:type="spellStart"/>
      <w:r w:rsidRPr="00040DD6">
        <w:rPr>
          <w:rFonts w:eastAsia="Times New Roman" w:cstheme="minorHAnsi"/>
          <w:sz w:val="24"/>
          <w:szCs w:val="24"/>
          <w:lang w:eastAsia="sk-SK"/>
        </w:rPr>
        <w:t>providera</w:t>
      </w:r>
      <w:proofErr w:type="spellEnd"/>
      <w:r w:rsidRPr="00040DD6">
        <w:rPr>
          <w:rFonts w:eastAsia="Times New Roman" w:cstheme="minorHAnsi"/>
          <w:sz w:val="24"/>
          <w:szCs w:val="24"/>
          <w:lang w:eastAsia="sk-SK"/>
        </w:rPr>
        <w:t xml:space="preserve">, na koho sa </w:t>
      </w:r>
      <w:proofErr w:type="spellStart"/>
      <w:r w:rsidRPr="00040DD6">
        <w:rPr>
          <w:rFonts w:eastAsia="Times New Roman" w:cstheme="minorHAnsi"/>
          <w:sz w:val="24"/>
          <w:szCs w:val="24"/>
          <w:lang w:eastAsia="sk-SK"/>
        </w:rPr>
        <w:t>obratit</w:t>
      </w:r>
      <w:proofErr w:type="spellEnd"/>
      <w:r w:rsidRPr="00040DD6">
        <w:rPr>
          <w:rFonts w:eastAsia="Times New Roman" w:cstheme="minorHAnsi"/>
          <w:sz w:val="24"/>
          <w:szCs w:val="24"/>
          <w:lang w:eastAsia="sk-SK"/>
        </w:rPr>
        <w:t xml:space="preserve"> v </w:t>
      </w:r>
      <w:proofErr w:type="spellStart"/>
      <w:r w:rsidRPr="00040DD6">
        <w:rPr>
          <w:rFonts w:eastAsia="Times New Roman" w:cstheme="minorHAnsi"/>
          <w:sz w:val="24"/>
          <w:szCs w:val="24"/>
          <w:lang w:eastAsia="sk-SK"/>
        </w:rPr>
        <w:t>pripade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pripadneho</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riesenia</w:t>
      </w:r>
      <w:proofErr w:type="spellEnd"/>
      <w:r w:rsidRPr="00040DD6">
        <w:rPr>
          <w:rFonts w:eastAsia="Times New Roman" w:cstheme="minorHAnsi"/>
          <w:sz w:val="24"/>
          <w:szCs w:val="24"/>
          <w:lang w:eastAsia="sk-SK"/>
        </w:rPr>
        <w:t xml:space="preserve"> sporov</w:t>
      </w:r>
    </w:p>
    <w:p w14:paraId="15B6FACC" w14:textId="27C0334F" w:rsidR="00025DC0" w:rsidRDefault="00025DC0" w:rsidP="00025DC0">
      <w:pPr>
        <w:spacing w:after="0" w:line="240" w:lineRule="auto"/>
        <w:rPr>
          <w:rFonts w:eastAsia="Times New Roman" w:cstheme="minorHAnsi"/>
          <w:sz w:val="24"/>
          <w:szCs w:val="24"/>
          <w:lang w:eastAsia="sk-SK"/>
        </w:rPr>
      </w:pPr>
    </w:p>
    <w:p w14:paraId="137D3751" w14:textId="6EE2D42C" w:rsidR="00025DC0" w:rsidRPr="00025DC0" w:rsidRDefault="00025DC0" w:rsidP="00025DC0">
      <w:pPr>
        <w:spacing w:after="0" w:line="240" w:lineRule="auto"/>
        <w:rPr>
          <w:rFonts w:eastAsia="Times New Roman" w:cstheme="minorHAnsi"/>
          <w:color w:val="4472C4" w:themeColor="accent5"/>
          <w:sz w:val="24"/>
          <w:szCs w:val="24"/>
          <w:lang w:eastAsia="sk-SK"/>
        </w:rPr>
      </w:pPr>
      <w:r w:rsidRPr="00025DC0">
        <w:rPr>
          <w:rFonts w:eastAsia="Times New Roman" w:cstheme="minorHAnsi"/>
          <w:color w:val="4472C4" w:themeColor="accent5"/>
          <w:sz w:val="24"/>
          <w:szCs w:val="24"/>
          <w:lang w:eastAsia="sk-SK"/>
        </w:rPr>
        <w:t xml:space="preserve">Š. Szilva: </w:t>
      </w:r>
    </w:p>
    <w:p w14:paraId="0EF29585" w14:textId="60D34F21" w:rsidR="00025DC0" w:rsidRPr="00025DC0" w:rsidRDefault="00025DC0" w:rsidP="00025DC0">
      <w:pPr>
        <w:spacing w:after="0" w:line="240" w:lineRule="auto"/>
        <w:rPr>
          <w:rFonts w:eastAsia="Times New Roman" w:cstheme="minorHAnsi"/>
          <w:color w:val="4472C4" w:themeColor="accent5"/>
          <w:sz w:val="24"/>
          <w:szCs w:val="24"/>
          <w:lang w:eastAsia="sk-SK"/>
        </w:rPr>
      </w:pPr>
      <w:r w:rsidRPr="00025DC0">
        <w:rPr>
          <w:rFonts w:eastAsia="Times New Roman" w:cstheme="minorHAnsi"/>
          <w:color w:val="4472C4" w:themeColor="accent5"/>
          <w:sz w:val="24"/>
          <w:szCs w:val="24"/>
          <w:lang w:eastAsia="sk-SK"/>
        </w:rPr>
        <w:t xml:space="preserve">V princípe ide o tento účel. Môžeme diskutovať, aký najvhodnejší údaj zvoliť. Správca prístupového miesta bude identifikovateľný prostredníctvom pečate. </w:t>
      </w:r>
    </w:p>
    <w:p w14:paraId="50FB8E08" w14:textId="77777777" w:rsidR="00025DC0" w:rsidRDefault="00025DC0" w:rsidP="00025DC0">
      <w:pPr>
        <w:spacing w:after="0" w:line="240" w:lineRule="auto"/>
        <w:rPr>
          <w:rFonts w:eastAsia="Times New Roman" w:cstheme="minorHAnsi"/>
          <w:sz w:val="24"/>
          <w:szCs w:val="24"/>
          <w:lang w:eastAsia="sk-SK"/>
        </w:rPr>
      </w:pPr>
    </w:p>
    <w:p w14:paraId="6C48CC8D" w14:textId="77777777" w:rsidR="00025DC0" w:rsidRPr="00040DD6" w:rsidRDefault="00025DC0" w:rsidP="00025DC0">
      <w:pPr>
        <w:spacing w:after="0" w:line="240" w:lineRule="auto"/>
        <w:rPr>
          <w:rFonts w:eastAsia="Times New Roman" w:cstheme="minorHAnsi"/>
          <w:sz w:val="24"/>
          <w:szCs w:val="24"/>
          <w:lang w:eastAsia="sk-SK"/>
        </w:rPr>
      </w:pPr>
    </w:p>
    <w:p w14:paraId="481E4E07" w14:textId="6CA3B821" w:rsidR="00040DD6" w:rsidRPr="006E2435" w:rsidRDefault="00040DD6" w:rsidP="00040DD6">
      <w:pPr>
        <w:numPr>
          <w:ilvl w:val="0"/>
          <w:numId w:val="5"/>
        </w:numPr>
        <w:spacing w:after="0" w:line="240" w:lineRule="auto"/>
        <w:rPr>
          <w:rFonts w:eastAsia="Times New Roman" w:cstheme="minorHAnsi"/>
          <w:sz w:val="24"/>
          <w:szCs w:val="24"/>
          <w:lang w:eastAsia="sk-SK"/>
        </w:rPr>
      </w:pPr>
      <w:proofErr w:type="spellStart"/>
      <w:r w:rsidRPr="00040DD6">
        <w:rPr>
          <w:rFonts w:eastAsia="Times New Roman" w:cstheme="minorHAnsi"/>
          <w:sz w:val="24"/>
          <w:szCs w:val="24"/>
          <w:lang w:eastAsia="sk-SK"/>
        </w:rPr>
        <w:t>authentication</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method</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receipt</w:t>
      </w:r>
      <w:proofErr w:type="spellEnd"/>
      <w:r w:rsidRPr="00040DD6">
        <w:rPr>
          <w:rFonts w:eastAsia="Times New Roman" w:cstheme="minorHAnsi"/>
          <w:sz w:val="24"/>
          <w:szCs w:val="24"/>
          <w:lang w:eastAsia="sk-SK"/>
        </w:rPr>
        <w:t xml:space="preserve"> – </w:t>
      </w:r>
      <w:proofErr w:type="spellStart"/>
      <w:r w:rsidRPr="00040DD6">
        <w:rPr>
          <w:rFonts w:eastAsia="Times New Roman" w:cstheme="minorHAnsi"/>
          <w:sz w:val="24"/>
          <w:szCs w:val="24"/>
          <w:lang w:eastAsia="sk-SK"/>
        </w:rPr>
        <w:t>opat</w:t>
      </w:r>
      <w:proofErr w:type="spellEnd"/>
      <w:r w:rsidRPr="00040DD6">
        <w:rPr>
          <w:rFonts w:eastAsia="Times New Roman" w:cstheme="minorHAnsi"/>
          <w:sz w:val="24"/>
          <w:szCs w:val="24"/>
          <w:lang w:eastAsia="sk-SK"/>
        </w:rPr>
        <w:t xml:space="preserve"> pochybujem o zmysluplnom </w:t>
      </w:r>
      <w:proofErr w:type="spellStart"/>
      <w:r w:rsidRPr="00040DD6">
        <w:rPr>
          <w:rFonts w:eastAsia="Times New Roman" w:cstheme="minorHAnsi"/>
          <w:sz w:val="24"/>
          <w:szCs w:val="24"/>
          <w:lang w:eastAsia="sk-SK"/>
        </w:rPr>
        <w:t>pouziti</w:t>
      </w:r>
      <w:proofErr w:type="spellEnd"/>
      <w:r w:rsidRPr="00040DD6">
        <w:rPr>
          <w:rFonts w:eastAsia="Times New Roman" w:cstheme="minorHAnsi"/>
          <w:sz w:val="24"/>
          <w:szCs w:val="24"/>
          <w:lang w:eastAsia="sk-SK"/>
        </w:rPr>
        <w:t xml:space="preserve"> tohto </w:t>
      </w:r>
      <w:proofErr w:type="spellStart"/>
      <w:r w:rsidRPr="00040DD6">
        <w:rPr>
          <w:rFonts w:eastAsia="Times New Roman" w:cstheme="minorHAnsi"/>
          <w:sz w:val="24"/>
          <w:szCs w:val="24"/>
          <w:lang w:eastAsia="sk-SK"/>
        </w:rPr>
        <w:t>udaja</w:t>
      </w:r>
      <w:proofErr w:type="spellEnd"/>
      <w:r w:rsidRPr="00040DD6">
        <w:rPr>
          <w:rFonts w:eastAsia="Times New Roman" w:cstheme="minorHAnsi"/>
          <w:sz w:val="24"/>
          <w:szCs w:val="24"/>
          <w:lang w:eastAsia="sk-SK"/>
        </w:rPr>
        <w:t xml:space="preserve"> v </w:t>
      </w:r>
      <w:proofErr w:type="spellStart"/>
      <w:r w:rsidRPr="00040DD6">
        <w:rPr>
          <w:rFonts w:eastAsia="Times New Roman" w:cstheme="minorHAnsi"/>
          <w:sz w:val="24"/>
          <w:szCs w:val="24"/>
          <w:lang w:eastAsia="sk-SK"/>
        </w:rPr>
        <w:t>autorizacnej</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dolozke</w:t>
      </w:r>
      <w:proofErr w:type="spellEnd"/>
      <w:r w:rsidRPr="00040DD6">
        <w:rPr>
          <w:rFonts w:eastAsia="Times New Roman" w:cstheme="minorHAnsi"/>
          <w:sz w:val="24"/>
          <w:szCs w:val="24"/>
          <w:lang w:eastAsia="sk-SK"/>
        </w:rPr>
        <w:t xml:space="preserve">. Toto nech </w:t>
      </w:r>
      <w:proofErr w:type="spellStart"/>
      <w:r w:rsidRPr="00040DD6">
        <w:rPr>
          <w:rFonts w:eastAsia="Times New Roman" w:cstheme="minorHAnsi"/>
          <w:sz w:val="24"/>
          <w:szCs w:val="24"/>
          <w:lang w:eastAsia="sk-SK"/>
        </w:rPr>
        <w:t>uchovava</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prevadzkovatel</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pristupoveho</w:t>
      </w:r>
      <w:proofErr w:type="spellEnd"/>
      <w:r w:rsidRPr="00040DD6">
        <w:rPr>
          <w:rFonts w:eastAsia="Times New Roman" w:cstheme="minorHAnsi"/>
          <w:sz w:val="24"/>
          <w:szCs w:val="24"/>
          <w:lang w:eastAsia="sk-SK"/>
        </w:rPr>
        <w:t xml:space="preserve"> miesta v logoch (</w:t>
      </w:r>
      <w:proofErr w:type="spellStart"/>
      <w:r w:rsidRPr="00040DD6">
        <w:rPr>
          <w:rFonts w:eastAsia="Times New Roman" w:cstheme="minorHAnsi"/>
          <w:sz w:val="24"/>
          <w:szCs w:val="24"/>
          <w:lang w:eastAsia="sk-SK"/>
        </w:rPr>
        <w:t>definovany</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cas</w:t>
      </w:r>
      <w:proofErr w:type="spellEnd"/>
      <w:r w:rsidRPr="00040DD6">
        <w:rPr>
          <w:rFonts w:eastAsia="Times New Roman" w:cstheme="minorHAnsi"/>
          <w:sz w:val="24"/>
          <w:szCs w:val="24"/>
          <w:lang w:eastAsia="sk-SK"/>
        </w:rPr>
        <w:t>). Ale v </w:t>
      </w:r>
      <w:proofErr w:type="spellStart"/>
      <w:r w:rsidRPr="00040DD6">
        <w:rPr>
          <w:rFonts w:eastAsia="Times New Roman" w:cstheme="minorHAnsi"/>
          <w:sz w:val="24"/>
          <w:szCs w:val="24"/>
          <w:lang w:eastAsia="sk-SK"/>
        </w:rPr>
        <w:t>autorizacnej</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dolozke</w:t>
      </w:r>
      <w:proofErr w:type="spellEnd"/>
      <w:r w:rsidRPr="00040DD6">
        <w:rPr>
          <w:rFonts w:eastAsia="Times New Roman" w:cstheme="minorHAnsi"/>
          <w:sz w:val="24"/>
          <w:szCs w:val="24"/>
          <w:lang w:eastAsia="sk-SK"/>
        </w:rPr>
        <w:t xml:space="preserve"> toto </w:t>
      </w:r>
      <w:proofErr w:type="spellStart"/>
      <w:r w:rsidRPr="00040DD6">
        <w:rPr>
          <w:rFonts w:eastAsia="Times New Roman" w:cstheme="minorHAnsi"/>
          <w:sz w:val="24"/>
          <w:szCs w:val="24"/>
          <w:lang w:eastAsia="sk-SK"/>
        </w:rPr>
        <w:t>nema</w:t>
      </w:r>
      <w:proofErr w:type="spellEnd"/>
      <w:r w:rsidRPr="00040DD6">
        <w:rPr>
          <w:rFonts w:eastAsia="Times New Roman" w:cstheme="minorHAnsi"/>
          <w:sz w:val="24"/>
          <w:szCs w:val="24"/>
          <w:lang w:eastAsia="sk-SK"/>
        </w:rPr>
        <w:t xml:space="preserve"> zmysel. To tam </w:t>
      </w:r>
      <w:proofErr w:type="spellStart"/>
      <w:r w:rsidRPr="00040DD6">
        <w:rPr>
          <w:rFonts w:eastAsia="Times New Roman" w:cstheme="minorHAnsi"/>
          <w:sz w:val="24"/>
          <w:szCs w:val="24"/>
          <w:lang w:eastAsia="sk-SK"/>
        </w:rPr>
        <w:t>mozeme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pridat</w:t>
      </w:r>
      <w:proofErr w:type="spellEnd"/>
      <w:r w:rsidRPr="00040DD6">
        <w:rPr>
          <w:rFonts w:eastAsia="Times New Roman" w:cstheme="minorHAnsi"/>
          <w:sz w:val="24"/>
          <w:szCs w:val="24"/>
          <w:lang w:eastAsia="sk-SK"/>
        </w:rPr>
        <w:t xml:space="preserve"> aj fotku </w:t>
      </w:r>
      <w:proofErr w:type="spellStart"/>
      <w:r w:rsidRPr="00040DD6">
        <w:rPr>
          <w:rFonts w:eastAsia="Times New Roman" w:cstheme="minorHAnsi"/>
          <w:sz w:val="24"/>
          <w:szCs w:val="24"/>
          <w:lang w:eastAsia="sk-SK"/>
        </w:rPr>
        <w:t>podpisovatela</w:t>
      </w:r>
      <w:proofErr w:type="spellEnd"/>
      <w:r w:rsidRPr="00040DD6">
        <w:rPr>
          <w:rFonts w:eastAsia="Times New Roman" w:cstheme="minorHAnsi"/>
          <w:sz w:val="24"/>
          <w:szCs w:val="24"/>
          <w:lang w:eastAsia="sk-SK"/>
        </w:rPr>
        <w:t> </w:t>
      </w:r>
      <w:r w:rsidRPr="00040DD6">
        <w:rPr>
          <w:rFonts w:ascii="Segoe UI Symbol" w:eastAsia="Times New Roman" w:hAnsi="Segoe UI Symbol" w:cs="Segoe UI Symbol"/>
          <w:sz w:val="24"/>
          <w:szCs w:val="24"/>
          <w:lang w:eastAsia="sk-SK"/>
        </w:rPr>
        <w:t>😊</w:t>
      </w:r>
    </w:p>
    <w:p w14:paraId="5FDBB92E" w14:textId="0B5C08D5" w:rsidR="006E2435" w:rsidRDefault="006E2435" w:rsidP="006E2435">
      <w:pPr>
        <w:spacing w:after="0" w:line="240" w:lineRule="auto"/>
        <w:rPr>
          <w:rFonts w:ascii="Segoe UI Symbol" w:eastAsia="Times New Roman" w:hAnsi="Segoe UI Symbol" w:cs="Segoe UI Symbol"/>
          <w:sz w:val="24"/>
          <w:szCs w:val="24"/>
          <w:lang w:eastAsia="sk-SK"/>
        </w:rPr>
      </w:pPr>
    </w:p>
    <w:p w14:paraId="5CA25D8C" w14:textId="258F8101" w:rsidR="006E2435" w:rsidRDefault="006E2435" w:rsidP="006E2435">
      <w:pPr>
        <w:spacing w:after="0" w:line="240" w:lineRule="auto"/>
        <w:rPr>
          <w:rFonts w:eastAsia="Times New Roman" w:cstheme="minorHAnsi"/>
          <w:color w:val="4472C4" w:themeColor="accent5"/>
          <w:sz w:val="24"/>
          <w:szCs w:val="24"/>
          <w:lang w:eastAsia="sk-SK"/>
        </w:rPr>
      </w:pPr>
      <w:r w:rsidRPr="006E2435">
        <w:rPr>
          <w:rFonts w:eastAsia="Times New Roman" w:cstheme="minorHAnsi"/>
          <w:color w:val="4472C4" w:themeColor="accent5"/>
          <w:sz w:val="24"/>
          <w:szCs w:val="24"/>
          <w:lang w:eastAsia="sk-SK"/>
        </w:rPr>
        <w:t xml:space="preserve">Š. Szilva: </w:t>
      </w:r>
    </w:p>
    <w:p w14:paraId="0D54B8F1" w14:textId="08DD433B" w:rsidR="00025DC0" w:rsidRDefault="00025DC0" w:rsidP="006E2435">
      <w:pPr>
        <w:spacing w:after="0" w:line="240" w:lineRule="auto"/>
        <w:rPr>
          <w:rFonts w:eastAsia="Times New Roman" w:cstheme="minorHAnsi"/>
          <w:color w:val="4472C4" w:themeColor="accent5"/>
          <w:sz w:val="24"/>
          <w:szCs w:val="24"/>
          <w:lang w:eastAsia="sk-SK"/>
        </w:rPr>
      </w:pPr>
      <w:r>
        <w:rPr>
          <w:rFonts w:eastAsia="Times New Roman" w:cstheme="minorHAnsi"/>
          <w:color w:val="4472C4" w:themeColor="accent5"/>
          <w:sz w:val="24"/>
          <w:szCs w:val="24"/>
          <w:lang w:eastAsia="sk-SK"/>
        </w:rPr>
        <w:t>Obdobne ako sú v prípade archívnej formy podpisov uchovávané „dôkazy“, obdobne môžu byť pre niektoré systémy užitočné nepovinne uchovávané konkrétne dôkazy o vykonaní autorizácie klikom. Nepovažujem za potrebné tomu brániť.</w:t>
      </w:r>
    </w:p>
    <w:p w14:paraId="2B68E26F" w14:textId="431F3AA0" w:rsidR="00025DC0" w:rsidRPr="006E2435" w:rsidRDefault="00025DC0" w:rsidP="006E2435">
      <w:pPr>
        <w:spacing w:after="0" w:line="240" w:lineRule="auto"/>
        <w:rPr>
          <w:rFonts w:eastAsia="Times New Roman" w:cstheme="minorHAnsi"/>
          <w:color w:val="4472C4" w:themeColor="accent5"/>
          <w:sz w:val="24"/>
          <w:szCs w:val="24"/>
          <w:lang w:eastAsia="sk-SK"/>
        </w:rPr>
      </w:pPr>
      <w:r>
        <w:rPr>
          <w:rFonts w:eastAsia="Times New Roman" w:cstheme="minorHAnsi"/>
          <w:color w:val="4472C4" w:themeColor="accent5"/>
          <w:sz w:val="24"/>
          <w:szCs w:val="24"/>
          <w:lang w:eastAsia="sk-SK"/>
        </w:rPr>
        <w:t xml:space="preserve">Pokiaľ však budú zásadné výhrady, je možné vypustiť. </w:t>
      </w:r>
    </w:p>
    <w:p w14:paraId="671F1EF0" w14:textId="5768CD47" w:rsidR="006E2435" w:rsidRDefault="006E2435" w:rsidP="006E2435">
      <w:pPr>
        <w:spacing w:after="0" w:line="240" w:lineRule="auto"/>
        <w:rPr>
          <w:rFonts w:eastAsia="Times New Roman" w:cstheme="minorHAnsi"/>
          <w:color w:val="4472C4" w:themeColor="accent5"/>
          <w:sz w:val="24"/>
          <w:szCs w:val="24"/>
          <w:lang w:eastAsia="sk-SK"/>
        </w:rPr>
      </w:pPr>
    </w:p>
    <w:p w14:paraId="4D403C83" w14:textId="345E4E66" w:rsidR="006E2435" w:rsidRDefault="006E2435" w:rsidP="006E2435">
      <w:pPr>
        <w:spacing w:after="0" w:line="240" w:lineRule="auto"/>
        <w:rPr>
          <w:rFonts w:eastAsia="Times New Roman" w:cstheme="minorHAnsi"/>
          <w:color w:val="4472C4" w:themeColor="accent5"/>
          <w:sz w:val="24"/>
          <w:szCs w:val="24"/>
          <w:lang w:eastAsia="sk-SK"/>
        </w:rPr>
      </w:pPr>
    </w:p>
    <w:p w14:paraId="20F26C9C" w14:textId="77777777" w:rsidR="006E2435" w:rsidRPr="006E2435" w:rsidRDefault="006E2435" w:rsidP="006E2435">
      <w:pPr>
        <w:spacing w:after="0" w:line="240" w:lineRule="auto"/>
        <w:rPr>
          <w:rFonts w:eastAsia="Times New Roman" w:cstheme="minorHAnsi"/>
          <w:sz w:val="24"/>
          <w:szCs w:val="24"/>
          <w:lang w:eastAsia="sk-SK"/>
        </w:rPr>
      </w:pPr>
    </w:p>
    <w:p w14:paraId="4DA4461F" w14:textId="77777777" w:rsidR="00040DD6" w:rsidRPr="00040DD6" w:rsidRDefault="00040DD6" w:rsidP="00040DD6">
      <w:pPr>
        <w:numPr>
          <w:ilvl w:val="0"/>
          <w:numId w:val="5"/>
        </w:numPr>
        <w:spacing w:after="0" w:line="240" w:lineRule="auto"/>
        <w:rPr>
          <w:rFonts w:eastAsia="Times New Roman" w:cstheme="minorHAnsi"/>
          <w:sz w:val="24"/>
          <w:szCs w:val="24"/>
          <w:lang w:eastAsia="sk-SK"/>
        </w:rPr>
      </w:pPr>
      <w:proofErr w:type="spellStart"/>
      <w:r w:rsidRPr="00040DD6">
        <w:rPr>
          <w:rFonts w:eastAsia="Times New Roman" w:cstheme="minorHAnsi"/>
          <w:sz w:val="24"/>
          <w:szCs w:val="24"/>
          <w:lang w:eastAsia="sk-SK"/>
        </w:rPr>
        <w:lastRenderedPageBreak/>
        <w:t>authorisation</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method</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data</w:t>
      </w:r>
      <w:proofErr w:type="spellEnd"/>
      <w:r w:rsidRPr="00040DD6">
        <w:rPr>
          <w:rFonts w:eastAsia="Times New Roman" w:cstheme="minorHAnsi"/>
          <w:sz w:val="24"/>
          <w:szCs w:val="24"/>
          <w:lang w:eastAsia="sk-SK"/>
        </w:rPr>
        <w:t xml:space="preserve"> – </w:t>
      </w:r>
      <w:proofErr w:type="spellStart"/>
      <w:r w:rsidRPr="00040DD6">
        <w:rPr>
          <w:rFonts w:eastAsia="Times New Roman" w:cstheme="minorHAnsi"/>
          <w:sz w:val="24"/>
          <w:szCs w:val="24"/>
          <w:lang w:eastAsia="sk-SK"/>
        </w:rPr>
        <w:t>opat</w:t>
      </w:r>
      <w:proofErr w:type="spellEnd"/>
      <w:r w:rsidRPr="00040DD6">
        <w:rPr>
          <w:rFonts w:eastAsia="Times New Roman" w:cstheme="minorHAnsi"/>
          <w:sz w:val="24"/>
          <w:szCs w:val="24"/>
          <w:lang w:eastAsia="sk-SK"/>
        </w:rPr>
        <w:t xml:space="preserve"> nie celkom </w:t>
      </w:r>
      <w:proofErr w:type="spellStart"/>
      <w:r w:rsidRPr="00040DD6">
        <w:rPr>
          <w:rFonts w:eastAsia="Times New Roman" w:cstheme="minorHAnsi"/>
          <w:sz w:val="24"/>
          <w:szCs w:val="24"/>
          <w:lang w:eastAsia="sk-SK"/>
        </w:rPr>
        <w:t>chapem</w:t>
      </w:r>
      <w:proofErr w:type="spellEnd"/>
      <w:r w:rsidRPr="00040DD6">
        <w:rPr>
          <w:rFonts w:eastAsia="Times New Roman" w:cstheme="minorHAnsi"/>
          <w:sz w:val="24"/>
          <w:szCs w:val="24"/>
          <w:lang w:eastAsia="sk-SK"/>
        </w:rPr>
        <w:t xml:space="preserve"> zmysel. Ak niekto podpisuje na mobile (a je to </w:t>
      </w:r>
      <w:proofErr w:type="spellStart"/>
      <w:r w:rsidRPr="00040DD6">
        <w:rPr>
          <w:rFonts w:eastAsia="Times New Roman" w:cstheme="minorHAnsi"/>
          <w:sz w:val="24"/>
          <w:szCs w:val="24"/>
          <w:lang w:eastAsia="sk-SK"/>
        </w:rPr>
        <w:t>zakonom</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uznany</w:t>
      </w:r>
      <w:proofErr w:type="spellEnd"/>
      <w:r w:rsidRPr="00040DD6">
        <w:rPr>
          <w:rFonts w:eastAsia="Times New Roman" w:cstheme="minorHAnsi"/>
          <w:sz w:val="24"/>
          <w:szCs w:val="24"/>
          <w:lang w:eastAsia="sk-SK"/>
        </w:rPr>
        <w:t xml:space="preserve"> podpis), tak </w:t>
      </w:r>
      <w:proofErr w:type="spellStart"/>
      <w:r w:rsidRPr="00040DD6">
        <w:rPr>
          <w:rFonts w:eastAsia="Times New Roman" w:cstheme="minorHAnsi"/>
          <w:sz w:val="24"/>
          <w:szCs w:val="24"/>
          <w:lang w:eastAsia="sk-SK"/>
        </w:rPr>
        <w:t>nemusi</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robit</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autorizaciu</w:t>
      </w:r>
      <w:proofErr w:type="spellEnd"/>
      <w:r w:rsidRPr="00040DD6">
        <w:rPr>
          <w:rFonts w:eastAsia="Times New Roman" w:cstheme="minorHAnsi"/>
          <w:sz w:val="24"/>
          <w:szCs w:val="24"/>
          <w:lang w:eastAsia="sk-SK"/>
        </w:rPr>
        <w:t xml:space="preserve"> klikom. A podpis </w:t>
      </w:r>
      <w:proofErr w:type="spellStart"/>
      <w:r w:rsidRPr="00040DD6">
        <w:rPr>
          <w:rFonts w:eastAsia="Times New Roman" w:cstheme="minorHAnsi"/>
          <w:sz w:val="24"/>
          <w:szCs w:val="24"/>
          <w:lang w:eastAsia="sk-SK"/>
        </w:rPr>
        <w:t>ktory</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nema</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ziadnu</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pravnu</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vahu</w:t>
      </w:r>
      <w:proofErr w:type="spellEnd"/>
      <w:r w:rsidRPr="00040DD6">
        <w:rPr>
          <w:rFonts w:eastAsia="Times New Roman" w:cstheme="minorHAnsi"/>
          <w:sz w:val="24"/>
          <w:szCs w:val="24"/>
          <w:lang w:eastAsia="sk-SK"/>
        </w:rPr>
        <w:t xml:space="preserve"> je </w:t>
      </w:r>
      <w:proofErr w:type="spellStart"/>
      <w:r w:rsidRPr="00040DD6">
        <w:rPr>
          <w:rFonts w:eastAsia="Times New Roman" w:cstheme="minorHAnsi"/>
          <w:sz w:val="24"/>
          <w:szCs w:val="24"/>
          <w:lang w:eastAsia="sk-SK"/>
        </w:rPr>
        <w:t>uplny</w:t>
      </w:r>
      <w:proofErr w:type="spellEnd"/>
      <w:r w:rsidRPr="00040DD6">
        <w:rPr>
          <w:rFonts w:eastAsia="Times New Roman" w:cstheme="minorHAnsi"/>
          <w:sz w:val="24"/>
          <w:szCs w:val="24"/>
          <w:lang w:eastAsia="sk-SK"/>
        </w:rPr>
        <w:t xml:space="preserve"> nezmysel </w:t>
      </w:r>
      <w:proofErr w:type="spellStart"/>
      <w:r w:rsidRPr="00040DD6">
        <w:rPr>
          <w:rFonts w:eastAsia="Times New Roman" w:cstheme="minorHAnsi"/>
          <w:sz w:val="24"/>
          <w:szCs w:val="24"/>
          <w:lang w:eastAsia="sk-SK"/>
        </w:rPr>
        <w:t>davat</w:t>
      </w:r>
      <w:proofErr w:type="spellEnd"/>
      <w:r w:rsidRPr="00040DD6">
        <w:rPr>
          <w:rFonts w:eastAsia="Times New Roman" w:cstheme="minorHAnsi"/>
          <w:sz w:val="24"/>
          <w:szCs w:val="24"/>
          <w:lang w:eastAsia="sk-SK"/>
        </w:rPr>
        <w:t xml:space="preserve"> do </w:t>
      </w:r>
      <w:proofErr w:type="spellStart"/>
      <w:r w:rsidRPr="00040DD6">
        <w:rPr>
          <w:rFonts w:eastAsia="Times New Roman" w:cstheme="minorHAnsi"/>
          <w:sz w:val="24"/>
          <w:szCs w:val="24"/>
          <w:lang w:eastAsia="sk-SK"/>
        </w:rPr>
        <w:t>autorizacnej</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dolozky</w:t>
      </w:r>
      <w:proofErr w:type="spellEnd"/>
      <w:r w:rsidRPr="00040DD6">
        <w:rPr>
          <w:rFonts w:eastAsia="Times New Roman" w:cstheme="minorHAnsi"/>
          <w:sz w:val="24"/>
          <w:szCs w:val="24"/>
          <w:lang w:eastAsia="sk-SK"/>
        </w:rPr>
        <w:t>. Nevyhodnocuje sa a </w:t>
      </w:r>
      <w:proofErr w:type="spellStart"/>
      <w:r w:rsidRPr="00040DD6">
        <w:rPr>
          <w:rFonts w:eastAsia="Times New Roman" w:cstheme="minorHAnsi"/>
          <w:sz w:val="24"/>
          <w:szCs w:val="24"/>
          <w:lang w:eastAsia="sk-SK"/>
        </w:rPr>
        <w:t>nic</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neriesi</w:t>
      </w:r>
      <w:proofErr w:type="spellEnd"/>
      <w:r w:rsidRPr="00040DD6">
        <w:rPr>
          <w:rFonts w:eastAsia="Times New Roman" w:cstheme="minorHAnsi"/>
          <w:sz w:val="24"/>
          <w:szCs w:val="24"/>
          <w:lang w:eastAsia="sk-SK"/>
        </w:rPr>
        <w:t xml:space="preserve">. Ma sa pri </w:t>
      </w:r>
      <w:proofErr w:type="spellStart"/>
      <w:r w:rsidRPr="00040DD6">
        <w:rPr>
          <w:rFonts w:eastAsia="Times New Roman" w:cstheme="minorHAnsi"/>
          <w:sz w:val="24"/>
          <w:szCs w:val="24"/>
          <w:lang w:eastAsia="sk-SK"/>
        </w:rPr>
        <w:t>autorizacii</w:t>
      </w:r>
      <w:proofErr w:type="spellEnd"/>
      <w:r w:rsidRPr="00040DD6">
        <w:rPr>
          <w:rFonts w:eastAsia="Times New Roman" w:cstheme="minorHAnsi"/>
          <w:sz w:val="24"/>
          <w:szCs w:val="24"/>
          <w:lang w:eastAsia="sk-SK"/>
        </w:rPr>
        <w:t xml:space="preserve"> klikom </w:t>
      </w:r>
      <w:proofErr w:type="spellStart"/>
      <w:r w:rsidRPr="00040DD6">
        <w:rPr>
          <w:rFonts w:eastAsia="Times New Roman" w:cstheme="minorHAnsi"/>
          <w:sz w:val="24"/>
          <w:szCs w:val="24"/>
          <w:lang w:eastAsia="sk-SK"/>
        </w:rPr>
        <w:t>autentifikovat</w:t>
      </w:r>
      <w:proofErr w:type="spellEnd"/>
      <w:r w:rsidRPr="00040DD6">
        <w:rPr>
          <w:rFonts w:eastAsia="Times New Roman" w:cstheme="minorHAnsi"/>
          <w:sz w:val="24"/>
          <w:szCs w:val="24"/>
          <w:lang w:eastAsia="sk-SK"/>
        </w:rPr>
        <w:t xml:space="preserve">, nie </w:t>
      </w:r>
      <w:proofErr w:type="spellStart"/>
      <w:r w:rsidRPr="00040DD6">
        <w:rPr>
          <w:rFonts w:eastAsia="Times New Roman" w:cstheme="minorHAnsi"/>
          <w:sz w:val="24"/>
          <w:szCs w:val="24"/>
          <w:lang w:eastAsia="sk-SK"/>
        </w:rPr>
        <w:t>podpisovat</w:t>
      </w:r>
      <w:proofErr w:type="spellEnd"/>
      <w:r w:rsidRPr="00040DD6">
        <w:rPr>
          <w:rFonts w:eastAsia="Times New Roman" w:cstheme="minorHAnsi"/>
          <w:sz w:val="24"/>
          <w:szCs w:val="24"/>
          <w:lang w:eastAsia="sk-SK"/>
        </w:rPr>
        <w:t xml:space="preserve"> dokument na mobile.</w:t>
      </w:r>
    </w:p>
    <w:p w14:paraId="12505496" w14:textId="4999024D" w:rsidR="006E2435" w:rsidRDefault="006E2435" w:rsidP="00040DD6">
      <w:pPr>
        <w:spacing w:after="0" w:line="240" w:lineRule="auto"/>
        <w:rPr>
          <w:rFonts w:eastAsia="Times New Roman" w:cstheme="minorHAnsi"/>
          <w:sz w:val="24"/>
          <w:szCs w:val="24"/>
          <w:lang w:eastAsia="sk-SK"/>
        </w:rPr>
      </w:pPr>
    </w:p>
    <w:p w14:paraId="0DFA23A9" w14:textId="50058205" w:rsidR="006E2435" w:rsidRPr="006E2435" w:rsidRDefault="006E2435" w:rsidP="00040DD6">
      <w:pPr>
        <w:spacing w:after="0" w:line="240" w:lineRule="auto"/>
        <w:rPr>
          <w:rFonts w:eastAsia="Times New Roman" w:cstheme="minorHAnsi"/>
          <w:color w:val="4472C4" w:themeColor="accent5"/>
          <w:sz w:val="24"/>
          <w:szCs w:val="24"/>
          <w:lang w:eastAsia="sk-SK"/>
        </w:rPr>
      </w:pPr>
      <w:r w:rsidRPr="006E2435">
        <w:rPr>
          <w:rFonts w:eastAsia="Times New Roman" w:cstheme="minorHAnsi"/>
          <w:color w:val="4472C4" w:themeColor="accent5"/>
          <w:sz w:val="24"/>
          <w:szCs w:val="24"/>
          <w:lang w:eastAsia="sk-SK"/>
        </w:rPr>
        <w:t xml:space="preserve">Š. Szilva: </w:t>
      </w:r>
    </w:p>
    <w:p w14:paraId="7E59EB8E" w14:textId="4A61B38D" w:rsidR="006E2435" w:rsidRPr="006E2435" w:rsidRDefault="006E2435" w:rsidP="00040DD6">
      <w:pPr>
        <w:spacing w:after="0" w:line="240" w:lineRule="auto"/>
        <w:rPr>
          <w:rFonts w:eastAsia="Times New Roman" w:cstheme="minorHAnsi"/>
          <w:color w:val="4472C4" w:themeColor="accent5"/>
          <w:sz w:val="24"/>
          <w:szCs w:val="24"/>
          <w:lang w:eastAsia="sk-SK"/>
        </w:rPr>
      </w:pPr>
      <w:r w:rsidRPr="006E2435">
        <w:rPr>
          <w:rFonts w:eastAsia="Times New Roman" w:cstheme="minorHAnsi"/>
          <w:color w:val="4472C4" w:themeColor="accent5"/>
          <w:sz w:val="24"/>
          <w:szCs w:val="24"/>
          <w:lang w:eastAsia="sk-SK"/>
        </w:rPr>
        <w:t>Autorizácia klikom nevylučuje použitie ľubovoľnej formy elektronického podpisu pre dosiahnutie účelu</w:t>
      </w:r>
      <w:r w:rsidR="00025DC0">
        <w:rPr>
          <w:rFonts w:eastAsia="Times New Roman" w:cstheme="minorHAnsi"/>
          <w:color w:val="4472C4" w:themeColor="accent5"/>
          <w:sz w:val="24"/>
          <w:szCs w:val="24"/>
          <w:lang w:eastAsia="sk-SK"/>
        </w:rPr>
        <w:t xml:space="preserve"> (napr. zachovanie </w:t>
      </w:r>
      <w:proofErr w:type="spellStart"/>
      <w:r w:rsidR="00025DC0">
        <w:rPr>
          <w:rFonts w:eastAsia="Times New Roman" w:cstheme="minorHAnsi"/>
          <w:color w:val="4472C4" w:themeColor="accent5"/>
          <w:sz w:val="24"/>
          <w:szCs w:val="24"/>
          <w:lang w:eastAsia="sk-SK"/>
        </w:rPr>
        <w:t>nezmenenosti</w:t>
      </w:r>
      <w:proofErr w:type="spellEnd"/>
      <w:r w:rsidR="00025DC0">
        <w:rPr>
          <w:rFonts w:eastAsia="Times New Roman" w:cstheme="minorHAnsi"/>
          <w:color w:val="4472C4" w:themeColor="accent5"/>
          <w:sz w:val="24"/>
          <w:szCs w:val="24"/>
          <w:lang w:eastAsia="sk-SK"/>
        </w:rPr>
        <w:t xml:space="preserve"> dokumentu)</w:t>
      </w:r>
      <w:r w:rsidRPr="006E2435">
        <w:rPr>
          <w:rFonts w:eastAsia="Times New Roman" w:cstheme="minorHAnsi"/>
          <w:color w:val="4472C4" w:themeColor="accent5"/>
          <w:sz w:val="24"/>
          <w:szCs w:val="24"/>
          <w:lang w:eastAsia="sk-SK"/>
        </w:rPr>
        <w:t>. Pokiaľ daná technológia prístupového miesta takúto funkciu potrebuje a chce uchovávať údaje v autorizačnej doložke (napríklad pre svoje vlastné potreby pri overovaní), nepovažujem to za problém.</w:t>
      </w:r>
    </w:p>
    <w:p w14:paraId="0C699580" w14:textId="77777777" w:rsidR="006E2435" w:rsidRDefault="006E2435" w:rsidP="00040DD6">
      <w:pPr>
        <w:spacing w:after="0" w:line="240" w:lineRule="auto"/>
        <w:rPr>
          <w:rFonts w:eastAsia="Times New Roman" w:cstheme="minorHAnsi"/>
          <w:sz w:val="24"/>
          <w:szCs w:val="24"/>
          <w:lang w:eastAsia="sk-SK"/>
        </w:rPr>
      </w:pPr>
    </w:p>
    <w:p w14:paraId="3222FC76" w14:textId="2EC9BD22" w:rsidR="00040DD6" w:rsidRPr="00040DD6" w:rsidRDefault="00040DD6" w:rsidP="00040DD6">
      <w:pPr>
        <w:spacing w:after="0" w:line="240" w:lineRule="auto"/>
        <w:rPr>
          <w:rFonts w:eastAsia="Times New Roman" w:cstheme="minorHAnsi"/>
          <w:sz w:val="24"/>
          <w:szCs w:val="24"/>
          <w:lang w:eastAsia="sk-SK"/>
        </w:rPr>
      </w:pPr>
      <w:r w:rsidRPr="00040DD6">
        <w:rPr>
          <w:rFonts w:eastAsia="Times New Roman" w:cstheme="minorHAnsi"/>
          <w:sz w:val="24"/>
          <w:szCs w:val="24"/>
          <w:lang w:eastAsia="sk-SK"/>
        </w:rPr>
        <w:t> </w:t>
      </w:r>
    </w:p>
    <w:p w14:paraId="033C159C" w14:textId="77777777" w:rsidR="00040DD6" w:rsidRPr="00040DD6" w:rsidRDefault="00040DD6" w:rsidP="00040DD6">
      <w:pPr>
        <w:spacing w:after="0" w:line="240" w:lineRule="auto"/>
        <w:rPr>
          <w:rFonts w:eastAsia="Times New Roman" w:cstheme="minorHAnsi"/>
          <w:sz w:val="24"/>
          <w:szCs w:val="24"/>
          <w:lang w:eastAsia="sk-SK"/>
        </w:rPr>
      </w:pPr>
      <w:proofErr w:type="spellStart"/>
      <w:r w:rsidRPr="00040DD6">
        <w:rPr>
          <w:rFonts w:eastAsia="Times New Roman" w:cstheme="minorHAnsi"/>
          <w:sz w:val="24"/>
          <w:szCs w:val="24"/>
          <w:lang w:eastAsia="sk-SK"/>
        </w:rPr>
        <w:t>Takze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ked</w:t>
      </w:r>
      <w:proofErr w:type="spellEnd"/>
      <w:r w:rsidRPr="00040DD6">
        <w:rPr>
          <w:rFonts w:eastAsia="Times New Roman" w:cstheme="minorHAnsi"/>
          <w:sz w:val="24"/>
          <w:szCs w:val="24"/>
          <w:lang w:eastAsia="sk-SK"/>
        </w:rPr>
        <w:t xml:space="preserve"> to zhrniem, </w:t>
      </w:r>
      <w:proofErr w:type="spellStart"/>
      <w:r w:rsidRPr="00040DD6">
        <w:rPr>
          <w:rFonts w:eastAsia="Times New Roman" w:cstheme="minorHAnsi"/>
          <w:sz w:val="24"/>
          <w:szCs w:val="24"/>
          <w:lang w:eastAsia="sk-SK"/>
        </w:rPr>
        <w:t>postacujuce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su</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nasledujuce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polozky</w:t>
      </w:r>
      <w:proofErr w:type="spellEnd"/>
    </w:p>
    <w:p w14:paraId="3315B3E0" w14:textId="77777777" w:rsidR="00040DD6" w:rsidRPr="00040DD6" w:rsidRDefault="00040DD6" w:rsidP="00040DD6">
      <w:pPr>
        <w:numPr>
          <w:ilvl w:val="0"/>
          <w:numId w:val="6"/>
        </w:numPr>
        <w:spacing w:after="0" w:line="240" w:lineRule="auto"/>
        <w:rPr>
          <w:rFonts w:eastAsia="Times New Roman" w:cstheme="minorHAnsi"/>
          <w:sz w:val="24"/>
          <w:szCs w:val="24"/>
          <w:lang w:eastAsia="sk-SK"/>
        </w:rPr>
      </w:pPr>
      <w:r w:rsidRPr="00040DD6">
        <w:rPr>
          <w:rFonts w:eastAsia="Times New Roman" w:cstheme="minorHAnsi"/>
          <w:sz w:val="24"/>
          <w:szCs w:val="24"/>
          <w:lang w:eastAsia="sk-SK"/>
        </w:rPr>
        <w:t xml:space="preserve">udaj </w:t>
      </w:r>
      <w:proofErr w:type="spellStart"/>
      <w:r w:rsidRPr="00040DD6">
        <w:rPr>
          <w:rFonts w:eastAsia="Times New Roman" w:cstheme="minorHAnsi"/>
          <w:sz w:val="24"/>
          <w:szCs w:val="24"/>
          <w:lang w:eastAsia="sk-SK"/>
        </w:rPr>
        <w:t>ze</w:t>
      </w:r>
      <w:proofErr w:type="spellEnd"/>
      <w:r w:rsidRPr="00040DD6">
        <w:rPr>
          <w:rFonts w:eastAsia="Times New Roman" w:cstheme="minorHAnsi"/>
          <w:sz w:val="24"/>
          <w:szCs w:val="24"/>
          <w:lang w:eastAsia="sk-SK"/>
        </w:rPr>
        <w:t xml:space="preserve"> sa jedna o </w:t>
      </w:r>
      <w:proofErr w:type="spellStart"/>
      <w:r w:rsidRPr="00040DD6">
        <w:rPr>
          <w:rFonts w:eastAsia="Times New Roman" w:cstheme="minorHAnsi"/>
          <w:sz w:val="24"/>
          <w:szCs w:val="24"/>
          <w:lang w:eastAsia="sk-SK"/>
        </w:rPr>
        <w:t>autorizacnu</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dolozku</w:t>
      </w:r>
      <w:proofErr w:type="spellEnd"/>
      <w:r w:rsidRPr="00040DD6">
        <w:rPr>
          <w:rFonts w:eastAsia="Times New Roman" w:cstheme="minorHAnsi"/>
          <w:sz w:val="24"/>
          <w:szCs w:val="24"/>
          <w:lang w:eastAsia="sk-SK"/>
        </w:rPr>
        <w:t xml:space="preserve"> pre podpis klikom</w:t>
      </w:r>
    </w:p>
    <w:p w14:paraId="62A266AD" w14:textId="77777777" w:rsidR="00040DD6" w:rsidRPr="00040DD6" w:rsidRDefault="00040DD6" w:rsidP="00040DD6">
      <w:pPr>
        <w:numPr>
          <w:ilvl w:val="0"/>
          <w:numId w:val="6"/>
        </w:numPr>
        <w:spacing w:after="0" w:line="240" w:lineRule="auto"/>
        <w:rPr>
          <w:rFonts w:eastAsia="Times New Roman" w:cstheme="minorHAnsi"/>
          <w:sz w:val="24"/>
          <w:szCs w:val="24"/>
          <w:lang w:eastAsia="sk-SK"/>
        </w:rPr>
      </w:pPr>
      <w:proofErr w:type="spellStart"/>
      <w:r w:rsidRPr="00040DD6">
        <w:rPr>
          <w:rFonts w:eastAsia="Times New Roman" w:cstheme="minorHAnsi"/>
          <w:sz w:val="24"/>
          <w:szCs w:val="24"/>
          <w:lang w:eastAsia="sk-SK"/>
        </w:rPr>
        <w:t>identifikacia</w:t>
      </w:r>
      <w:proofErr w:type="spellEnd"/>
      <w:r w:rsidRPr="00040DD6">
        <w:rPr>
          <w:rFonts w:eastAsia="Times New Roman" w:cstheme="minorHAnsi"/>
          <w:sz w:val="24"/>
          <w:szCs w:val="24"/>
          <w:lang w:eastAsia="sk-SK"/>
        </w:rPr>
        <w:t xml:space="preserve"> osoby </w:t>
      </w:r>
      <w:proofErr w:type="spellStart"/>
      <w:r w:rsidRPr="00040DD6">
        <w:rPr>
          <w:rFonts w:eastAsia="Times New Roman" w:cstheme="minorHAnsi"/>
          <w:sz w:val="24"/>
          <w:szCs w:val="24"/>
          <w:lang w:eastAsia="sk-SK"/>
        </w:rPr>
        <w:t>vykonavajucej</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autorizaciu</w:t>
      </w:r>
      <w:proofErr w:type="spellEnd"/>
    </w:p>
    <w:p w14:paraId="0B49E493" w14:textId="77777777" w:rsidR="00040DD6" w:rsidRPr="00040DD6" w:rsidRDefault="00040DD6" w:rsidP="00040DD6">
      <w:pPr>
        <w:numPr>
          <w:ilvl w:val="0"/>
          <w:numId w:val="6"/>
        </w:numPr>
        <w:spacing w:after="0" w:line="240" w:lineRule="auto"/>
        <w:rPr>
          <w:rFonts w:eastAsia="Times New Roman" w:cstheme="minorHAnsi"/>
          <w:sz w:val="24"/>
          <w:szCs w:val="24"/>
          <w:lang w:eastAsia="sk-SK"/>
        </w:rPr>
      </w:pPr>
      <w:proofErr w:type="spellStart"/>
      <w:r w:rsidRPr="00040DD6">
        <w:rPr>
          <w:rFonts w:eastAsia="Times New Roman" w:cstheme="minorHAnsi"/>
          <w:sz w:val="24"/>
          <w:szCs w:val="24"/>
          <w:lang w:eastAsia="sk-SK"/>
        </w:rPr>
        <w:t>identifikacia</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sposobu</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autentifikacie</w:t>
      </w:r>
      <w:proofErr w:type="spellEnd"/>
      <w:r w:rsidRPr="00040DD6">
        <w:rPr>
          <w:rFonts w:eastAsia="Times New Roman" w:cstheme="minorHAnsi"/>
          <w:sz w:val="24"/>
          <w:szCs w:val="24"/>
          <w:lang w:eastAsia="sk-SK"/>
        </w:rPr>
        <w:t xml:space="preserve"> (identity </w:t>
      </w:r>
      <w:proofErr w:type="spellStart"/>
      <w:r w:rsidRPr="00040DD6">
        <w:rPr>
          <w:rFonts w:eastAsia="Times New Roman" w:cstheme="minorHAnsi"/>
          <w:sz w:val="24"/>
          <w:szCs w:val="24"/>
          <w:lang w:eastAsia="sk-SK"/>
        </w:rPr>
        <w:t>providera</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napr</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eID</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eIDAS</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schema</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mID</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atd</w:t>
      </w:r>
      <w:proofErr w:type="spellEnd"/>
      <w:r w:rsidRPr="00040DD6">
        <w:rPr>
          <w:rFonts w:eastAsia="Times New Roman" w:cstheme="minorHAnsi"/>
          <w:sz w:val="24"/>
          <w:szCs w:val="24"/>
          <w:lang w:eastAsia="sk-SK"/>
        </w:rPr>
        <w:t>)</w:t>
      </w:r>
    </w:p>
    <w:p w14:paraId="2CD29A32" w14:textId="77777777" w:rsidR="00040DD6" w:rsidRPr="00040DD6" w:rsidRDefault="00040DD6" w:rsidP="00040DD6">
      <w:pPr>
        <w:numPr>
          <w:ilvl w:val="0"/>
          <w:numId w:val="6"/>
        </w:numPr>
        <w:spacing w:after="0" w:line="240" w:lineRule="auto"/>
        <w:rPr>
          <w:rFonts w:eastAsia="Times New Roman" w:cstheme="minorHAnsi"/>
          <w:sz w:val="24"/>
          <w:szCs w:val="24"/>
          <w:lang w:eastAsia="sk-SK"/>
        </w:rPr>
      </w:pPr>
      <w:proofErr w:type="spellStart"/>
      <w:r w:rsidRPr="00040DD6">
        <w:rPr>
          <w:rFonts w:eastAsia="Times New Roman" w:cstheme="minorHAnsi"/>
          <w:sz w:val="24"/>
          <w:szCs w:val="24"/>
          <w:lang w:eastAsia="sk-SK"/>
        </w:rPr>
        <w:t>uroven</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pouzitej</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autentifikacie</w:t>
      </w:r>
      <w:proofErr w:type="spellEnd"/>
    </w:p>
    <w:p w14:paraId="26722BE2" w14:textId="77777777" w:rsidR="00040DD6" w:rsidRPr="00040DD6" w:rsidRDefault="00040DD6" w:rsidP="00040DD6">
      <w:pPr>
        <w:numPr>
          <w:ilvl w:val="0"/>
          <w:numId w:val="6"/>
        </w:numPr>
        <w:spacing w:after="0" w:line="240" w:lineRule="auto"/>
        <w:rPr>
          <w:rFonts w:eastAsia="Times New Roman" w:cstheme="minorHAnsi"/>
          <w:sz w:val="24"/>
          <w:szCs w:val="24"/>
          <w:lang w:eastAsia="sk-SK"/>
        </w:rPr>
      </w:pPr>
      <w:r w:rsidRPr="00040DD6">
        <w:rPr>
          <w:rFonts w:eastAsia="Times New Roman" w:cstheme="minorHAnsi"/>
          <w:sz w:val="24"/>
          <w:szCs w:val="24"/>
          <w:lang w:eastAsia="sk-SK"/>
        </w:rPr>
        <w:t>a </w:t>
      </w:r>
      <w:proofErr w:type="spellStart"/>
      <w:r w:rsidRPr="00040DD6">
        <w:rPr>
          <w:rFonts w:eastAsia="Times New Roman" w:cstheme="minorHAnsi"/>
          <w:sz w:val="24"/>
          <w:szCs w:val="24"/>
          <w:lang w:eastAsia="sk-SK"/>
        </w:rPr>
        <w:t>mozno</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zvazit</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cas</w:t>
      </w:r>
      <w:proofErr w:type="spellEnd"/>
      <w:r w:rsidRPr="00040DD6">
        <w:rPr>
          <w:rFonts w:eastAsia="Times New Roman" w:cstheme="minorHAnsi"/>
          <w:sz w:val="24"/>
          <w:szCs w:val="24"/>
          <w:lang w:eastAsia="sk-SK"/>
        </w:rPr>
        <w:t xml:space="preserve"> vykonania </w:t>
      </w:r>
      <w:proofErr w:type="spellStart"/>
      <w:r w:rsidRPr="00040DD6">
        <w:rPr>
          <w:rFonts w:eastAsia="Times New Roman" w:cstheme="minorHAnsi"/>
          <w:sz w:val="24"/>
          <w:szCs w:val="24"/>
          <w:lang w:eastAsia="sk-SK"/>
        </w:rPr>
        <w:t>autentifikacie</w:t>
      </w:r>
      <w:proofErr w:type="spellEnd"/>
    </w:p>
    <w:p w14:paraId="050A4E07" w14:textId="77777777" w:rsidR="00040DD6" w:rsidRPr="00040DD6" w:rsidRDefault="00040DD6" w:rsidP="00040DD6">
      <w:pPr>
        <w:spacing w:after="0" w:line="240" w:lineRule="auto"/>
        <w:rPr>
          <w:rFonts w:eastAsia="Times New Roman" w:cstheme="minorHAnsi"/>
          <w:sz w:val="24"/>
          <w:szCs w:val="24"/>
          <w:lang w:eastAsia="sk-SK"/>
        </w:rPr>
      </w:pPr>
      <w:r w:rsidRPr="00040DD6">
        <w:rPr>
          <w:rFonts w:eastAsia="Times New Roman" w:cstheme="minorHAnsi"/>
          <w:sz w:val="24"/>
          <w:szCs w:val="24"/>
          <w:lang w:eastAsia="sk-SK"/>
        </w:rPr>
        <w:t> </w:t>
      </w:r>
    </w:p>
    <w:p w14:paraId="77601C9C" w14:textId="77777777" w:rsidR="00040DD6" w:rsidRPr="00040DD6" w:rsidRDefault="00040DD6" w:rsidP="00040DD6">
      <w:pPr>
        <w:spacing w:after="0" w:line="240" w:lineRule="auto"/>
        <w:rPr>
          <w:rFonts w:eastAsia="Times New Roman" w:cstheme="minorHAnsi"/>
          <w:sz w:val="24"/>
          <w:szCs w:val="24"/>
          <w:lang w:eastAsia="sk-SK"/>
        </w:rPr>
      </w:pPr>
      <w:proofErr w:type="spellStart"/>
      <w:r w:rsidRPr="00040DD6">
        <w:rPr>
          <w:rFonts w:eastAsia="Times New Roman" w:cstheme="minorHAnsi"/>
          <w:sz w:val="24"/>
          <w:szCs w:val="24"/>
          <w:lang w:eastAsia="sk-SK"/>
        </w:rPr>
        <w:t>Niekolko</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dalsich</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poznamok</w:t>
      </w:r>
      <w:proofErr w:type="spellEnd"/>
    </w:p>
    <w:p w14:paraId="3D36841C" w14:textId="7960A2D3" w:rsidR="00040DD6" w:rsidRDefault="00040DD6" w:rsidP="00040DD6">
      <w:pPr>
        <w:numPr>
          <w:ilvl w:val="0"/>
          <w:numId w:val="7"/>
        </w:numPr>
        <w:spacing w:after="0" w:line="240" w:lineRule="auto"/>
        <w:rPr>
          <w:rFonts w:eastAsia="Times New Roman" w:cstheme="minorHAnsi"/>
          <w:sz w:val="24"/>
          <w:szCs w:val="24"/>
          <w:lang w:eastAsia="sk-SK"/>
        </w:rPr>
      </w:pPr>
      <w:r w:rsidRPr="00040DD6">
        <w:rPr>
          <w:rFonts w:eastAsia="Times New Roman" w:cstheme="minorHAnsi"/>
          <w:sz w:val="24"/>
          <w:szCs w:val="24"/>
          <w:lang w:eastAsia="sk-SK"/>
        </w:rPr>
        <w:t xml:space="preserve">boli diskusie </w:t>
      </w:r>
      <w:proofErr w:type="spellStart"/>
      <w:r w:rsidRPr="00040DD6">
        <w:rPr>
          <w:rFonts w:eastAsia="Times New Roman" w:cstheme="minorHAnsi"/>
          <w:sz w:val="24"/>
          <w:szCs w:val="24"/>
          <w:lang w:eastAsia="sk-SK"/>
        </w:rPr>
        <w:t>ze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postaci</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prvotna</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autentifikacia</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pouzivatela</w:t>
      </w:r>
      <w:proofErr w:type="spellEnd"/>
      <w:r w:rsidRPr="00040DD6">
        <w:rPr>
          <w:rFonts w:eastAsia="Times New Roman" w:cstheme="minorHAnsi"/>
          <w:sz w:val="24"/>
          <w:szCs w:val="24"/>
          <w:lang w:eastAsia="sk-SK"/>
        </w:rPr>
        <w:t xml:space="preserve"> (pri </w:t>
      </w:r>
      <w:proofErr w:type="spellStart"/>
      <w:r w:rsidRPr="00040DD6">
        <w:rPr>
          <w:rFonts w:eastAsia="Times New Roman" w:cstheme="minorHAnsi"/>
          <w:sz w:val="24"/>
          <w:szCs w:val="24"/>
          <w:lang w:eastAsia="sk-SK"/>
        </w:rPr>
        <w:t>pristupe</w:t>
      </w:r>
      <w:proofErr w:type="spellEnd"/>
      <w:r w:rsidRPr="00040DD6">
        <w:rPr>
          <w:rFonts w:eastAsia="Times New Roman" w:cstheme="minorHAnsi"/>
          <w:sz w:val="24"/>
          <w:szCs w:val="24"/>
          <w:lang w:eastAsia="sk-SK"/>
        </w:rPr>
        <w:t xml:space="preserve"> k </w:t>
      </w:r>
      <w:proofErr w:type="spellStart"/>
      <w:r w:rsidRPr="00040DD6">
        <w:rPr>
          <w:rFonts w:eastAsia="Times New Roman" w:cstheme="minorHAnsi"/>
          <w:sz w:val="24"/>
          <w:szCs w:val="24"/>
          <w:lang w:eastAsia="sk-SK"/>
        </w:rPr>
        <w:t>pristupovemu</w:t>
      </w:r>
      <w:proofErr w:type="spellEnd"/>
      <w:r w:rsidRPr="00040DD6">
        <w:rPr>
          <w:rFonts w:eastAsia="Times New Roman" w:cstheme="minorHAnsi"/>
          <w:sz w:val="24"/>
          <w:szCs w:val="24"/>
          <w:lang w:eastAsia="sk-SK"/>
        </w:rPr>
        <w:t xml:space="preserve"> miestu) a </w:t>
      </w:r>
      <w:proofErr w:type="spellStart"/>
      <w:r w:rsidRPr="00040DD6">
        <w:rPr>
          <w:rFonts w:eastAsia="Times New Roman" w:cstheme="minorHAnsi"/>
          <w:sz w:val="24"/>
          <w:szCs w:val="24"/>
          <w:lang w:eastAsia="sk-SK"/>
        </w:rPr>
        <w:t>nasledne</w:t>
      </w:r>
      <w:proofErr w:type="spellEnd"/>
      <w:r w:rsidRPr="00040DD6">
        <w:rPr>
          <w:rFonts w:eastAsia="Times New Roman" w:cstheme="minorHAnsi"/>
          <w:sz w:val="24"/>
          <w:szCs w:val="24"/>
          <w:lang w:eastAsia="sk-SK"/>
        </w:rPr>
        <w:t xml:space="preserve"> pri </w:t>
      </w:r>
      <w:proofErr w:type="spellStart"/>
      <w:r w:rsidRPr="00040DD6">
        <w:rPr>
          <w:rFonts w:eastAsia="Times New Roman" w:cstheme="minorHAnsi"/>
          <w:sz w:val="24"/>
          <w:szCs w:val="24"/>
          <w:lang w:eastAsia="sk-SK"/>
        </w:rPr>
        <w:t>autorizacii</w:t>
      </w:r>
      <w:proofErr w:type="spellEnd"/>
      <w:r w:rsidRPr="00040DD6">
        <w:rPr>
          <w:rFonts w:eastAsia="Times New Roman" w:cstheme="minorHAnsi"/>
          <w:sz w:val="24"/>
          <w:szCs w:val="24"/>
          <w:lang w:eastAsia="sk-SK"/>
        </w:rPr>
        <w:t xml:space="preserve"> klikom </w:t>
      </w:r>
      <w:proofErr w:type="spellStart"/>
      <w:r w:rsidRPr="00040DD6">
        <w:rPr>
          <w:rFonts w:eastAsia="Times New Roman" w:cstheme="minorHAnsi"/>
          <w:sz w:val="24"/>
          <w:szCs w:val="24"/>
          <w:lang w:eastAsia="sk-SK"/>
        </w:rPr>
        <w:t>autentifikacia</w:t>
      </w:r>
      <w:proofErr w:type="spellEnd"/>
      <w:r w:rsidRPr="00040DD6">
        <w:rPr>
          <w:rFonts w:eastAsia="Times New Roman" w:cstheme="minorHAnsi"/>
          <w:sz w:val="24"/>
          <w:szCs w:val="24"/>
          <w:lang w:eastAsia="sk-SK"/>
        </w:rPr>
        <w:t xml:space="preserve"> nie je </w:t>
      </w:r>
      <w:proofErr w:type="spellStart"/>
      <w:r w:rsidRPr="00040DD6">
        <w:rPr>
          <w:rFonts w:eastAsia="Times New Roman" w:cstheme="minorHAnsi"/>
          <w:sz w:val="24"/>
          <w:szCs w:val="24"/>
          <w:lang w:eastAsia="sk-SK"/>
        </w:rPr>
        <w:t>potrebna</w:t>
      </w:r>
      <w:proofErr w:type="spellEnd"/>
      <w:r w:rsidRPr="00040DD6">
        <w:rPr>
          <w:rFonts w:eastAsia="Times New Roman" w:cstheme="minorHAnsi"/>
          <w:sz w:val="24"/>
          <w:szCs w:val="24"/>
          <w:lang w:eastAsia="sk-SK"/>
        </w:rPr>
        <w:t xml:space="preserve">. Toto </w:t>
      </w:r>
      <w:proofErr w:type="spellStart"/>
      <w:r w:rsidRPr="00040DD6">
        <w:rPr>
          <w:rFonts w:eastAsia="Times New Roman" w:cstheme="minorHAnsi"/>
          <w:sz w:val="24"/>
          <w:szCs w:val="24"/>
          <w:lang w:eastAsia="sk-SK"/>
        </w:rPr>
        <w:t>povazujem</w:t>
      </w:r>
      <w:proofErr w:type="spellEnd"/>
      <w:r w:rsidRPr="00040DD6">
        <w:rPr>
          <w:rFonts w:eastAsia="Times New Roman" w:cstheme="minorHAnsi"/>
          <w:sz w:val="24"/>
          <w:szCs w:val="24"/>
          <w:lang w:eastAsia="sk-SK"/>
        </w:rPr>
        <w:t xml:space="preserve"> za </w:t>
      </w:r>
      <w:proofErr w:type="spellStart"/>
      <w:r w:rsidRPr="00040DD6">
        <w:rPr>
          <w:rFonts w:eastAsia="Times New Roman" w:cstheme="minorHAnsi"/>
          <w:sz w:val="24"/>
          <w:szCs w:val="24"/>
          <w:lang w:eastAsia="sk-SK"/>
        </w:rPr>
        <w:t>dost</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nebezpecne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nakolko</w:t>
      </w:r>
      <w:proofErr w:type="spellEnd"/>
      <w:r w:rsidRPr="00040DD6">
        <w:rPr>
          <w:rFonts w:eastAsia="Times New Roman" w:cstheme="minorHAnsi"/>
          <w:sz w:val="24"/>
          <w:szCs w:val="24"/>
          <w:lang w:eastAsia="sk-SK"/>
        </w:rPr>
        <w:t xml:space="preserve"> potom na </w:t>
      </w:r>
      <w:proofErr w:type="spellStart"/>
      <w:r w:rsidRPr="00040DD6">
        <w:rPr>
          <w:rFonts w:eastAsia="Times New Roman" w:cstheme="minorHAnsi"/>
          <w:sz w:val="24"/>
          <w:szCs w:val="24"/>
          <w:lang w:eastAsia="sk-SK"/>
        </w:rPr>
        <w:t>pristupovom</w:t>
      </w:r>
      <w:proofErr w:type="spellEnd"/>
      <w:r w:rsidRPr="00040DD6">
        <w:rPr>
          <w:rFonts w:eastAsia="Times New Roman" w:cstheme="minorHAnsi"/>
          <w:sz w:val="24"/>
          <w:szCs w:val="24"/>
          <w:lang w:eastAsia="sk-SK"/>
        </w:rPr>
        <w:t xml:space="preserve"> mieste </w:t>
      </w:r>
      <w:proofErr w:type="spellStart"/>
      <w:r w:rsidRPr="00040DD6">
        <w:rPr>
          <w:rFonts w:eastAsia="Times New Roman" w:cstheme="minorHAnsi"/>
          <w:sz w:val="24"/>
          <w:szCs w:val="24"/>
          <w:lang w:eastAsia="sk-SK"/>
        </w:rPr>
        <w:t>moze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pouzivatel</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autorizovat</w:t>
      </w:r>
      <w:proofErr w:type="spellEnd"/>
      <w:r w:rsidRPr="00040DD6">
        <w:rPr>
          <w:rFonts w:eastAsia="Times New Roman" w:cstheme="minorHAnsi"/>
          <w:sz w:val="24"/>
          <w:szCs w:val="24"/>
          <w:lang w:eastAsia="sk-SK"/>
        </w:rPr>
        <w:t xml:space="preserve"> aj „omylom“, bez toho </w:t>
      </w:r>
      <w:proofErr w:type="spellStart"/>
      <w:r w:rsidRPr="00040DD6">
        <w:rPr>
          <w:rFonts w:eastAsia="Times New Roman" w:cstheme="minorHAnsi"/>
          <w:sz w:val="24"/>
          <w:szCs w:val="24"/>
          <w:lang w:eastAsia="sk-SK"/>
        </w:rPr>
        <w:t>ze</w:t>
      </w:r>
      <w:proofErr w:type="spellEnd"/>
      <w:r w:rsidRPr="00040DD6">
        <w:rPr>
          <w:rFonts w:eastAsia="Times New Roman" w:cstheme="minorHAnsi"/>
          <w:sz w:val="24"/>
          <w:szCs w:val="24"/>
          <w:lang w:eastAsia="sk-SK"/>
        </w:rPr>
        <w:t xml:space="preserve"> by to explicitne vedel potvrdil. Toto </w:t>
      </w:r>
      <w:proofErr w:type="spellStart"/>
      <w:r w:rsidRPr="00040DD6">
        <w:rPr>
          <w:rFonts w:eastAsia="Times New Roman" w:cstheme="minorHAnsi"/>
          <w:sz w:val="24"/>
          <w:szCs w:val="24"/>
          <w:lang w:eastAsia="sk-SK"/>
        </w:rPr>
        <w:t>moze</w:t>
      </w:r>
      <w:proofErr w:type="spellEnd"/>
      <w:r w:rsidRPr="00040DD6">
        <w:rPr>
          <w:rFonts w:eastAsia="Times New Roman" w:cstheme="minorHAnsi"/>
          <w:sz w:val="24"/>
          <w:szCs w:val="24"/>
          <w:lang w:eastAsia="sk-SK"/>
        </w:rPr>
        <w:t xml:space="preserve"> mat </w:t>
      </w:r>
      <w:proofErr w:type="spellStart"/>
      <w:r w:rsidRPr="00040DD6">
        <w:rPr>
          <w:rFonts w:eastAsia="Times New Roman" w:cstheme="minorHAnsi"/>
          <w:sz w:val="24"/>
          <w:szCs w:val="24"/>
          <w:lang w:eastAsia="sk-SK"/>
        </w:rPr>
        <w:t>rozne</w:t>
      </w:r>
      <w:proofErr w:type="spellEnd"/>
      <w:r w:rsidRPr="00040DD6">
        <w:rPr>
          <w:rFonts w:eastAsia="Times New Roman" w:cstheme="minorHAnsi"/>
          <w:sz w:val="24"/>
          <w:szCs w:val="24"/>
          <w:lang w:eastAsia="sk-SK"/>
        </w:rPr>
        <w:t xml:space="preserve"> dopady (nechcem </w:t>
      </w:r>
      <w:proofErr w:type="spellStart"/>
      <w:r w:rsidRPr="00040DD6">
        <w:rPr>
          <w:rFonts w:eastAsia="Times New Roman" w:cstheme="minorHAnsi"/>
          <w:sz w:val="24"/>
          <w:szCs w:val="24"/>
          <w:lang w:eastAsia="sk-SK"/>
        </w:rPr>
        <w:t>pisat</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ze</w:t>
      </w:r>
      <w:proofErr w:type="spellEnd"/>
      <w:r w:rsidRPr="00040DD6">
        <w:rPr>
          <w:rFonts w:eastAsia="Times New Roman" w:cstheme="minorHAnsi"/>
          <w:sz w:val="24"/>
          <w:szCs w:val="24"/>
          <w:lang w:eastAsia="sk-SK"/>
        </w:rPr>
        <w:t xml:space="preserve"> potom je </w:t>
      </w:r>
      <w:proofErr w:type="spellStart"/>
      <w:r w:rsidRPr="00040DD6">
        <w:rPr>
          <w:rFonts w:eastAsia="Times New Roman" w:cstheme="minorHAnsi"/>
          <w:sz w:val="24"/>
          <w:szCs w:val="24"/>
          <w:lang w:eastAsia="sk-SK"/>
        </w:rPr>
        <w:t>mozne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autorizovat</w:t>
      </w:r>
      <w:proofErr w:type="spellEnd"/>
      <w:r w:rsidRPr="00040DD6">
        <w:rPr>
          <w:rFonts w:eastAsia="Times New Roman" w:cstheme="minorHAnsi"/>
          <w:sz w:val="24"/>
          <w:szCs w:val="24"/>
          <w:lang w:eastAsia="sk-SK"/>
        </w:rPr>
        <w:t xml:space="preserve"> aj bez </w:t>
      </w:r>
      <w:proofErr w:type="spellStart"/>
      <w:r w:rsidRPr="00040DD6">
        <w:rPr>
          <w:rFonts w:eastAsia="Times New Roman" w:cstheme="minorHAnsi"/>
          <w:sz w:val="24"/>
          <w:szCs w:val="24"/>
          <w:lang w:eastAsia="sk-SK"/>
        </w:rPr>
        <w:t>vole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pouzivatela</w:t>
      </w:r>
      <w:proofErr w:type="spellEnd"/>
      <w:r w:rsidRPr="00040DD6">
        <w:rPr>
          <w:rFonts w:eastAsia="Times New Roman" w:cstheme="minorHAnsi"/>
          <w:sz w:val="24"/>
          <w:szCs w:val="24"/>
          <w:lang w:eastAsia="sk-SK"/>
        </w:rPr>
        <w:t xml:space="preserve"> a nie je to </w:t>
      </w:r>
      <w:proofErr w:type="spellStart"/>
      <w:r w:rsidRPr="00040DD6">
        <w:rPr>
          <w:rFonts w:eastAsia="Times New Roman" w:cstheme="minorHAnsi"/>
          <w:sz w:val="24"/>
          <w:szCs w:val="24"/>
          <w:lang w:eastAsia="sk-SK"/>
        </w:rPr>
        <w:t>cim</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preukazat</w:t>
      </w:r>
      <w:proofErr w:type="spellEnd"/>
      <w:r w:rsidRPr="00040DD6">
        <w:rPr>
          <w:rFonts w:eastAsia="Times New Roman" w:cstheme="minorHAnsi"/>
          <w:sz w:val="24"/>
          <w:szCs w:val="24"/>
          <w:lang w:eastAsia="sk-SK"/>
        </w:rPr>
        <w:t xml:space="preserve"> – </w:t>
      </w:r>
      <w:proofErr w:type="spellStart"/>
      <w:r w:rsidRPr="00040DD6">
        <w:rPr>
          <w:rFonts w:eastAsia="Times New Roman" w:cstheme="minorHAnsi"/>
          <w:sz w:val="24"/>
          <w:szCs w:val="24"/>
          <w:lang w:eastAsia="sk-SK"/>
        </w:rPr>
        <w:t>aspon</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autorizacny</w:t>
      </w:r>
      <w:proofErr w:type="spellEnd"/>
      <w:r w:rsidRPr="00040DD6">
        <w:rPr>
          <w:rFonts w:eastAsia="Times New Roman" w:cstheme="minorHAnsi"/>
          <w:sz w:val="24"/>
          <w:szCs w:val="24"/>
          <w:lang w:eastAsia="sk-SK"/>
        </w:rPr>
        <w:t xml:space="preserve"> token bude </w:t>
      </w:r>
      <w:proofErr w:type="spellStart"/>
      <w:r w:rsidRPr="00040DD6">
        <w:rPr>
          <w:rFonts w:eastAsia="Times New Roman" w:cstheme="minorHAnsi"/>
          <w:sz w:val="24"/>
          <w:szCs w:val="24"/>
          <w:lang w:eastAsia="sk-SK"/>
        </w:rPr>
        <w:t>pristupove</w:t>
      </w:r>
      <w:proofErr w:type="spellEnd"/>
      <w:r w:rsidRPr="00040DD6">
        <w:rPr>
          <w:rFonts w:eastAsia="Times New Roman" w:cstheme="minorHAnsi"/>
          <w:sz w:val="24"/>
          <w:szCs w:val="24"/>
          <w:lang w:eastAsia="sk-SK"/>
        </w:rPr>
        <w:t xml:space="preserve"> miesto mat)</w:t>
      </w:r>
    </w:p>
    <w:p w14:paraId="0B535F62" w14:textId="32A694D4" w:rsidR="00490D36" w:rsidRDefault="00490D36" w:rsidP="00490D36">
      <w:pPr>
        <w:spacing w:after="0" w:line="240" w:lineRule="auto"/>
        <w:rPr>
          <w:rFonts w:eastAsia="Times New Roman" w:cstheme="minorHAnsi"/>
          <w:sz w:val="24"/>
          <w:szCs w:val="24"/>
          <w:lang w:eastAsia="sk-SK"/>
        </w:rPr>
      </w:pPr>
    </w:p>
    <w:p w14:paraId="3BA85D3C" w14:textId="29BC5E31" w:rsidR="00490D36" w:rsidRPr="00490D36" w:rsidRDefault="00490D36" w:rsidP="00490D36">
      <w:pPr>
        <w:spacing w:after="0" w:line="240" w:lineRule="auto"/>
        <w:rPr>
          <w:rFonts w:eastAsia="Times New Roman" w:cstheme="minorHAnsi"/>
          <w:color w:val="4472C4" w:themeColor="accent5"/>
          <w:sz w:val="24"/>
          <w:szCs w:val="24"/>
          <w:lang w:eastAsia="sk-SK"/>
        </w:rPr>
      </w:pPr>
      <w:proofErr w:type="spellStart"/>
      <w:r w:rsidRPr="00490D36">
        <w:rPr>
          <w:rFonts w:eastAsia="Times New Roman" w:cstheme="minorHAnsi"/>
          <w:color w:val="4472C4" w:themeColor="accent5"/>
          <w:sz w:val="24"/>
          <w:szCs w:val="24"/>
          <w:lang w:eastAsia="sk-SK"/>
        </w:rPr>
        <w:t>Š.Szilva</w:t>
      </w:r>
      <w:proofErr w:type="spellEnd"/>
      <w:r w:rsidRPr="00490D36">
        <w:rPr>
          <w:rFonts w:eastAsia="Times New Roman" w:cstheme="minorHAnsi"/>
          <w:color w:val="4472C4" w:themeColor="accent5"/>
          <w:sz w:val="24"/>
          <w:szCs w:val="24"/>
          <w:lang w:eastAsia="sk-SK"/>
        </w:rPr>
        <w:t xml:space="preserve">: </w:t>
      </w:r>
    </w:p>
    <w:p w14:paraId="3A7642A9" w14:textId="5ADD76DB" w:rsidR="00490D36" w:rsidRDefault="00C86AE5" w:rsidP="00490D36">
      <w:pPr>
        <w:spacing w:after="0" w:line="240" w:lineRule="auto"/>
        <w:rPr>
          <w:rFonts w:eastAsia="Times New Roman" w:cstheme="minorHAnsi"/>
          <w:color w:val="4472C4" w:themeColor="accent5"/>
          <w:sz w:val="24"/>
          <w:szCs w:val="24"/>
          <w:lang w:eastAsia="sk-SK"/>
        </w:rPr>
      </w:pPr>
      <w:r>
        <w:rPr>
          <w:rFonts w:eastAsia="Times New Roman" w:cstheme="minorHAnsi"/>
          <w:color w:val="4472C4" w:themeColor="accent5"/>
          <w:sz w:val="24"/>
          <w:szCs w:val="24"/>
          <w:lang w:eastAsia="sk-SK"/>
        </w:rPr>
        <w:t xml:space="preserve">Podľa zákona je podmienkou úspešná autentifikácia. Požiadavka na opakovanú autentifikáciu by mala byť predmetom diskusie pracovnej skupiny. </w:t>
      </w:r>
    </w:p>
    <w:p w14:paraId="278BD777" w14:textId="77777777" w:rsidR="00C86AE5" w:rsidRPr="00490D36" w:rsidRDefault="00C86AE5" w:rsidP="00490D36">
      <w:pPr>
        <w:spacing w:after="0" w:line="240" w:lineRule="auto"/>
        <w:rPr>
          <w:rFonts w:eastAsia="Times New Roman" w:cstheme="minorHAnsi"/>
          <w:color w:val="4472C4" w:themeColor="accent5"/>
          <w:sz w:val="24"/>
          <w:szCs w:val="24"/>
          <w:lang w:eastAsia="sk-SK"/>
        </w:rPr>
      </w:pPr>
    </w:p>
    <w:p w14:paraId="577B5CDE" w14:textId="77777777" w:rsidR="00490D36" w:rsidRPr="00040DD6" w:rsidRDefault="00490D36" w:rsidP="00490D36">
      <w:pPr>
        <w:spacing w:after="0" w:line="240" w:lineRule="auto"/>
        <w:rPr>
          <w:rFonts w:eastAsia="Times New Roman" w:cstheme="minorHAnsi"/>
          <w:sz w:val="24"/>
          <w:szCs w:val="24"/>
          <w:lang w:eastAsia="sk-SK"/>
        </w:rPr>
      </w:pPr>
    </w:p>
    <w:p w14:paraId="6F76EE53" w14:textId="18912926" w:rsidR="00040DD6" w:rsidRDefault="00040DD6" w:rsidP="00040DD6">
      <w:pPr>
        <w:numPr>
          <w:ilvl w:val="0"/>
          <w:numId w:val="7"/>
        </w:numPr>
        <w:spacing w:after="0" w:line="240" w:lineRule="auto"/>
        <w:rPr>
          <w:rFonts w:eastAsia="Times New Roman" w:cstheme="minorHAnsi"/>
          <w:sz w:val="24"/>
          <w:szCs w:val="24"/>
          <w:lang w:eastAsia="sk-SK"/>
        </w:rPr>
      </w:pPr>
      <w:proofErr w:type="spellStart"/>
      <w:r w:rsidRPr="00040DD6">
        <w:rPr>
          <w:rFonts w:eastAsia="Times New Roman" w:cstheme="minorHAnsi"/>
          <w:sz w:val="24"/>
          <w:szCs w:val="24"/>
          <w:lang w:eastAsia="sk-SK"/>
        </w:rPr>
        <w:t>povinnost</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prijimat</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takuto</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autorizaciu</w:t>
      </w:r>
      <w:proofErr w:type="spellEnd"/>
      <w:r w:rsidRPr="00040DD6">
        <w:rPr>
          <w:rFonts w:eastAsia="Times New Roman" w:cstheme="minorHAnsi"/>
          <w:sz w:val="24"/>
          <w:szCs w:val="24"/>
          <w:lang w:eastAsia="sk-SK"/>
        </w:rPr>
        <w:t xml:space="preserve"> – ta je zo </w:t>
      </w:r>
      <w:proofErr w:type="spellStart"/>
      <w:r w:rsidRPr="00040DD6">
        <w:rPr>
          <w:rFonts w:eastAsia="Times New Roman" w:cstheme="minorHAnsi"/>
          <w:sz w:val="24"/>
          <w:szCs w:val="24"/>
          <w:lang w:eastAsia="sk-SK"/>
        </w:rPr>
        <w:t>zakona</w:t>
      </w:r>
      <w:proofErr w:type="spellEnd"/>
      <w:r w:rsidRPr="00040DD6">
        <w:rPr>
          <w:rFonts w:eastAsia="Times New Roman" w:cstheme="minorHAnsi"/>
          <w:sz w:val="24"/>
          <w:szCs w:val="24"/>
          <w:lang w:eastAsia="sk-SK"/>
        </w:rPr>
        <w:t xml:space="preserve"> pre </w:t>
      </w:r>
      <w:proofErr w:type="spellStart"/>
      <w:r w:rsidRPr="00040DD6">
        <w:rPr>
          <w:rFonts w:eastAsia="Times New Roman" w:cstheme="minorHAnsi"/>
          <w:sz w:val="24"/>
          <w:szCs w:val="24"/>
          <w:lang w:eastAsia="sk-SK"/>
        </w:rPr>
        <w:t>vsetkych</w:t>
      </w:r>
      <w:proofErr w:type="spellEnd"/>
      <w:r w:rsidRPr="00040DD6">
        <w:rPr>
          <w:rFonts w:eastAsia="Times New Roman" w:cstheme="minorHAnsi"/>
          <w:sz w:val="24"/>
          <w:szCs w:val="24"/>
          <w:lang w:eastAsia="sk-SK"/>
        </w:rPr>
        <w:t>, nerozumiem textu v </w:t>
      </w:r>
      <w:proofErr w:type="spellStart"/>
      <w:r w:rsidRPr="00040DD6">
        <w:rPr>
          <w:rFonts w:eastAsia="Times New Roman" w:cstheme="minorHAnsi"/>
          <w:sz w:val="24"/>
          <w:szCs w:val="24"/>
          <w:lang w:eastAsia="sk-SK"/>
        </w:rPr>
        <w:t>dovodovej</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sprave</w:t>
      </w:r>
      <w:proofErr w:type="spellEnd"/>
      <w:r w:rsidRPr="00040DD6">
        <w:rPr>
          <w:rFonts w:eastAsia="Times New Roman" w:cstheme="minorHAnsi"/>
          <w:sz w:val="24"/>
          <w:szCs w:val="24"/>
          <w:lang w:eastAsia="sk-SK"/>
        </w:rPr>
        <w:t xml:space="preserve"> (ak </w:t>
      </w:r>
      <w:proofErr w:type="spellStart"/>
      <w:r w:rsidRPr="00040DD6">
        <w:rPr>
          <w:rFonts w:eastAsia="Times New Roman" w:cstheme="minorHAnsi"/>
          <w:sz w:val="24"/>
          <w:szCs w:val="24"/>
          <w:lang w:eastAsia="sk-SK"/>
        </w:rPr>
        <w:t>pristupove</w:t>
      </w:r>
      <w:proofErr w:type="spellEnd"/>
      <w:r w:rsidRPr="00040DD6">
        <w:rPr>
          <w:rFonts w:eastAsia="Times New Roman" w:cstheme="minorHAnsi"/>
          <w:sz w:val="24"/>
          <w:szCs w:val="24"/>
          <w:lang w:eastAsia="sk-SK"/>
        </w:rPr>
        <w:t xml:space="preserve"> miesto poskytuje). Nie je to </w:t>
      </w:r>
      <w:proofErr w:type="spellStart"/>
      <w:r w:rsidRPr="00040DD6">
        <w:rPr>
          <w:rFonts w:eastAsia="Times New Roman" w:cstheme="minorHAnsi"/>
          <w:sz w:val="24"/>
          <w:szCs w:val="24"/>
          <w:lang w:eastAsia="sk-SK"/>
        </w:rPr>
        <w:t>podla</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mna</w:t>
      </w:r>
      <w:proofErr w:type="spellEnd"/>
      <w:r w:rsidRPr="00040DD6">
        <w:rPr>
          <w:rFonts w:eastAsia="Times New Roman" w:cstheme="minorHAnsi"/>
          <w:sz w:val="24"/>
          <w:szCs w:val="24"/>
          <w:lang w:eastAsia="sk-SK"/>
        </w:rPr>
        <w:t xml:space="preserve"> ani na </w:t>
      </w:r>
      <w:proofErr w:type="spellStart"/>
      <w:r w:rsidRPr="00040DD6">
        <w:rPr>
          <w:rFonts w:eastAsia="Times New Roman" w:cstheme="minorHAnsi"/>
          <w:sz w:val="24"/>
          <w:szCs w:val="24"/>
          <w:lang w:eastAsia="sk-SK"/>
        </w:rPr>
        <w:t>rozhodnuti</w:t>
      </w:r>
      <w:proofErr w:type="spellEnd"/>
      <w:r w:rsidRPr="00040DD6">
        <w:rPr>
          <w:rFonts w:eastAsia="Times New Roman" w:cstheme="minorHAnsi"/>
          <w:sz w:val="24"/>
          <w:szCs w:val="24"/>
          <w:lang w:eastAsia="sk-SK"/>
        </w:rPr>
        <w:t xml:space="preserve"> organu, iba </w:t>
      </w:r>
      <w:proofErr w:type="spellStart"/>
      <w:r w:rsidRPr="00040DD6">
        <w:rPr>
          <w:rFonts w:eastAsia="Times New Roman" w:cstheme="minorHAnsi"/>
          <w:sz w:val="24"/>
          <w:szCs w:val="24"/>
          <w:lang w:eastAsia="sk-SK"/>
        </w:rPr>
        <w:t>ze</w:t>
      </w:r>
      <w:proofErr w:type="spellEnd"/>
      <w:r w:rsidRPr="00040DD6">
        <w:rPr>
          <w:rFonts w:eastAsia="Times New Roman" w:cstheme="minorHAnsi"/>
          <w:sz w:val="24"/>
          <w:szCs w:val="24"/>
          <w:lang w:eastAsia="sk-SK"/>
        </w:rPr>
        <w:t xml:space="preserve"> by organ vo vlastnej </w:t>
      </w:r>
      <w:proofErr w:type="spellStart"/>
      <w:r w:rsidRPr="00040DD6">
        <w:rPr>
          <w:rFonts w:eastAsia="Times New Roman" w:cstheme="minorHAnsi"/>
          <w:sz w:val="24"/>
          <w:szCs w:val="24"/>
          <w:lang w:eastAsia="sk-SK"/>
        </w:rPr>
        <w:t>legislative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myslim</w:t>
      </w:r>
      <w:proofErr w:type="spellEnd"/>
      <w:r w:rsidRPr="00040DD6">
        <w:rPr>
          <w:rFonts w:eastAsia="Times New Roman" w:cstheme="minorHAnsi"/>
          <w:sz w:val="24"/>
          <w:szCs w:val="24"/>
          <w:lang w:eastAsia="sk-SK"/>
        </w:rPr>
        <w:t xml:space="preserve"> v </w:t>
      </w:r>
      <w:proofErr w:type="spellStart"/>
      <w:r w:rsidRPr="00040DD6">
        <w:rPr>
          <w:rFonts w:eastAsia="Times New Roman" w:cstheme="minorHAnsi"/>
          <w:sz w:val="24"/>
          <w:szCs w:val="24"/>
          <w:lang w:eastAsia="sk-SK"/>
        </w:rPr>
        <w:t>zakone</w:t>
      </w:r>
      <w:proofErr w:type="spellEnd"/>
      <w:r w:rsidRPr="00040DD6">
        <w:rPr>
          <w:rFonts w:eastAsia="Times New Roman" w:cstheme="minorHAnsi"/>
          <w:sz w:val="24"/>
          <w:szCs w:val="24"/>
          <w:lang w:eastAsia="sk-SK"/>
        </w:rPr>
        <w:t xml:space="preserve"> !!! pre </w:t>
      </w:r>
      <w:proofErr w:type="spellStart"/>
      <w:r w:rsidRPr="00040DD6">
        <w:rPr>
          <w:rFonts w:eastAsia="Times New Roman" w:cstheme="minorHAnsi"/>
          <w:sz w:val="24"/>
          <w:szCs w:val="24"/>
          <w:lang w:eastAsia="sk-SK"/>
        </w:rPr>
        <w:t>danu</w:t>
      </w:r>
      <w:proofErr w:type="spellEnd"/>
      <w:r w:rsidRPr="00040DD6">
        <w:rPr>
          <w:rFonts w:eastAsia="Times New Roman" w:cstheme="minorHAnsi"/>
          <w:sz w:val="24"/>
          <w:szCs w:val="24"/>
          <w:lang w:eastAsia="sk-SK"/>
        </w:rPr>
        <w:t xml:space="preserve"> agendu) </w:t>
      </w:r>
      <w:proofErr w:type="spellStart"/>
      <w:r w:rsidRPr="00040DD6">
        <w:rPr>
          <w:rFonts w:eastAsia="Times New Roman" w:cstheme="minorHAnsi"/>
          <w:sz w:val="24"/>
          <w:szCs w:val="24"/>
          <w:lang w:eastAsia="sk-SK"/>
        </w:rPr>
        <w:t>takyto</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sposob</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autorizacie</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vylucil</w:t>
      </w:r>
      <w:proofErr w:type="spellEnd"/>
    </w:p>
    <w:p w14:paraId="13E45B98" w14:textId="26DF4DD9" w:rsidR="00520958" w:rsidRDefault="00520958" w:rsidP="00520958">
      <w:pPr>
        <w:spacing w:after="0" w:line="240" w:lineRule="auto"/>
        <w:rPr>
          <w:rFonts w:eastAsia="Times New Roman" w:cstheme="minorHAnsi"/>
          <w:sz w:val="24"/>
          <w:szCs w:val="24"/>
          <w:lang w:eastAsia="sk-SK"/>
        </w:rPr>
      </w:pPr>
    </w:p>
    <w:p w14:paraId="5FBA41B7" w14:textId="22B710FD" w:rsidR="00520958" w:rsidRPr="00520958" w:rsidRDefault="00520958" w:rsidP="00520958">
      <w:pPr>
        <w:spacing w:after="0" w:line="240" w:lineRule="auto"/>
        <w:rPr>
          <w:rFonts w:eastAsia="Times New Roman" w:cstheme="minorHAnsi"/>
          <w:color w:val="4472C4" w:themeColor="accent5"/>
          <w:sz w:val="24"/>
          <w:szCs w:val="24"/>
          <w:lang w:eastAsia="sk-SK"/>
        </w:rPr>
      </w:pPr>
      <w:proofErr w:type="spellStart"/>
      <w:r w:rsidRPr="00520958">
        <w:rPr>
          <w:rFonts w:eastAsia="Times New Roman" w:cstheme="minorHAnsi"/>
          <w:color w:val="4472C4" w:themeColor="accent5"/>
          <w:sz w:val="24"/>
          <w:szCs w:val="24"/>
          <w:lang w:eastAsia="sk-SK"/>
        </w:rPr>
        <w:t>Š.Szilva</w:t>
      </w:r>
      <w:proofErr w:type="spellEnd"/>
      <w:r w:rsidRPr="00520958">
        <w:rPr>
          <w:rFonts w:eastAsia="Times New Roman" w:cstheme="minorHAnsi"/>
          <w:color w:val="4472C4" w:themeColor="accent5"/>
          <w:sz w:val="24"/>
          <w:szCs w:val="24"/>
          <w:lang w:eastAsia="sk-SK"/>
        </w:rPr>
        <w:t xml:space="preserve">: </w:t>
      </w:r>
    </w:p>
    <w:p w14:paraId="2F1E80A6" w14:textId="77777777" w:rsidR="00AE7E68" w:rsidRDefault="00520958" w:rsidP="00520958">
      <w:pPr>
        <w:spacing w:after="0" w:line="240" w:lineRule="auto"/>
        <w:rPr>
          <w:rFonts w:eastAsia="Times New Roman" w:cstheme="minorHAnsi"/>
          <w:color w:val="4472C4" w:themeColor="accent5"/>
          <w:sz w:val="24"/>
          <w:szCs w:val="24"/>
          <w:lang w:eastAsia="sk-SK"/>
        </w:rPr>
      </w:pPr>
      <w:r w:rsidRPr="00520958">
        <w:rPr>
          <w:rFonts w:eastAsia="Times New Roman" w:cstheme="minorHAnsi"/>
          <w:color w:val="4472C4" w:themeColor="accent5"/>
          <w:sz w:val="24"/>
          <w:szCs w:val="24"/>
          <w:lang w:eastAsia="sk-SK"/>
        </w:rPr>
        <w:t xml:space="preserve">Podmienkou je, že </w:t>
      </w:r>
      <w:r w:rsidR="00AE7E68">
        <w:rPr>
          <w:rFonts w:eastAsia="Times New Roman" w:cstheme="minorHAnsi"/>
          <w:color w:val="4472C4" w:themeColor="accent5"/>
          <w:sz w:val="24"/>
          <w:szCs w:val="24"/>
          <w:lang w:eastAsia="sk-SK"/>
        </w:rPr>
        <w:t>bude</w:t>
      </w:r>
      <w:r w:rsidRPr="00520958">
        <w:rPr>
          <w:rFonts w:eastAsia="Times New Roman" w:cstheme="minorHAnsi"/>
          <w:color w:val="4472C4" w:themeColor="accent5"/>
          <w:sz w:val="24"/>
          <w:szCs w:val="24"/>
          <w:lang w:eastAsia="sk-SK"/>
        </w:rPr>
        <w:t xml:space="preserve"> takúto autorizáciu poskytovať prístupové miesto. </w:t>
      </w:r>
    </w:p>
    <w:p w14:paraId="64138510" w14:textId="308CEA3A" w:rsidR="00520958" w:rsidRDefault="00520958" w:rsidP="00520958">
      <w:pPr>
        <w:spacing w:after="0" w:line="240" w:lineRule="auto"/>
        <w:rPr>
          <w:rFonts w:eastAsia="Times New Roman" w:cstheme="minorHAnsi"/>
          <w:sz w:val="24"/>
          <w:szCs w:val="24"/>
          <w:lang w:eastAsia="sk-SK"/>
        </w:rPr>
      </w:pPr>
      <w:r w:rsidRPr="00520958">
        <w:rPr>
          <w:rFonts w:eastAsia="Times New Roman" w:cstheme="minorHAnsi"/>
          <w:color w:val="4472C4" w:themeColor="accent5"/>
          <w:sz w:val="24"/>
          <w:szCs w:val="24"/>
          <w:lang w:eastAsia="sk-SK"/>
        </w:rPr>
        <w:t xml:space="preserve">Nič </w:t>
      </w:r>
      <w:r w:rsidR="00AE7E68">
        <w:rPr>
          <w:rFonts w:eastAsia="Times New Roman" w:cstheme="minorHAnsi"/>
          <w:color w:val="4472C4" w:themeColor="accent5"/>
          <w:sz w:val="24"/>
          <w:szCs w:val="24"/>
          <w:lang w:eastAsia="sk-SK"/>
        </w:rPr>
        <w:t xml:space="preserve">však </w:t>
      </w:r>
      <w:r w:rsidRPr="00520958">
        <w:rPr>
          <w:rFonts w:eastAsia="Times New Roman" w:cstheme="minorHAnsi"/>
          <w:color w:val="4472C4" w:themeColor="accent5"/>
          <w:sz w:val="24"/>
          <w:szCs w:val="24"/>
          <w:lang w:eastAsia="sk-SK"/>
        </w:rPr>
        <w:t xml:space="preserve">nebráni tomu, aby prístupové miesto konfiguračne umožnilo autorizáciu klikom len pre vybrané elektronické služby. </w:t>
      </w:r>
    </w:p>
    <w:p w14:paraId="57FAE3A3" w14:textId="77777777" w:rsidR="00520958" w:rsidRDefault="00520958" w:rsidP="00520958">
      <w:pPr>
        <w:spacing w:after="0" w:line="240" w:lineRule="auto"/>
        <w:rPr>
          <w:rFonts w:eastAsia="Times New Roman" w:cstheme="minorHAnsi"/>
          <w:sz w:val="24"/>
          <w:szCs w:val="24"/>
          <w:lang w:eastAsia="sk-SK"/>
        </w:rPr>
      </w:pPr>
    </w:p>
    <w:p w14:paraId="542B9426" w14:textId="77777777" w:rsidR="00520958" w:rsidRPr="00040DD6" w:rsidRDefault="00520958" w:rsidP="00520958">
      <w:pPr>
        <w:spacing w:after="0" w:line="240" w:lineRule="auto"/>
        <w:rPr>
          <w:rFonts w:eastAsia="Times New Roman" w:cstheme="minorHAnsi"/>
          <w:sz w:val="24"/>
          <w:szCs w:val="24"/>
          <w:lang w:eastAsia="sk-SK"/>
        </w:rPr>
      </w:pPr>
    </w:p>
    <w:p w14:paraId="40A1E348" w14:textId="77777777" w:rsidR="00040DD6" w:rsidRPr="00040DD6" w:rsidRDefault="00040DD6" w:rsidP="00040DD6">
      <w:pPr>
        <w:numPr>
          <w:ilvl w:val="0"/>
          <w:numId w:val="7"/>
        </w:numPr>
        <w:spacing w:after="0" w:line="240" w:lineRule="auto"/>
        <w:rPr>
          <w:rFonts w:eastAsia="Times New Roman" w:cstheme="minorHAnsi"/>
          <w:sz w:val="24"/>
          <w:szCs w:val="24"/>
          <w:lang w:eastAsia="sk-SK"/>
        </w:rPr>
      </w:pPr>
      <w:r w:rsidRPr="00040DD6">
        <w:rPr>
          <w:rFonts w:eastAsia="Times New Roman" w:cstheme="minorHAnsi"/>
          <w:sz w:val="24"/>
          <w:szCs w:val="24"/>
          <w:lang w:eastAsia="sk-SK"/>
        </w:rPr>
        <w:lastRenderedPageBreak/>
        <w:t>k </w:t>
      </w:r>
      <w:proofErr w:type="spellStart"/>
      <w:r w:rsidRPr="00040DD6">
        <w:rPr>
          <w:rFonts w:eastAsia="Times New Roman" w:cstheme="minorHAnsi"/>
          <w:sz w:val="24"/>
          <w:szCs w:val="24"/>
          <w:lang w:eastAsia="sk-SK"/>
        </w:rPr>
        <w:t>diskutovanym</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alternativam</w:t>
      </w:r>
      <w:proofErr w:type="spellEnd"/>
      <w:r w:rsidRPr="00040DD6">
        <w:rPr>
          <w:rFonts w:eastAsia="Times New Roman" w:cstheme="minorHAnsi"/>
          <w:sz w:val="24"/>
          <w:szCs w:val="24"/>
          <w:lang w:eastAsia="sk-SK"/>
        </w:rPr>
        <w:t xml:space="preserve"> v </w:t>
      </w:r>
      <w:proofErr w:type="spellStart"/>
      <w:r w:rsidRPr="00040DD6">
        <w:rPr>
          <w:rFonts w:eastAsia="Times New Roman" w:cstheme="minorHAnsi"/>
          <w:sz w:val="24"/>
          <w:szCs w:val="24"/>
          <w:lang w:eastAsia="sk-SK"/>
        </w:rPr>
        <w:t>zdovodneni</w:t>
      </w:r>
      <w:proofErr w:type="spellEnd"/>
      <w:r w:rsidRPr="00040DD6">
        <w:rPr>
          <w:rFonts w:eastAsia="Times New Roman" w:cstheme="minorHAnsi"/>
          <w:sz w:val="24"/>
          <w:szCs w:val="24"/>
          <w:lang w:eastAsia="sk-SK"/>
        </w:rPr>
        <w:t xml:space="preserve"> sa nevyjadrujem, </w:t>
      </w:r>
      <w:proofErr w:type="spellStart"/>
      <w:r w:rsidRPr="00040DD6">
        <w:rPr>
          <w:rFonts w:eastAsia="Times New Roman" w:cstheme="minorHAnsi"/>
          <w:sz w:val="24"/>
          <w:szCs w:val="24"/>
          <w:lang w:eastAsia="sk-SK"/>
        </w:rPr>
        <w:t>su</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podla</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mna</w:t>
      </w:r>
      <w:proofErr w:type="spellEnd"/>
      <w:r w:rsidRPr="00040DD6">
        <w:rPr>
          <w:rFonts w:eastAsia="Times New Roman" w:cstheme="minorHAnsi"/>
          <w:sz w:val="24"/>
          <w:szCs w:val="24"/>
          <w:lang w:eastAsia="sk-SK"/>
        </w:rPr>
        <w:t xml:space="preserve"> mimo </w:t>
      </w:r>
      <w:proofErr w:type="spellStart"/>
      <w:r w:rsidRPr="00040DD6">
        <w:rPr>
          <w:rFonts w:eastAsia="Times New Roman" w:cstheme="minorHAnsi"/>
          <w:sz w:val="24"/>
          <w:szCs w:val="24"/>
          <w:lang w:eastAsia="sk-SK"/>
        </w:rPr>
        <w:t>ucelu</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takehoto</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sposobu</w:t>
      </w:r>
      <w:proofErr w:type="spellEnd"/>
      <w:r w:rsidRPr="00040DD6">
        <w:rPr>
          <w:rFonts w:eastAsia="Times New Roman" w:cstheme="minorHAnsi"/>
          <w:sz w:val="24"/>
          <w:szCs w:val="24"/>
          <w:lang w:eastAsia="sk-SK"/>
        </w:rPr>
        <w:t xml:space="preserve"> </w:t>
      </w:r>
      <w:proofErr w:type="spellStart"/>
      <w:r w:rsidRPr="00040DD6">
        <w:rPr>
          <w:rFonts w:eastAsia="Times New Roman" w:cstheme="minorHAnsi"/>
          <w:sz w:val="24"/>
          <w:szCs w:val="24"/>
          <w:lang w:eastAsia="sk-SK"/>
        </w:rPr>
        <w:t>autorizacie</w:t>
      </w:r>
      <w:proofErr w:type="spellEnd"/>
      <w:r w:rsidRPr="00040DD6">
        <w:rPr>
          <w:rFonts w:eastAsia="Times New Roman" w:cstheme="minorHAnsi"/>
          <w:sz w:val="24"/>
          <w:szCs w:val="24"/>
          <w:lang w:eastAsia="sk-SK"/>
        </w:rPr>
        <w:t xml:space="preserve"> jeho spracovania</w:t>
      </w:r>
    </w:p>
    <w:p w14:paraId="1D99282F" w14:textId="77777777" w:rsidR="00040DD6" w:rsidRPr="00D37668" w:rsidRDefault="00040DD6" w:rsidP="00040DD6">
      <w:pPr>
        <w:spacing w:after="0" w:line="240" w:lineRule="auto"/>
        <w:rPr>
          <w:rFonts w:eastAsia="Times New Roman" w:cstheme="minorHAnsi"/>
          <w:sz w:val="24"/>
          <w:szCs w:val="24"/>
          <w:lang w:val="en-US" w:eastAsia="sk-SK"/>
        </w:rPr>
      </w:pPr>
    </w:p>
    <w:p w14:paraId="17A7638D" w14:textId="77777777" w:rsidR="00040DD6" w:rsidRPr="00D37668" w:rsidRDefault="00040DD6" w:rsidP="00040DD6">
      <w:pPr>
        <w:spacing w:after="0" w:line="240" w:lineRule="auto"/>
        <w:rPr>
          <w:rFonts w:eastAsia="Times New Roman" w:cstheme="minorHAnsi"/>
          <w:sz w:val="24"/>
          <w:szCs w:val="24"/>
          <w:lang w:eastAsia="sk-SK"/>
        </w:rPr>
      </w:pPr>
      <w:proofErr w:type="spellStart"/>
      <w:r w:rsidRPr="00D37668">
        <w:rPr>
          <w:rFonts w:eastAsia="Times New Roman" w:cstheme="minorHAnsi"/>
          <w:sz w:val="24"/>
          <w:szCs w:val="24"/>
          <w:lang w:val="en-US" w:eastAsia="sk-SK"/>
        </w:rPr>
        <w:t>Pozrel</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som</w:t>
      </w:r>
      <w:proofErr w:type="spellEnd"/>
      <w:r w:rsidRPr="00D37668">
        <w:rPr>
          <w:rFonts w:eastAsia="Times New Roman" w:cstheme="minorHAnsi"/>
          <w:sz w:val="24"/>
          <w:szCs w:val="24"/>
          <w:lang w:val="en-US" w:eastAsia="sk-SK"/>
        </w:rPr>
        <w:t xml:space="preserve"> … Ale o tom, </w:t>
      </w:r>
      <w:proofErr w:type="spellStart"/>
      <w:r w:rsidRPr="00D37668">
        <w:rPr>
          <w:rFonts w:eastAsia="Times New Roman" w:cstheme="minorHAnsi"/>
          <w:sz w:val="24"/>
          <w:szCs w:val="24"/>
          <w:lang w:val="en-US" w:eastAsia="sk-SK"/>
        </w:rPr>
        <w:t>ako</w:t>
      </w:r>
      <w:proofErr w:type="spellEnd"/>
      <w:r w:rsidRPr="00D37668">
        <w:rPr>
          <w:rFonts w:eastAsia="Times New Roman" w:cstheme="minorHAnsi"/>
          <w:sz w:val="24"/>
          <w:szCs w:val="24"/>
          <w:lang w:val="en-US" w:eastAsia="sk-SK"/>
        </w:rPr>
        <w:t xml:space="preserve"> by to </w:t>
      </w:r>
      <w:proofErr w:type="spellStart"/>
      <w:r w:rsidRPr="00D37668">
        <w:rPr>
          <w:rFonts w:eastAsia="Times New Roman" w:cstheme="minorHAnsi"/>
          <w:sz w:val="24"/>
          <w:szCs w:val="24"/>
          <w:lang w:val="en-US" w:eastAsia="sk-SK"/>
        </w:rPr>
        <w:t>malo</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fungovat</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sa</w:t>
      </w:r>
      <w:proofErr w:type="spellEnd"/>
      <w:r w:rsidRPr="00D37668">
        <w:rPr>
          <w:rFonts w:eastAsia="Times New Roman" w:cstheme="minorHAnsi"/>
          <w:sz w:val="24"/>
          <w:szCs w:val="24"/>
          <w:lang w:val="en-US" w:eastAsia="sk-SK"/>
        </w:rPr>
        <w:t xml:space="preserve"> stale </w:t>
      </w:r>
      <w:proofErr w:type="spellStart"/>
      <w:r w:rsidRPr="00D37668">
        <w:rPr>
          <w:rFonts w:eastAsia="Times New Roman" w:cstheme="minorHAnsi"/>
          <w:sz w:val="24"/>
          <w:szCs w:val="24"/>
          <w:lang w:val="en-US" w:eastAsia="sk-SK"/>
        </w:rPr>
        <w:t>len</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dohadujem</w:t>
      </w:r>
      <w:proofErr w:type="spellEnd"/>
      <w:r w:rsidRPr="00D37668">
        <w:rPr>
          <w:rFonts w:eastAsia="Times New Roman" w:cstheme="minorHAnsi"/>
          <w:sz w:val="24"/>
          <w:szCs w:val="24"/>
          <w:lang w:val="en-US" w:eastAsia="sk-SK"/>
        </w:rPr>
        <w:t xml:space="preserve">, ale </w:t>
      </w:r>
      <w:proofErr w:type="spellStart"/>
      <w:r w:rsidRPr="00D37668">
        <w:rPr>
          <w:rFonts w:eastAsia="Times New Roman" w:cstheme="minorHAnsi"/>
          <w:sz w:val="24"/>
          <w:szCs w:val="24"/>
          <w:lang w:val="en-US" w:eastAsia="sk-SK"/>
        </w:rPr>
        <w:t>skusim</w:t>
      </w:r>
      <w:proofErr w:type="spellEnd"/>
      <w:r w:rsidRPr="00D37668">
        <w:rPr>
          <w:rFonts w:eastAsia="Times New Roman" w:cstheme="minorHAnsi"/>
          <w:sz w:val="24"/>
          <w:szCs w:val="24"/>
          <w:lang w:val="en-US" w:eastAsia="sk-SK"/>
        </w:rPr>
        <w:t>:</w:t>
      </w:r>
    </w:p>
    <w:p w14:paraId="0BA2CED9" w14:textId="77777777" w:rsidR="00040DD6" w:rsidRPr="00D37668" w:rsidRDefault="00040DD6" w:rsidP="00040DD6">
      <w:pPr>
        <w:pStyle w:val="Odsekzoznamu"/>
        <w:numPr>
          <w:ilvl w:val="0"/>
          <w:numId w:val="8"/>
        </w:numPr>
        <w:spacing w:after="0" w:line="240" w:lineRule="auto"/>
        <w:rPr>
          <w:rFonts w:eastAsia="Times New Roman" w:cstheme="minorHAnsi"/>
          <w:sz w:val="24"/>
          <w:szCs w:val="24"/>
          <w:lang w:eastAsia="sk-SK"/>
        </w:rPr>
      </w:pPr>
      <w:proofErr w:type="spellStart"/>
      <w:r w:rsidRPr="00D37668">
        <w:rPr>
          <w:rFonts w:eastAsia="Times New Roman" w:cstheme="minorHAnsi"/>
          <w:sz w:val="24"/>
          <w:szCs w:val="24"/>
          <w:lang w:val="en-US" w:eastAsia="sk-SK"/>
        </w:rPr>
        <w:t>pouzivatel</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sa</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autentifikuje</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na</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portali</w:t>
      </w:r>
      <w:proofErr w:type="spellEnd"/>
      <w:r w:rsidRPr="00D37668">
        <w:rPr>
          <w:rFonts w:eastAsia="Times New Roman" w:cstheme="minorHAnsi"/>
          <w:sz w:val="24"/>
          <w:szCs w:val="24"/>
          <w:lang w:val="en-US" w:eastAsia="sk-SK"/>
        </w:rPr>
        <w:t xml:space="preserve"> OVM, </w:t>
      </w:r>
      <w:proofErr w:type="spellStart"/>
      <w:r w:rsidRPr="00D37668">
        <w:rPr>
          <w:rFonts w:eastAsia="Times New Roman" w:cstheme="minorHAnsi"/>
          <w:sz w:val="24"/>
          <w:szCs w:val="24"/>
          <w:lang w:val="en-US" w:eastAsia="sk-SK"/>
        </w:rPr>
        <w:t>alebo</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na</w:t>
      </w:r>
      <w:proofErr w:type="spellEnd"/>
      <w:r w:rsidRPr="00D37668">
        <w:rPr>
          <w:rFonts w:eastAsia="Times New Roman" w:cstheme="minorHAnsi"/>
          <w:sz w:val="24"/>
          <w:szCs w:val="24"/>
          <w:lang w:val="en-US" w:eastAsia="sk-SK"/>
        </w:rPr>
        <w:t xml:space="preserve"> slovensko.sk – </w:t>
      </w:r>
      <w:proofErr w:type="spellStart"/>
      <w:r w:rsidRPr="00D37668">
        <w:rPr>
          <w:rFonts w:eastAsia="Times New Roman" w:cstheme="minorHAnsi"/>
          <w:sz w:val="24"/>
          <w:szCs w:val="24"/>
          <w:lang w:val="en-US" w:eastAsia="sk-SK"/>
        </w:rPr>
        <w:t>proste</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pristupovom</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mieste</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napr</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pomocou</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elektronckeho</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obcianskeho</w:t>
      </w:r>
      <w:proofErr w:type="spellEnd"/>
      <w:r w:rsidRPr="00D37668">
        <w:rPr>
          <w:rFonts w:eastAsia="Times New Roman" w:cstheme="minorHAnsi"/>
          <w:sz w:val="24"/>
          <w:szCs w:val="24"/>
          <w:lang w:val="en-US" w:eastAsia="sk-SK"/>
        </w:rPr>
        <w:t xml:space="preserve"> a </w:t>
      </w:r>
      <w:proofErr w:type="spellStart"/>
      <w:r w:rsidRPr="00D37668">
        <w:rPr>
          <w:rFonts w:eastAsia="Times New Roman" w:cstheme="minorHAnsi"/>
          <w:sz w:val="24"/>
          <w:szCs w:val="24"/>
          <w:lang w:val="en-US" w:eastAsia="sk-SK"/>
        </w:rPr>
        <w:t>autentifikacneho</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certifikatu</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vydaneho</w:t>
      </w:r>
      <w:proofErr w:type="spellEnd"/>
      <w:r w:rsidRPr="00D37668">
        <w:rPr>
          <w:rFonts w:eastAsia="Times New Roman" w:cstheme="minorHAnsi"/>
          <w:sz w:val="24"/>
          <w:szCs w:val="24"/>
          <w:lang w:val="en-US" w:eastAsia="sk-SK"/>
        </w:rPr>
        <w:t xml:space="preserve"> SVK </w:t>
      </w:r>
      <w:proofErr w:type="spellStart"/>
      <w:r w:rsidRPr="00D37668">
        <w:rPr>
          <w:rFonts w:eastAsia="Times New Roman" w:cstheme="minorHAnsi"/>
          <w:sz w:val="24"/>
          <w:szCs w:val="24"/>
          <w:lang w:val="en-US" w:eastAsia="sk-SK"/>
        </w:rPr>
        <w:t>eID</w:t>
      </w:r>
      <w:proofErr w:type="spellEnd"/>
      <w:r w:rsidRPr="00D37668">
        <w:rPr>
          <w:rFonts w:eastAsia="Times New Roman" w:cstheme="minorHAnsi"/>
          <w:sz w:val="24"/>
          <w:szCs w:val="24"/>
          <w:lang w:val="en-US" w:eastAsia="sk-SK"/>
        </w:rPr>
        <w:t xml:space="preserve"> PCA (</w:t>
      </w:r>
      <w:proofErr w:type="spellStart"/>
      <w:r w:rsidRPr="00D37668">
        <w:rPr>
          <w:rFonts w:eastAsia="Times New Roman" w:cstheme="minorHAnsi"/>
          <w:sz w:val="24"/>
          <w:szCs w:val="24"/>
          <w:lang w:val="en-US" w:eastAsia="sk-SK"/>
        </w:rPr>
        <w:t>musi</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zadat</w:t>
      </w:r>
      <w:proofErr w:type="spellEnd"/>
      <w:r w:rsidRPr="00D37668">
        <w:rPr>
          <w:rFonts w:eastAsia="Times New Roman" w:cstheme="minorHAnsi"/>
          <w:sz w:val="24"/>
          <w:szCs w:val="24"/>
          <w:lang w:val="en-US" w:eastAsia="sk-SK"/>
        </w:rPr>
        <w:t xml:space="preserve"> BOK)</w:t>
      </w:r>
    </w:p>
    <w:p w14:paraId="7FE61E44" w14:textId="77777777" w:rsidR="00040DD6" w:rsidRPr="00D37668" w:rsidRDefault="00040DD6" w:rsidP="00040DD6">
      <w:pPr>
        <w:pStyle w:val="Odsekzoznamu"/>
        <w:numPr>
          <w:ilvl w:val="0"/>
          <w:numId w:val="8"/>
        </w:numPr>
        <w:spacing w:after="0" w:line="240" w:lineRule="auto"/>
        <w:rPr>
          <w:rFonts w:eastAsia="Times New Roman" w:cstheme="minorHAnsi"/>
          <w:sz w:val="24"/>
          <w:szCs w:val="24"/>
          <w:lang w:eastAsia="sk-SK"/>
        </w:rPr>
      </w:pPr>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vyhlada</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si</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sluzbu</w:t>
      </w:r>
      <w:proofErr w:type="spellEnd"/>
      <w:r w:rsidRPr="00D37668">
        <w:rPr>
          <w:rFonts w:eastAsia="Times New Roman" w:cstheme="minorHAnsi"/>
          <w:sz w:val="24"/>
          <w:szCs w:val="24"/>
          <w:lang w:val="en-US" w:eastAsia="sk-SK"/>
        </w:rPr>
        <w:t xml:space="preserve"> – </w:t>
      </w:r>
      <w:proofErr w:type="spellStart"/>
      <w:r w:rsidRPr="00D37668">
        <w:rPr>
          <w:rFonts w:eastAsia="Times New Roman" w:cstheme="minorHAnsi"/>
          <w:sz w:val="24"/>
          <w:szCs w:val="24"/>
          <w:lang w:val="en-US" w:eastAsia="sk-SK"/>
        </w:rPr>
        <w:t>povedzme</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ze</w:t>
      </w:r>
      <w:proofErr w:type="spellEnd"/>
      <w:r w:rsidRPr="00D37668">
        <w:rPr>
          <w:rFonts w:eastAsia="Times New Roman" w:cstheme="minorHAnsi"/>
          <w:sz w:val="24"/>
          <w:szCs w:val="24"/>
          <w:lang w:val="en-US" w:eastAsia="sk-SK"/>
        </w:rPr>
        <w:t xml:space="preserve"> ta </w:t>
      </w:r>
      <w:proofErr w:type="spellStart"/>
      <w:r w:rsidRPr="00D37668">
        <w:rPr>
          <w:rFonts w:eastAsia="Times New Roman" w:cstheme="minorHAnsi"/>
          <w:sz w:val="24"/>
          <w:szCs w:val="24"/>
          <w:lang w:val="en-US" w:eastAsia="sk-SK"/>
        </w:rPr>
        <w:t>sluzba</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nevyzaduje</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autorizaciu</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KEPom</w:t>
      </w:r>
      <w:proofErr w:type="spellEnd"/>
      <w:r w:rsidRPr="00D37668">
        <w:rPr>
          <w:rFonts w:eastAsia="Times New Roman" w:cstheme="minorHAnsi"/>
          <w:sz w:val="24"/>
          <w:szCs w:val="24"/>
          <w:lang w:val="en-US" w:eastAsia="sk-SK"/>
        </w:rPr>
        <w:t>, ale "</w:t>
      </w:r>
      <w:proofErr w:type="spellStart"/>
      <w:r w:rsidRPr="00D37668">
        <w:rPr>
          <w:rFonts w:eastAsia="Times New Roman" w:cstheme="minorHAnsi"/>
          <w:sz w:val="24"/>
          <w:szCs w:val="24"/>
          <w:lang w:val="en-US" w:eastAsia="sk-SK"/>
        </w:rPr>
        <w:t>autorizaciu</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klikom</w:t>
      </w:r>
      <w:proofErr w:type="spellEnd"/>
      <w:r w:rsidRPr="00D37668">
        <w:rPr>
          <w:rFonts w:eastAsia="Times New Roman" w:cstheme="minorHAnsi"/>
          <w:sz w:val="24"/>
          <w:szCs w:val="24"/>
          <w:lang w:val="en-US" w:eastAsia="sk-SK"/>
        </w:rPr>
        <w:t>"</w:t>
      </w:r>
    </w:p>
    <w:p w14:paraId="3A2402D3" w14:textId="77777777" w:rsidR="00040DD6" w:rsidRPr="00D37668" w:rsidRDefault="00040DD6" w:rsidP="00040DD6">
      <w:pPr>
        <w:pStyle w:val="Odsekzoznamu"/>
        <w:numPr>
          <w:ilvl w:val="0"/>
          <w:numId w:val="8"/>
        </w:numPr>
        <w:spacing w:after="0" w:line="240" w:lineRule="auto"/>
        <w:rPr>
          <w:rFonts w:eastAsia="Times New Roman" w:cstheme="minorHAnsi"/>
          <w:sz w:val="24"/>
          <w:szCs w:val="24"/>
          <w:lang w:eastAsia="sk-SK"/>
        </w:rPr>
      </w:pPr>
      <w:proofErr w:type="spellStart"/>
      <w:r w:rsidRPr="00D37668">
        <w:rPr>
          <w:rFonts w:eastAsia="Times New Roman" w:cstheme="minorHAnsi"/>
          <w:sz w:val="24"/>
          <w:szCs w:val="24"/>
          <w:lang w:val="en-US" w:eastAsia="sk-SK"/>
        </w:rPr>
        <w:t>vyplni</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prislusny</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elektronicky</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formular</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sluzby</w:t>
      </w:r>
      <w:proofErr w:type="spellEnd"/>
      <w:r w:rsidRPr="00D37668">
        <w:rPr>
          <w:rFonts w:eastAsia="Times New Roman" w:cstheme="minorHAnsi"/>
          <w:sz w:val="24"/>
          <w:szCs w:val="24"/>
          <w:lang w:val="en-US" w:eastAsia="sk-SK"/>
        </w:rPr>
        <w:t xml:space="preserve"> a "</w:t>
      </w:r>
      <w:proofErr w:type="spellStart"/>
      <w:r w:rsidRPr="00D37668">
        <w:rPr>
          <w:rFonts w:eastAsia="Times New Roman" w:cstheme="minorHAnsi"/>
          <w:sz w:val="24"/>
          <w:szCs w:val="24"/>
          <w:lang w:val="en-US" w:eastAsia="sk-SK"/>
        </w:rPr>
        <w:t>klikne</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na</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podpisat</w:t>
      </w:r>
      <w:proofErr w:type="spellEnd"/>
    </w:p>
    <w:p w14:paraId="128D36B1" w14:textId="059502F7" w:rsidR="00040DD6" w:rsidRPr="001E7F49" w:rsidRDefault="00040DD6" w:rsidP="00040DD6">
      <w:pPr>
        <w:pStyle w:val="Odsekzoznamu"/>
        <w:numPr>
          <w:ilvl w:val="0"/>
          <w:numId w:val="8"/>
        </w:numPr>
        <w:spacing w:after="0" w:line="240" w:lineRule="auto"/>
        <w:rPr>
          <w:rFonts w:eastAsia="Times New Roman" w:cstheme="minorHAnsi"/>
          <w:sz w:val="24"/>
          <w:szCs w:val="24"/>
          <w:lang w:eastAsia="sk-SK"/>
        </w:rPr>
      </w:pPr>
      <w:proofErr w:type="spellStart"/>
      <w:r w:rsidRPr="00D37668">
        <w:rPr>
          <w:rFonts w:eastAsia="Times New Roman" w:cstheme="minorHAnsi"/>
          <w:sz w:val="24"/>
          <w:szCs w:val="24"/>
          <w:lang w:val="en-US" w:eastAsia="sk-SK"/>
        </w:rPr>
        <w:t>vtedy</w:t>
      </w:r>
      <w:proofErr w:type="spellEnd"/>
      <w:r w:rsidRPr="00D37668">
        <w:rPr>
          <w:rFonts w:eastAsia="Times New Roman" w:cstheme="minorHAnsi"/>
          <w:sz w:val="24"/>
          <w:szCs w:val="24"/>
          <w:lang w:val="en-US" w:eastAsia="sk-SK"/>
        </w:rPr>
        <w:t xml:space="preserve"> system </w:t>
      </w:r>
      <w:proofErr w:type="spellStart"/>
      <w:r w:rsidRPr="00D37668">
        <w:rPr>
          <w:rFonts w:eastAsia="Times New Roman" w:cstheme="minorHAnsi"/>
          <w:sz w:val="24"/>
          <w:szCs w:val="24"/>
          <w:lang w:val="en-US" w:eastAsia="sk-SK"/>
        </w:rPr>
        <w:t>moze</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vyziadat</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dodatocnu</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autentifikaciu</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pouzivatela</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teda</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znovu</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zada</w:t>
      </w:r>
      <w:proofErr w:type="spellEnd"/>
      <w:r w:rsidRPr="00D37668">
        <w:rPr>
          <w:rFonts w:eastAsia="Times New Roman" w:cstheme="minorHAnsi"/>
          <w:sz w:val="24"/>
          <w:szCs w:val="24"/>
          <w:lang w:val="en-US" w:eastAsia="sk-SK"/>
        </w:rPr>
        <w:t xml:space="preserve"> BOK, </w:t>
      </w:r>
      <w:proofErr w:type="spellStart"/>
      <w:r w:rsidRPr="00D37668">
        <w:rPr>
          <w:rFonts w:eastAsia="Times New Roman" w:cstheme="minorHAnsi"/>
          <w:sz w:val="24"/>
          <w:szCs w:val="24"/>
          <w:lang w:val="en-US" w:eastAsia="sk-SK"/>
        </w:rPr>
        <w:t>pozn</w:t>
      </w:r>
      <w:proofErr w:type="spellEnd"/>
      <w:r w:rsidRPr="00D37668">
        <w:rPr>
          <w:rFonts w:eastAsia="Times New Roman" w:cstheme="minorHAnsi"/>
          <w:sz w:val="24"/>
          <w:szCs w:val="24"/>
          <w:lang w:val="en-US" w:eastAsia="sk-SK"/>
        </w:rPr>
        <w:t>. k </w:t>
      </w:r>
      <w:proofErr w:type="spellStart"/>
      <w:r w:rsidRPr="00D37668">
        <w:rPr>
          <w:rFonts w:eastAsia="Times New Roman" w:cstheme="minorHAnsi"/>
          <w:sz w:val="24"/>
          <w:szCs w:val="24"/>
          <w:lang w:eastAsia="sk-SK"/>
        </w:rPr>
        <w:t>Authorization_method_data</w:t>
      </w:r>
      <w:proofErr w:type="spellEnd"/>
      <w:r w:rsidRPr="00D37668">
        <w:rPr>
          <w:rFonts w:eastAsia="Times New Roman" w:cstheme="minorHAnsi"/>
          <w:sz w:val="24"/>
          <w:szCs w:val="24"/>
          <w:lang w:eastAsia="sk-SK"/>
        </w:rPr>
        <w:t xml:space="preserve"> – Výstupom niektorých </w:t>
      </w:r>
      <w:proofErr w:type="spellStart"/>
      <w:r w:rsidRPr="00D37668">
        <w:rPr>
          <w:rFonts w:eastAsia="Times New Roman" w:cstheme="minorHAnsi"/>
          <w:sz w:val="24"/>
          <w:szCs w:val="24"/>
          <w:lang w:eastAsia="sk-SK"/>
        </w:rPr>
        <w:t>autent</w:t>
      </w:r>
      <w:proofErr w:type="spellEnd"/>
      <w:r w:rsidRPr="00D37668">
        <w:rPr>
          <w:rFonts w:eastAsia="Times New Roman" w:cstheme="minorHAnsi"/>
          <w:sz w:val="24"/>
          <w:szCs w:val="24"/>
          <w:lang w:eastAsia="sk-SK"/>
        </w:rPr>
        <w:t>. metód môže byť uistenie, že pokyn k úkonu podpisu klikom (a dodatočnej autentifikácii) vznikol práve k danému dokumentu a na zariadení, ktoré má priamo pod kontrolou občan</w:t>
      </w:r>
      <w:r w:rsidRPr="00D37668">
        <w:rPr>
          <w:rFonts w:eastAsia="Times New Roman" w:cstheme="minorHAnsi"/>
          <w:sz w:val="24"/>
          <w:szCs w:val="24"/>
          <w:lang w:val="en-US" w:eastAsia="sk-SK"/>
        </w:rPr>
        <w:t xml:space="preserve">) – </w:t>
      </w:r>
      <w:proofErr w:type="spellStart"/>
      <w:r w:rsidRPr="00D37668">
        <w:rPr>
          <w:rFonts w:eastAsia="Times New Roman" w:cstheme="minorHAnsi"/>
          <w:sz w:val="24"/>
          <w:szCs w:val="24"/>
          <w:lang w:val="en-US" w:eastAsia="sk-SK"/>
        </w:rPr>
        <w:t>mimochodom</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nema</w:t>
      </w:r>
      <w:proofErr w:type="spellEnd"/>
      <w:r w:rsidRPr="00D37668">
        <w:rPr>
          <w:rFonts w:eastAsia="Times New Roman" w:cstheme="minorHAnsi"/>
          <w:sz w:val="24"/>
          <w:szCs w:val="24"/>
          <w:lang w:val="en-US" w:eastAsia="sk-SK"/>
        </w:rPr>
        <w:t xml:space="preserve"> tam </w:t>
      </w:r>
      <w:proofErr w:type="spellStart"/>
      <w:r w:rsidRPr="00D37668">
        <w:rPr>
          <w:rFonts w:eastAsia="Times New Roman" w:cstheme="minorHAnsi"/>
          <w:sz w:val="24"/>
          <w:szCs w:val="24"/>
          <w:lang w:val="en-US" w:eastAsia="sk-SK"/>
        </w:rPr>
        <w:t>byt</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Autehnitication_method_data</w:t>
      </w:r>
      <w:proofErr w:type="spellEnd"/>
      <w:r w:rsidRPr="00D37668">
        <w:rPr>
          <w:rFonts w:eastAsia="Times New Roman" w:cstheme="minorHAnsi"/>
          <w:sz w:val="24"/>
          <w:szCs w:val="24"/>
          <w:lang w:val="en-US" w:eastAsia="sk-SK"/>
        </w:rPr>
        <w:t>?</w:t>
      </w:r>
    </w:p>
    <w:p w14:paraId="409F7EEB" w14:textId="0FBE82C4" w:rsidR="001E7F49" w:rsidRDefault="001E7F49" w:rsidP="001E7F49">
      <w:pPr>
        <w:spacing w:after="0" w:line="240" w:lineRule="auto"/>
        <w:rPr>
          <w:rFonts w:eastAsia="Times New Roman" w:cstheme="minorHAnsi"/>
          <w:sz w:val="24"/>
          <w:szCs w:val="24"/>
          <w:lang w:eastAsia="sk-SK"/>
        </w:rPr>
      </w:pPr>
    </w:p>
    <w:p w14:paraId="1AAB4EA1" w14:textId="6B8DB3B7" w:rsidR="001E7F49" w:rsidRPr="001E7F49" w:rsidRDefault="001E7F49" w:rsidP="001E7F49">
      <w:pPr>
        <w:spacing w:after="0" w:line="240" w:lineRule="auto"/>
        <w:rPr>
          <w:rFonts w:eastAsia="Times New Roman" w:cstheme="minorHAnsi"/>
          <w:color w:val="4472C4" w:themeColor="accent5"/>
          <w:sz w:val="24"/>
          <w:szCs w:val="24"/>
          <w:lang w:eastAsia="sk-SK"/>
        </w:rPr>
      </w:pPr>
      <w:r w:rsidRPr="001E7F49">
        <w:rPr>
          <w:rFonts w:eastAsia="Times New Roman" w:cstheme="minorHAnsi"/>
          <w:color w:val="4472C4" w:themeColor="accent5"/>
          <w:sz w:val="24"/>
          <w:szCs w:val="24"/>
          <w:lang w:eastAsia="sk-SK"/>
        </w:rPr>
        <w:t xml:space="preserve">Š.S. </w:t>
      </w:r>
    </w:p>
    <w:p w14:paraId="36345377" w14:textId="7D30BF80" w:rsidR="001E7F49" w:rsidRPr="001E7F49" w:rsidRDefault="001E7F49" w:rsidP="001E7F49">
      <w:pPr>
        <w:spacing w:after="0" w:line="240" w:lineRule="auto"/>
        <w:rPr>
          <w:rFonts w:eastAsia="Times New Roman" w:cstheme="minorHAnsi"/>
          <w:color w:val="4472C4" w:themeColor="accent5"/>
          <w:sz w:val="24"/>
          <w:szCs w:val="24"/>
          <w:lang w:eastAsia="sk-SK"/>
        </w:rPr>
      </w:pPr>
      <w:r w:rsidRPr="001E7F49">
        <w:rPr>
          <w:rFonts w:eastAsia="Times New Roman" w:cstheme="minorHAnsi"/>
          <w:color w:val="4472C4" w:themeColor="accent5"/>
          <w:sz w:val="24"/>
          <w:szCs w:val="24"/>
          <w:lang w:eastAsia="sk-SK"/>
        </w:rPr>
        <w:t>Nie, tento element mal slúžiť pre voliteľné údaje prístupového miesta, ktoré by potrebovalo ukladať ako dôkazový materiál o vykonanej autorizácii (napr. nejaká forma podpisu).</w:t>
      </w:r>
    </w:p>
    <w:p w14:paraId="0F2FADBA" w14:textId="77777777" w:rsidR="001E7F49" w:rsidRDefault="001E7F49" w:rsidP="001E7F49">
      <w:pPr>
        <w:spacing w:after="0" w:line="240" w:lineRule="auto"/>
        <w:rPr>
          <w:rFonts w:eastAsia="Times New Roman" w:cstheme="minorHAnsi"/>
          <w:sz w:val="24"/>
          <w:szCs w:val="24"/>
          <w:lang w:eastAsia="sk-SK"/>
        </w:rPr>
      </w:pPr>
    </w:p>
    <w:p w14:paraId="0CE8F8A7" w14:textId="77777777" w:rsidR="001E7F49" w:rsidRPr="001E7F49" w:rsidRDefault="001E7F49" w:rsidP="001E7F49">
      <w:pPr>
        <w:spacing w:after="0" w:line="240" w:lineRule="auto"/>
        <w:rPr>
          <w:rFonts w:eastAsia="Times New Roman" w:cstheme="minorHAnsi"/>
          <w:sz w:val="24"/>
          <w:szCs w:val="24"/>
          <w:lang w:eastAsia="sk-SK"/>
        </w:rPr>
      </w:pPr>
    </w:p>
    <w:p w14:paraId="4E77D634" w14:textId="736A3BE1" w:rsidR="00040DD6" w:rsidRDefault="00040DD6" w:rsidP="00040DD6">
      <w:pPr>
        <w:pStyle w:val="Odsekzoznamu"/>
        <w:numPr>
          <w:ilvl w:val="0"/>
          <w:numId w:val="8"/>
        </w:numPr>
        <w:spacing w:after="0" w:line="240" w:lineRule="auto"/>
        <w:rPr>
          <w:rFonts w:eastAsia="Times New Roman" w:cstheme="minorHAnsi"/>
          <w:sz w:val="24"/>
          <w:szCs w:val="24"/>
          <w:lang w:eastAsia="sk-SK"/>
        </w:rPr>
      </w:pPr>
      <w:proofErr w:type="spellStart"/>
      <w:r w:rsidRPr="00D37668">
        <w:rPr>
          <w:rFonts w:eastAsia="Times New Roman" w:cstheme="minorHAnsi"/>
          <w:sz w:val="24"/>
          <w:szCs w:val="24"/>
          <w:lang w:val="en-US" w:eastAsia="sk-SK"/>
        </w:rPr>
        <w:t>alebo</w:t>
      </w:r>
      <w:proofErr w:type="spellEnd"/>
      <w:r w:rsidRPr="00D37668">
        <w:rPr>
          <w:rFonts w:eastAsia="Times New Roman" w:cstheme="minorHAnsi"/>
          <w:sz w:val="24"/>
          <w:szCs w:val="24"/>
          <w:lang w:val="en-US" w:eastAsia="sk-SK"/>
        </w:rPr>
        <w:t xml:space="preserve"> system </w:t>
      </w:r>
      <w:proofErr w:type="spellStart"/>
      <w:r w:rsidRPr="00D37668">
        <w:rPr>
          <w:rFonts w:eastAsia="Times New Roman" w:cstheme="minorHAnsi"/>
          <w:sz w:val="24"/>
          <w:szCs w:val="24"/>
          <w:lang w:val="en-US" w:eastAsia="sk-SK"/>
        </w:rPr>
        <w:t>pouzije</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existujuci</w:t>
      </w:r>
      <w:proofErr w:type="spellEnd"/>
      <w:r w:rsidRPr="00D37668">
        <w:rPr>
          <w:rFonts w:eastAsia="Times New Roman" w:cstheme="minorHAnsi"/>
          <w:sz w:val="24"/>
          <w:szCs w:val="24"/>
          <w:lang w:val="en-US" w:eastAsia="sk-SK"/>
        </w:rPr>
        <w:t> </w:t>
      </w:r>
      <w:proofErr w:type="spellStart"/>
      <w:r w:rsidRPr="00D37668">
        <w:rPr>
          <w:rFonts w:eastAsia="Times New Roman" w:cstheme="minorHAnsi"/>
          <w:sz w:val="24"/>
          <w:szCs w:val="24"/>
          <w:lang w:eastAsia="sk-SK"/>
        </w:rPr>
        <w:t>Authentication_method_receipt</w:t>
      </w:r>
      <w:proofErr w:type="spellEnd"/>
      <w:r w:rsidRPr="00D37668">
        <w:rPr>
          <w:rFonts w:eastAsia="Times New Roman" w:cstheme="minorHAnsi"/>
          <w:sz w:val="24"/>
          <w:szCs w:val="24"/>
          <w:lang w:eastAsia="sk-SK"/>
        </w:rPr>
        <w:t xml:space="preserve"> („</w:t>
      </w:r>
      <w:proofErr w:type="gramStart"/>
      <w:r w:rsidRPr="00D37668">
        <w:rPr>
          <w:rFonts w:eastAsia="Times New Roman" w:cstheme="minorHAnsi"/>
          <w:sz w:val="24"/>
          <w:szCs w:val="24"/>
          <w:lang w:eastAsia="sk-SK"/>
        </w:rPr>
        <w:t>výsledok“ autentifikácie</w:t>
      </w:r>
      <w:proofErr w:type="gramEnd"/>
      <w:r w:rsidRPr="00D37668">
        <w:rPr>
          <w:rFonts w:eastAsia="Times New Roman" w:cstheme="minorHAnsi"/>
          <w:sz w:val="24"/>
          <w:szCs w:val="24"/>
          <w:lang w:eastAsia="sk-SK"/>
        </w:rPr>
        <w:t xml:space="preserve"> (môže byť dodatočnej), ktorá bola použitá pred úkonom – napr. SAML alebo Oauth2 token vydaný prístupovým miestom)</w:t>
      </w:r>
    </w:p>
    <w:p w14:paraId="3B8B44A3" w14:textId="77777777" w:rsidR="001E7F49" w:rsidRDefault="001E7F49" w:rsidP="001E7F49">
      <w:pPr>
        <w:spacing w:after="0" w:line="240" w:lineRule="auto"/>
        <w:rPr>
          <w:rFonts w:eastAsia="Times New Roman" w:cstheme="minorHAnsi"/>
          <w:sz w:val="24"/>
          <w:szCs w:val="24"/>
          <w:lang w:eastAsia="sk-SK"/>
        </w:rPr>
      </w:pPr>
    </w:p>
    <w:p w14:paraId="4D88248B" w14:textId="29F1C7D0" w:rsidR="001E7F49" w:rsidRPr="001E7F49" w:rsidRDefault="001E7F49" w:rsidP="001E7F49">
      <w:pPr>
        <w:spacing w:after="0" w:line="240" w:lineRule="auto"/>
        <w:rPr>
          <w:rFonts w:eastAsia="Times New Roman" w:cstheme="minorHAnsi"/>
          <w:color w:val="4472C4" w:themeColor="accent5"/>
          <w:sz w:val="24"/>
          <w:szCs w:val="24"/>
          <w:lang w:eastAsia="sk-SK"/>
        </w:rPr>
      </w:pPr>
      <w:r w:rsidRPr="001E7F49">
        <w:rPr>
          <w:rFonts w:eastAsia="Times New Roman" w:cstheme="minorHAnsi"/>
          <w:color w:val="4472C4" w:themeColor="accent5"/>
          <w:sz w:val="24"/>
          <w:szCs w:val="24"/>
          <w:lang w:eastAsia="sk-SK"/>
        </w:rPr>
        <w:t xml:space="preserve">Š. Szilva: </w:t>
      </w:r>
    </w:p>
    <w:p w14:paraId="08020ED2" w14:textId="4CE4EE41" w:rsidR="001E7F49" w:rsidRPr="001E7F49" w:rsidRDefault="001E7F49" w:rsidP="001E7F49">
      <w:pPr>
        <w:spacing w:after="0" w:line="240" w:lineRule="auto"/>
        <w:rPr>
          <w:rFonts w:eastAsia="Times New Roman" w:cstheme="minorHAnsi"/>
          <w:color w:val="4472C4" w:themeColor="accent5"/>
          <w:sz w:val="24"/>
          <w:szCs w:val="24"/>
          <w:lang w:eastAsia="sk-SK"/>
        </w:rPr>
      </w:pPr>
      <w:r w:rsidRPr="001E7F49">
        <w:rPr>
          <w:rFonts w:eastAsia="Times New Roman" w:cstheme="minorHAnsi"/>
          <w:color w:val="4472C4" w:themeColor="accent5"/>
          <w:sz w:val="24"/>
          <w:szCs w:val="24"/>
          <w:lang w:eastAsia="sk-SK"/>
        </w:rPr>
        <w:t xml:space="preserve">V tomto elemente sa predpokladalo ukladanie dôkazu o dodatočnej autentifikácii (SAML/JWT) resp. o vyžiadanej autentifikácii pre naplnenie účelu tohto ustanovenia. </w:t>
      </w:r>
    </w:p>
    <w:p w14:paraId="72008F87" w14:textId="68D50564" w:rsidR="001E7F49" w:rsidRDefault="001E7F49" w:rsidP="001E7F49">
      <w:pPr>
        <w:spacing w:after="0" w:line="240" w:lineRule="auto"/>
        <w:rPr>
          <w:rFonts w:eastAsia="Times New Roman" w:cstheme="minorHAnsi"/>
          <w:sz w:val="24"/>
          <w:szCs w:val="24"/>
          <w:lang w:eastAsia="sk-SK"/>
        </w:rPr>
      </w:pPr>
    </w:p>
    <w:p w14:paraId="4F3CC7E9" w14:textId="77777777" w:rsidR="001E7F49" w:rsidRPr="001E7F49" w:rsidRDefault="001E7F49" w:rsidP="001E7F49">
      <w:pPr>
        <w:spacing w:after="0" w:line="240" w:lineRule="auto"/>
        <w:rPr>
          <w:rFonts w:eastAsia="Times New Roman" w:cstheme="minorHAnsi"/>
          <w:sz w:val="24"/>
          <w:szCs w:val="24"/>
          <w:lang w:eastAsia="sk-SK"/>
        </w:rPr>
      </w:pPr>
    </w:p>
    <w:p w14:paraId="666161AE" w14:textId="77777777" w:rsidR="00040DD6" w:rsidRPr="00D37668" w:rsidRDefault="00040DD6" w:rsidP="00040DD6">
      <w:pPr>
        <w:pStyle w:val="Odsekzoznamu"/>
        <w:numPr>
          <w:ilvl w:val="0"/>
          <w:numId w:val="8"/>
        </w:numPr>
        <w:spacing w:after="0" w:line="240" w:lineRule="auto"/>
        <w:rPr>
          <w:rFonts w:eastAsia="Times New Roman" w:cstheme="minorHAnsi"/>
          <w:sz w:val="24"/>
          <w:szCs w:val="24"/>
          <w:lang w:eastAsia="sk-SK"/>
        </w:rPr>
      </w:pPr>
      <w:proofErr w:type="spellStart"/>
      <w:r w:rsidRPr="00D37668">
        <w:rPr>
          <w:rFonts w:eastAsia="Times New Roman" w:cstheme="minorHAnsi"/>
          <w:sz w:val="24"/>
          <w:szCs w:val="24"/>
          <w:lang w:eastAsia="sk-SK"/>
        </w:rPr>
        <w:t>system</w:t>
      </w:r>
      <w:proofErr w:type="spellEnd"/>
      <w:r w:rsidRPr="00D37668">
        <w:rPr>
          <w:rFonts w:eastAsia="Times New Roman" w:cstheme="minorHAnsi"/>
          <w:sz w:val="24"/>
          <w:szCs w:val="24"/>
          <w:lang w:eastAsia="sk-SK"/>
        </w:rPr>
        <w:t xml:space="preserve"> automatizovane </w:t>
      </w:r>
      <w:proofErr w:type="spellStart"/>
      <w:r w:rsidRPr="00D37668">
        <w:rPr>
          <w:rFonts w:eastAsia="Times New Roman" w:cstheme="minorHAnsi"/>
          <w:sz w:val="24"/>
          <w:szCs w:val="24"/>
          <w:lang w:eastAsia="sk-SK"/>
        </w:rPr>
        <w:t>vytvori</w:t>
      </w:r>
      <w:proofErr w:type="spellEnd"/>
      <w:r w:rsidRPr="00D37668">
        <w:rPr>
          <w:rFonts w:eastAsia="Times New Roman" w:cstheme="minorHAnsi"/>
          <w:sz w:val="24"/>
          <w:szCs w:val="24"/>
          <w:lang w:eastAsia="sk-SK"/>
        </w:rPr>
        <w:t xml:space="preserve"> Autorizačnú doložku potvrdzujúcu autorizáciu klikom </w:t>
      </w:r>
    </w:p>
    <w:p w14:paraId="40ED336B" w14:textId="77777777" w:rsidR="00040DD6" w:rsidRPr="00D37668" w:rsidRDefault="00040DD6" w:rsidP="00040DD6">
      <w:pPr>
        <w:pStyle w:val="Odsekzoznamu"/>
        <w:numPr>
          <w:ilvl w:val="1"/>
          <w:numId w:val="8"/>
        </w:numPr>
        <w:spacing w:after="0" w:line="240" w:lineRule="auto"/>
        <w:rPr>
          <w:rFonts w:eastAsia="Times New Roman" w:cstheme="minorHAnsi"/>
          <w:sz w:val="24"/>
          <w:szCs w:val="24"/>
          <w:lang w:eastAsia="sk-SK"/>
        </w:rPr>
      </w:pPr>
      <w:r w:rsidRPr="00D37668">
        <w:rPr>
          <w:rFonts w:eastAsia="Times New Roman" w:cstheme="minorHAnsi"/>
          <w:sz w:val="24"/>
          <w:szCs w:val="24"/>
          <w:lang w:eastAsia="sk-SK"/>
        </w:rPr>
        <w:t xml:space="preserve">pozn. k obsahu </w:t>
      </w:r>
      <w:proofErr w:type="spellStart"/>
      <w:r w:rsidRPr="00D37668">
        <w:rPr>
          <w:rFonts w:eastAsia="Times New Roman" w:cstheme="minorHAnsi"/>
          <w:sz w:val="24"/>
          <w:szCs w:val="24"/>
          <w:lang w:eastAsia="sk-SK"/>
        </w:rPr>
        <w:t>autorizacnej</w:t>
      </w:r>
      <w:proofErr w:type="spellEnd"/>
      <w:r w:rsidRPr="00D37668">
        <w:rPr>
          <w:rFonts w:eastAsia="Times New Roman" w:cstheme="minorHAnsi"/>
          <w:sz w:val="24"/>
          <w:szCs w:val="24"/>
          <w:lang w:eastAsia="sk-SK"/>
        </w:rPr>
        <w:t xml:space="preserve"> </w:t>
      </w:r>
      <w:proofErr w:type="spellStart"/>
      <w:r w:rsidRPr="00D37668">
        <w:rPr>
          <w:rFonts w:eastAsia="Times New Roman" w:cstheme="minorHAnsi"/>
          <w:sz w:val="24"/>
          <w:szCs w:val="24"/>
          <w:lang w:eastAsia="sk-SK"/>
        </w:rPr>
        <w:t>dolozky</w:t>
      </w:r>
      <w:proofErr w:type="spellEnd"/>
      <w:r w:rsidRPr="00D37668">
        <w:rPr>
          <w:rFonts w:eastAsia="Times New Roman" w:cstheme="minorHAnsi"/>
          <w:sz w:val="24"/>
          <w:szCs w:val="24"/>
          <w:lang w:eastAsia="sk-SK"/>
        </w:rPr>
        <w:t xml:space="preserve">: v </w:t>
      </w:r>
      <w:proofErr w:type="spellStart"/>
      <w:r w:rsidRPr="00D37668">
        <w:rPr>
          <w:rFonts w:eastAsia="Times New Roman" w:cstheme="minorHAnsi"/>
          <w:sz w:val="24"/>
          <w:szCs w:val="24"/>
          <w:lang w:eastAsia="sk-SK"/>
        </w:rPr>
        <w:t>sucasnosti</w:t>
      </w:r>
      <w:proofErr w:type="spellEnd"/>
      <w:r w:rsidRPr="00D37668">
        <w:rPr>
          <w:rFonts w:eastAsia="Times New Roman" w:cstheme="minorHAnsi"/>
          <w:sz w:val="24"/>
          <w:szCs w:val="24"/>
          <w:lang w:eastAsia="sk-SK"/>
        </w:rPr>
        <w:t xml:space="preserve"> </w:t>
      </w:r>
      <w:proofErr w:type="spellStart"/>
      <w:r w:rsidRPr="00D37668">
        <w:rPr>
          <w:rFonts w:eastAsia="Times New Roman" w:cstheme="minorHAnsi"/>
          <w:sz w:val="24"/>
          <w:szCs w:val="24"/>
          <w:lang w:eastAsia="sk-SK"/>
        </w:rPr>
        <w:t>certifikat</w:t>
      </w:r>
      <w:proofErr w:type="spellEnd"/>
      <w:r w:rsidRPr="00D37668">
        <w:rPr>
          <w:rFonts w:eastAsia="Times New Roman" w:cstheme="minorHAnsi"/>
          <w:sz w:val="24"/>
          <w:szCs w:val="24"/>
          <w:lang w:eastAsia="sk-SK"/>
        </w:rPr>
        <w:t xml:space="preserve"> pre </w:t>
      </w:r>
      <w:proofErr w:type="spellStart"/>
      <w:r w:rsidRPr="00D37668">
        <w:rPr>
          <w:rFonts w:eastAsia="Times New Roman" w:cstheme="minorHAnsi"/>
          <w:sz w:val="24"/>
          <w:szCs w:val="24"/>
          <w:lang w:eastAsia="sk-SK"/>
        </w:rPr>
        <w:t>autentifikaciu</w:t>
      </w:r>
      <w:proofErr w:type="spellEnd"/>
      <w:r w:rsidRPr="00D37668">
        <w:rPr>
          <w:rFonts w:eastAsia="Times New Roman" w:cstheme="minorHAnsi"/>
          <w:sz w:val="24"/>
          <w:szCs w:val="24"/>
          <w:lang w:eastAsia="sk-SK"/>
        </w:rPr>
        <w:t xml:space="preserve"> na slovensko.sk, </w:t>
      </w:r>
      <w:proofErr w:type="spellStart"/>
      <w:r w:rsidRPr="00D37668">
        <w:rPr>
          <w:rFonts w:eastAsia="Times New Roman" w:cstheme="minorHAnsi"/>
          <w:sz w:val="24"/>
          <w:szCs w:val="24"/>
          <w:lang w:eastAsia="sk-SK"/>
        </w:rPr>
        <w:t>ktory</w:t>
      </w:r>
      <w:proofErr w:type="spellEnd"/>
      <w:r w:rsidRPr="00D37668">
        <w:rPr>
          <w:rFonts w:eastAsia="Times New Roman" w:cstheme="minorHAnsi"/>
          <w:sz w:val="24"/>
          <w:szCs w:val="24"/>
          <w:lang w:eastAsia="sk-SK"/>
        </w:rPr>
        <w:t xml:space="preserve"> </w:t>
      </w:r>
      <w:proofErr w:type="spellStart"/>
      <w:r w:rsidRPr="00D37668">
        <w:rPr>
          <w:rFonts w:eastAsia="Times New Roman" w:cstheme="minorHAnsi"/>
          <w:sz w:val="24"/>
          <w:szCs w:val="24"/>
          <w:lang w:eastAsia="sk-SK"/>
        </w:rPr>
        <w:t>vydava</w:t>
      </w:r>
      <w:proofErr w:type="spellEnd"/>
      <w:r w:rsidRPr="00D37668">
        <w:rPr>
          <w:rFonts w:eastAsia="Times New Roman" w:cstheme="minorHAnsi"/>
          <w:sz w:val="24"/>
          <w:szCs w:val="24"/>
          <w:lang w:eastAsia="sk-SK"/>
        </w:rPr>
        <w:t xml:space="preserve"> SVK </w:t>
      </w:r>
      <w:proofErr w:type="spellStart"/>
      <w:r w:rsidRPr="00D37668">
        <w:rPr>
          <w:rFonts w:eastAsia="Times New Roman" w:cstheme="minorHAnsi"/>
          <w:sz w:val="24"/>
          <w:szCs w:val="24"/>
          <w:lang w:eastAsia="sk-SK"/>
        </w:rPr>
        <w:t>eID</w:t>
      </w:r>
      <w:proofErr w:type="spellEnd"/>
      <w:r w:rsidRPr="00D37668">
        <w:rPr>
          <w:rFonts w:eastAsia="Times New Roman" w:cstheme="minorHAnsi"/>
          <w:sz w:val="24"/>
          <w:szCs w:val="24"/>
          <w:lang w:eastAsia="sk-SK"/>
        </w:rPr>
        <w:t xml:space="preserve"> PCA, neobsahuje: Meno, priezvisko, </w:t>
      </w:r>
      <w:r w:rsidRPr="00D37668">
        <w:rPr>
          <w:rFonts w:eastAsia="Times New Roman" w:cstheme="minorHAnsi"/>
          <w:b/>
          <w:bCs/>
          <w:sz w:val="24"/>
          <w:szCs w:val="24"/>
          <w:lang w:eastAsia="sk-SK"/>
        </w:rPr>
        <w:t>Identifikátor osoby</w:t>
      </w:r>
      <w:r w:rsidRPr="00D37668">
        <w:rPr>
          <w:rFonts w:eastAsia="Times New Roman" w:cstheme="minorHAnsi"/>
          <w:sz w:val="24"/>
          <w:szCs w:val="24"/>
          <w:lang w:eastAsia="sk-SK"/>
        </w:rPr>
        <w:t>, I</w:t>
      </w:r>
      <w:proofErr w:type="spellStart"/>
      <w:r w:rsidRPr="00D37668">
        <w:rPr>
          <w:rFonts w:eastAsia="Times New Roman" w:cstheme="minorHAnsi"/>
          <w:sz w:val="24"/>
          <w:szCs w:val="24"/>
          <w:lang w:val="en-US" w:eastAsia="sk-SK"/>
        </w:rPr>
        <w:t>ssuer</w:t>
      </w:r>
      <w:proofErr w:type="spellEnd"/>
      <w:r w:rsidRPr="00D37668">
        <w:rPr>
          <w:rFonts w:eastAsia="Times New Roman" w:cstheme="minorHAnsi"/>
          <w:sz w:val="24"/>
          <w:szCs w:val="24"/>
          <w:lang w:eastAsia="sk-SK"/>
        </w:rPr>
        <w:t>_</w:t>
      </w:r>
      <w:r w:rsidRPr="00D37668">
        <w:rPr>
          <w:rFonts w:eastAsia="Times New Roman" w:cstheme="minorHAnsi"/>
          <w:sz w:val="24"/>
          <w:szCs w:val="24"/>
          <w:lang w:val="en-US" w:eastAsia="sk-SK"/>
        </w:rPr>
        <w:t>co</w:t>
      </w:r>
      <w:r w:rsidRPr="00D37668">
        <w:rPr>
          <w:rFonts w:eastAsia="Times New Roman" w:cstheme="minorHAnsi"/>
          <w:sz w:val="24"/>
          <w:szCs w:val="24"/>
          <w:lang w:eastAsia="sk-SK"/>
        </w:rPr>
        <w:t>u</w:t>
      </w:r>
      <w:proofErr w:type="spellStart"/>
      <w:r w:rsidRPr="00D37668">
        <w:rPr>
          <w:rFonts w:eastAsia="Times New Roman" w:cstheme="minorHAnsi"/>
          <w:sz w:val="24"/>
          <w:szCs w:val="24"/>
          <w:lang w:val="en-US" w:eastAsia="sk-SK"/>
        </w:rPr>
        <w:t>ntry</w:t>
      </w:r>
      <w:proofErr w:type="spellEnd"/>
      <w:r w:rsidRPr="00D37668">
        <w:rPr>
          <w:rFonts w:eastAsia="Times New Roman" w:cstheme="minorHAnsi"/>
          <w:sz w:val="24"/>
          <w:szCs w:val="24"/>
          <w:lang w:val="en-US" w:eastAsia="sk-SK"/>
        </w:rPr>
        <w:t>,</w:t>
      </w:r>
      <w:r w:rsidRPr="00D37668">
        <w:rPr>
          <w:rFonts w:eastAsia="Times New Roman" w:cstheme="minorHAnsi"/>
          <w:b/>
          <w:bCs/>
          <w:sz w:val="24"/>
          <w:szCs w:val="24"/>
          <w:lang w:eastAsia="sk-SK"/>
        </w:rPr>
        <w:t xml:space="preserve">Typ identifikátora (dnes: zásadne len SK (PAS, IDC, PNO, NTR, PSD, </w:t>
      </w:r>
      <w:proofErr w:type="spellStart"/>
      <w:r w:rsidRPr="00D37668">
        <w:rPr>
          <w:rFonts w:eastAsia="Times New Roman" w:cstheme="minorHAnsi"/>
          <w:b/>
          <w:bCs/>
          <w:sz w:val="24"/>
          <w:szCs w:val="24"/>
          <w:lang w:eastAsia="sk-SK"/>
        </w:rPr>
        <w:t>atd</w:t>
      </w:r>
      <w:proofErr w:type="spellEnd"/>
      <w:r w:rsidRPr="00D37668">
        <w:rPr>
          <w:rFonts w:eastAsia="Times New Roman" w:cstheme="minorHAnsi"/>
          <w:b/>
          <w:bCs/>
          <w:sz w:val="24"/>
          <w:szCs w:val="24"/>
          <w:lang w:eastAsia="sk-SK"/>
        </w:rPr>
        <w:t>)</w:t>
      </w:r>
      <w:r w:rsidRPr="00D37668">
        <w:rPr>
          <w:rFonts w:eastAsia="Times New Roman" w:cstheme="minorHAnsi"/>
          <w:sz w:val="24"/>
          <w:szCs w:val="24"/>
          <w:lang w:eastAsia="sk-SK"/>
        </w:rPr>
        <w:t>)</w:t>
      </w:r>
    </w:p>
    <w:p w14:paraId="0631D55A" w14:textId="587B5966" w:rsidR="001E7F49" w:rsidRDefault="001E7F49" w:rsidP="001E7F49">
      <w:pPr>
        <w:pStyle w:val="Odsekzoznamu"/>
        <w:spacing w:after="0" w:line="240" w:lineRule="auto"/>
        <w:ind w:left="1440"/>
        <w:rPr>
          <w:rFonts w:eastAsia="Times New Roman" w:cstheme="minorHAnsi"/>
          <w:sz w:val="24"/>
          <w:szCs w:val="24"/>
          <w:lang w:eastAsia="sk-SK"/>
        </w:rPr>
      </w:pPr>
    </w:p>
    <w:p w14:paraId="0F2185AF" w14:textId="6DD2311C" w:rsidR="001E7F49" w:rsidRPr="001E7F49" w:rsidRDefault="001E7F49" w:rsidP="001E7F49">
      <w:pPr>
        <w:spacing w:after="0" w:line="240" w:lineRule="auto"/>
        <w:rPr>
          <w:rFonts w:eastAsia="Times New Roman" w:cstheme="minorHAnsi"/>
          <w:color w:val="4472C4" w:themeColor="accent5"/>
          <w:sz w:val="24"/>
          <w:szCs w:val="24"/>
          <w:lang w:eastAsia="sk-SK"/>
        </w:rPr>
      </w:pPr>
      <w:r w:rsidRPr="001E7F49">
        <w:rPr>
          <w:rFonts w:eastAsia="Times New Roman" w:cstheme="minorHAnsi"/>
          <w:color w:val="4472C4" w:themeColor="accent5"/>
          <w:sz w:val="24"/>
          <w:szCs w:val="24"/>
          <w:lang w:eastAsia="sk-SK"/>
        </w:rPr>
        <w:t xml:space="preserve">Š.S.: </w:t>
      </w:r>
    </w:p>
    <w:p w14:paraId="43C9FF61" w14:textId="3F4255CD" w:rsidR="001E7F49" w:rsidRPr="001E7F49" w:rsidRDefault="001E7F49" w:rsidP="001E7F49">
      <w:pPr>
        <w:spacing w:after="0" w:line="240" w:lineRule="auto"/>
        <w:rPr>
          <w:rFonts w:eastAsia="Times New Roman" w:cstheme="minorHAnsi"/>
          <w:color w:val="4472C4" w:themeColor="accent5"/>
          <w:sz w:val="24"/>
          <w:szCs w:val="24"/>
          <w:lang w:eastAsia="sk-SK"/>
        </w:rPr>
      </w:pPr>
      <w:r w:rsidRPr="001E7F49">
        <w:rPr>
          <w:rFonts w:eastAsia="Times New Roman" w:cstheme="minorHAnsi"/>
          <w:color w:val="4472C4" w:themeColor="accent5"/>
          <w:sz w:val="24"/>
          <w:szCs w:val="24"/>
          <w:lang w:eastAsia="sk-SK"/>
        </w:rPr>
        <w:t xml:space="preserve">Požadované údaje je možné získať na základe úspešnej autentifikácie, nie je potrebný certifikát PCA. </w:t>
      </w:r>
    </w:p>
    <w:p w14:paraId="189D5635" w14:textId="77777777" w:rsidR="001E7F49" w:rsidRPr="001E7F49" w:rsidRDefault="001E7F49" w:rsidP="001E7F49">
      <w:pPr>
        <w:spacing w:after="0" w:line="240" w:lineRule="auto"/>
        <w:rPr>
          <w:rFonts w:eastAsia="Times New Roman" w:cstheme="minorHAnsi"/>
          <w:sz w:val="24"/>
          <w:szCs w:val="24"/>
          <w:lang w:eastAsia="sk-SK"/>
        </w:rPr>
      </w:pPr>
    </w:p>
    <w:p w14:paraId="678E485F" w14:textId="77777777" w:rsidR="001E7F49" w:rsidRDefault="001E7F49" w:rsidP="001E7F49">
      <w:pPr>
        <w:pStyle w:val="Odsekzoznamu"/>
        <w:spacing w:after="0" w:line="240" w:lineRule="auto"/>
        <w:ind w:left="1440"/>
        <w:rPr>
          <w:rFonts w:eastAsia="Times New Roman" w:cstheme="minorHAnsi"/>
          <w:sz w:val="24"/>
          <w:szCs w:val="24"/>
          <w:lang w:eastAsia="sk-SK"/>
        </w:rPr>
      </w:pPr>
    </w:p>
    <w:p w14:paraId="66DA563A" w14:textId="40D286E8" w:rsidR="00040DD6" w:rsidRPr="00D37668" w:rsidRDefault="00040DD6" w:rsidP="00040DD6">
      <w:pPr>
        <w:pStyle w:val="Odsekzoznamu"/>
        <w:numPr>
          <w:ilvl w:val="1"/>
          <w:numId w:val="7"/>
        </w:numPr>
        <w:spacing w:after="0" w:line="240" w:lineRule="auto"/>
        <w:rPr>
          <w:rFonts w:eastAsia="Times New Roman" w:cstheme="minorHAnsi"/>
          <w:sz w:val="24"/>
          <w:szCs w:val="24"/>
          <w:lang w:eastAsia="sk-SK"/>
        </w:rPr>
      </w:pPr>
      <w:proofErr w:type="spellStart"/>
      <w:r w:rsidRPr="00D37668">
        <w:rPr>
          <w:rFonts w:eastAsia="Times New Roman" w:cstheme="minorHAnsi"/>
          <w:sz w:val="24"/>
          <w:szCs w:val="24"/>
          <w:lang w:eastAsia="sk-SK"/>
        </w:rPr>
        <w:t>Priklad</w:t>
      </w:r>
      <w:proofErr w:type="spellEnd"/>
      <w:r w:rsidRPr="00D37668">
        <w:rPr>
          <w:rFonts w:eastAsia="Times New Roman" w:cstheme="minorHAnsi"/>
          <w:sz w:val="24"/>
          <w:szCs w:val="24"/>
          <w:lang w:eastAsia="sk-SK"/>
        </w:rPr>
        <w:t>: SERIALNUMBER = 00000000000000457603, CN = Róbert Vittek, C = SK, L = Senec</w:t>
      </w:r>
    </w:p>
    <w:p w14:paraId="612ADE69" w14:textId="77777777" w:rsidR="00040DD6" w:rsidRPr="00D37668" w:rsidRDefault="00040DD6" w:rsidP="00040DD6">
      <w:pPr>
        <w:pStyle w:val="Odsekzoznamu"/>
        <w:numPr>
          <w:ilvl w:val="1"/>
          <w:numId w:val="7"/>
        </w:numPr>
        <w:spacing w:after="0" w:line="240" w:lineRule="auto"/>
        <w:rPr>
          <w:rFonts w:eastAsia="Times New Roman" w:cstheme="minorHAnsi"/>
          <w:sz w:val="24"/>
          <w:szCs w:val="24"/>
          <w:lang w:eastAsia="sk-SK"/>
        </w:rPr>
      </w:pPr>
      <w:proofErr w:type="spellStart"/>
      <w:r w:rsidRPr="00D37668">
        <w:rPr>
          <w:rFonts w:eastAsia="Times New Roman" w:cstheme="minorHAnsi"/>
          <w:sz w:val="24"/>
          <w:szCs w:val="24"/>
          <w:lang w:val="en-US" w:eastAsia="sk-SK"/>
        </w:rPr>
        <w:t>uvedeny</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identifikator</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obsahuje</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az</w:t>
      </w:r>
      <w:proofErr w:type="spellEnd"/>
      <w:r w:rsidRPr="00D37668">
        <w:rPr>
          <w:rFonts w:eastAsia="Times New Roman" w:cstheme="minorHAnsi"/>
          <w:sz w:val="24"/>
          <w:szCs w:val="24"/>
          <w:lang w:val="en-US" w:eastAsia="sk-SK"/>
        </w:rPr>
        <w:t xml:space="preserve"> QC </w:t>
      </w:r>
      <w:proofErr w:type="spellStart"/>
      <w:r w:rsidRPr="00D37668">
        <w:rPr>
          <w:rFonts w:eastAsia="Times New Roman" w:cstheme="minorHAnsi"/>
          <w:sz w:val="24"/>
          <w:szCs w:val="24"/>
          <w:lang w:val="en-US" w:eastAsia="sk-SK"/>
        </w:rPr>
        <w:t>vydany</w:t>
      </w:r>
      <w:proofErr w:type="spellEnd"/>
      <w:r w:rsidRPr="00D37668">
        <w:rPr>
          <w:rFonts w:eastAsia="Times New Roman" w:cstheme="minorHAnsi"/>
          <w:sz w:val="24"/>
          <w:szCs w:val="24"/>
          <w:lang w:val="en-US" w:eastAsia="sk-SK"/>
        </w:rPr>
        <w:t xml:space="preserve"> SVK </w:t>
      </w:r>
      <w:proofErr w:type="spellStart"/>
      <w:r w:rsidRPr="00D37668">
        <w:rPr>
          <w:rFonts w:eastAsia="Times New Roman" w:cstheme="minorHAnsi"/>
          <w:sz w:val="24"/>
          <w:szCs w:val="24"/>
          <w:lang w:val="en-US" w:eastAsia="sk-SK"/>
        </w:rPr>
        <w:t>eID</w:t>
      </w:r>
      <w:proofErr w:type="spellEnd"/>
      <w:r w:rsidRPr="00D37668">
        <w:rPr>
          <w:rFonts w:eastAsia="Times New Roman" w:cstheme="minorHAnsi"/>
          <w:sz w:val="24"/>
          <w:szCs w:val="24"/>
          <w:lang w:val="en-US" w:eastAsia="sk-SK"/>
        </w:rPr>
        <w:t xml:space="preserve"> ACA, </w:t>
      </w:r>
      <w:proofErr w:type="spellStart"/>
      <w:r w:rsidRPr="00D37668">
        <w:rPr>
          <w:rFonts w:eastAsia="Times New Roman" w:cstheme="minorHAnsi"/>
          <w:sz w:val="24"/>
          <w:szCs w:val="24"/>
          <w:lang w:val="en-US" w:eastAsia="sk-SK"/>
        </w:rPr>
        <w:t>pristup</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ku</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ktoremu</w:t>
      </w:r>
      <w:proofErr w:type="spellEnd"/>
      <w:r w:rsidRPr="00D37668">
        <w:rPr>
          <w:rFonts w:eastAsia="Times New Roman" w:cstheme="minorHAnsi"/>
          <w:sz w:val="24"/>
          <w:szCs w:val="24"/>
          <w:lang w:val="en-US" w:eastAsia="sk-SK"/>
        </w:rPr>
        <w:t xml:space="preserve"> je ale </w:t>
      </w:r>
      <w:proofErr w:type="spellStart"/>
      <w:r w:rsidRPr="00D37668">
        <w:rPr>
          <w:rFonts w:eastAsia="Times New Roman" w:cstheme="minorHAnsi"/>
          <w:sz w:val="24"/>
          <w:szCs w:val="24"/>
          <w:lang w:val="en-US" w:eastAsia="sk-SK"/>
        </w:rPr>
        <w:t>chraneny</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PINom</w:t>
      </w:r>
      <w:proofErr w:type="spellEnd"/>
    </w:p>
    <w:p w14:paraId="44A35F33" w14:textId="6EE2673F" w:rsidR="00040DD6" w:rsidRPr="001E7F49" w:rsidRDefault="00040DD6" w:rsidP="00040DD6">
      <w:pPr>
        <w:pStyle w:val="Odsekzoznamu"/>
        <w:numPr>
          <w:ilvl w:val="1"/>
          <w:numId w:val="7"/>
        </w:numPr>
        <w:spacing w:after="0" w:line="240" w:lineRule="auto"/>
        <w:rPr>
          <w:rFonts w:eastAsia="Times New Roman" w:cstheme="minorHAnsi"/>
          <w:sz w:val="24"/>
          <w:szCs w:val="24"/>
          <w:lang w:eastAsia="sk-SK"/>
        </w:rPr>
      </w:pPr>
      <w:proofErr w:type="spellStart"/>
      <w:r w:rsidRPr="00D37668">
        <w:rPr>
          <w:rFonts w:eastAsia="Times New Roman" w:cstheme="minorHAnsi"/>
          <w:sz w:val="24"/>
          <w:szCs w:val="24"/>
          <w:lang w:val="en-US" w:eastAsia="sk-SK"/>
        </w:rPr>
        <w:t>alebo</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uvedeny</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identifikator</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osoby</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bude</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obsahovat</w:t>
      </w:r>
      <w:proofErr w:type="spellEnd"/>
      <w:r w:rsidRPr="00D37668">
        <w:rPr>
          <w:rFonts w:eastAsia="Times New Roman" w:cstheme="minorHAnsi"/>
          <w:sz w:val="24"/>
          <w:szCs w:val="24"/>
          <w:lang w:val="en-US" w:eastAsia="sk-SK"/>
        </w:rPr>
        <w:t> </w:t>
      </w:r>
      <w:proofErr w:type="spellStart"/>
      <w:r w:rsidRPr="00D37668">
        <w:rPr>
          <w:rFonts w:eastAsia="Times New Roman" w:cstheme="minorHAnsi"/>
          <w:sz w:val="24"/>
          <w:szCs w:val="24"/>
          <w:lang w:eastAsia="sk-SK"/>
        </w:rPr>
        <w:t>Authentication_method_receipt</w:t>
      </w:r>
      <w:proofErr w:type="spellEnd"/>
      <w:r w:rsidRPr="00D37668">
        <w:rPr>
          <w:rFonts w:eastAsia="Times New Roman" w:cstheme="minorHAnsi"/>
          <w:sz w:val="24"/>
          <w:szCs w:val="24"/>
          <w:lang w:val="en-US" w:eastAsia="sk-SK"/>
        </w:rPr>
        <w:t>?</w:t>
      </w:r>
    </w:p>
    <w:p w14:paraId="7E9FCA8D" w14:textId="1D0DCB0F" w:rsidR="001E7F49" w:rsidRDefault="001E7F49" w:rsidP="001E7F49">
      <w:pPr>
        <w:spacing w:after="0" w:line="240" w:lineRule="auto"/>
        <w:rPr>
          <w:rFonts w:eastAsia="Times New Roman" w:cstheme="minorHAnsi"/>
          <w:sz w:val="24"/>
          <w:szCs w:val="24"/>
          <w:lang w:eastAsia="sk-SK"/>
        </w:rPr>
      </w:pPr>
    </w:p>
    <w:p w14:paraId="3533BFDD" w14:textId="46DDE913" w:rsidR="001E7F49" w:rsidRPr="001E7F49" w:rsidRDefault="001E7F49" w:rsidP="001E7F49">
      <w:pPr>
        <w:spacing w:after="0" w:line="240" w:lineRule="auto"/>
        <w:rPr>
          <w:rFonts w:eastAsia="Times New Roman" w:cstheme="minorHAnsi"/>
          <w:color w:val="4472C4" w:themeColor="accent5"/>
          <w:sz w:val="24"/>
          <w:szCs w:val="24"/>
          <w:lang w:eastAsia="sk-SK"/>
        </w:rPr>
      </w:pPr>
      <w:r w:rsidRPr="001E7F49">
        <w:rPr>
          <w:rFonts w:eastAsia="Times New Roman" w:cstheme="minorHAnsi"/>
          <w:color w:val="4472C4" w:themeColor="accent5"/>
          <w:sz w:val="24"/>
          <w:szCs w:val="24"/>
          <w:lang w:eastAsia="sk-SK"/>
        </w:rPr>
        <w:t xml:space="preserve">Š.S. : </w:t>
      </w:r>
    </w:p>
    <w:p w14:paraId="4A435532" w14:textId="5DD6B8FD" w:rsidR="001E7F49" w:rsidRPr="001E7F49" w:rsidRDefault="001E7F49" w:rsidP="001E7F49">
      <w:pPr>
        <w:spacing w:after="0" w:line="240" w:lineRule="auto"/>
        <w:rPr>
          <w:rFonts w:eastAsia="Times New Roman" w:cstheme="minorHAnsi"/>
          <w:color w:val="4472C4" w:themeColor="accent5"/>
          <w:sz w:val="24"/>
          <w:szCs w:val="24"/>
          <w:lang w:eastAsia="sk-SK"/>
        </w:rPr>
      </w:pPr>
      <w:r w:rsidRPr="001E7F49">
        <w:rPr>
          <w:rFonts w:eastAsia="Times New Roman" w:cstheme="minorHAnsi"/>
          <w:color w:val="4472C4" w:themeColor="accent5"/>
          <w:sz w:val="24"/>
          <w:szCs w:val="24"/>
          <w:lang w:eastAsia="sk-SK"/>
        </w:rPr>
        <w:t xml:space="preserve">Áno, očakáva sa, že by mal byť v tokene potvrdzujúcom úspešnú autentifikáciu na úrovni pokročilá alebo vysoká. Údaje je však možné získať aj volaním príslušných webových služieb IAM UPVS. </w:t>
      </w:r>
    </w:p>
    <w:p w14:paraId="0B91D44A" w14:textId="77777777" w:rsidR="001E7F49" w:rsidRDefault="001E7F49" w:rsidP="001E7F49">
      <w:pPr>
        <w:spacing w:after="0" w:line="240" w:lineRule="auto"/>
        <w:rPr>
          <w:rFonts w:eastAsia="Times New Roman" w:cstheme="minorHAnsi"/>
          <w:sz w:val="24"/>
          <w:szCs w:val="24"/>
          <w:lang w:eastAsia="sk-SK"/>
        </w:rPr>
      </w:pPr>
    </w:p>
    <w:p w14:paraId="73A50716" w14:textId="77777777" w:rsidR="001E7F49" w:rsidRPr="001E7F49" w:rsidRDefault="001E7F49" w:rsidP="001E7F49">
      <w:pPr>
        <w:spacing w:after="0" w:line="240" w:lineRule="auto"/>
        <w:rPr>
          <w:rFonts w:eastAsia="Times New Roman" w:cstheme="minorHAnsi"/>
          <w:sz w:val="24"/>
          <w:szCs w:val="24"/>
          <w:lang w:eastAsia="sk-SK"/>
        </w:rPr>
      </w:pPr>
    </w:p>
    <w:p w14:paraId="4A88076F" w14:textId="77777777" w:rsidR="00040DD6" w:rsidRPr="00D37668" w:rsidRDefault="00040DD6" w:rsidP="00040DD6">
      <w:pPr>
        <w:pStyle w:val="Odsekzoznamu"/>
        <w:numPr>
          <w:ilvl w:val="0"/>
          <w:numId w:val="8"/>
        </w:numPr>
        <w:spacing w:after="0" w:line="240" w:lineRule="auto"/>
        <w:rPr>
          <w:rFonts w:eastAsia="Times New Roman" w:cstheme="minorHAnsi"/>
          <w:sz w:val="24"/>
          <w:szCs w:val="24"/>
          <w:lang w:eastAsia="sk-SK"/>
        </w:rPr>
      </w:pPr>
      <w:r w:rsidRPr="00D37668">
        <w:rPr>
          <w:rFonts w:eastAsia="Times New Roman" w:cstheme="minorHAnsi"/>
          <w:sz w:val="24"/>
          <w:szCs w:val="24"/>
          <w:lang w:val="en-US" w:eastAsia="sk-SK"/>
        </w:rPr>
        <w:t xml:space="preserve">system </w:t>
      </w:r>
      <w:proofErr w:type="spellStart"/>
      <w:r w:rsidRPr="00D37668">
        <w:rPr>
          <w:rFonts w:eastAsia="Times New Roman" w:cstheme="minorHAnsi"/>
          <w:sz w:val="24"/>
          <w:szCs w:val="24"/>
          <w:lang w:val="en-US" w:eastAsia="sk-SK"/>
        </w:rPr>
        <w:t>zapecati</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spolocne</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elektronicky</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formular</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vyplneny</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pouzivatelom</w:t>
      </w:r>
      <w:proofErr w:type="spellEnd"/>
      <w:r w:rsidRPr="00D37668">
        <w:rPr>
          <w:rFonts w:eastAsia="Times New Roman" w:cstheme="minorHAnsi"/>
          <w:sz w:val="24"/>
          <w:szCs w:val="24"/>
          <w:lang w:val="en-US" w:eastAsia="sk-SK"/>
        </w:rPr>
        <w:t xml:space="preserve"> a </w:t>
      </w:r>
      <w:proofErr w:type="spellStart"/>
      <w:r w:rsidRPr="00D37668">
        <w:rPr>
          <w:rFonts w:eastAsia="Times New Roman" w:cstheme="minorHAnsi"/>
          <w:sz w:val="24"/>
          <w:szCs w:val="24"/>
          <w:lang w:val="en-US" w:eastAsia="sk-SK"/>
        </w:rPr>
        <w:t>autorizacnu</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dolozku</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KEPe</w:t>
      </w:r>
      <w:proofErr w:type="spellEnd"/>
      <w:r w:rsidRPr="00D37668">
        <w:rPr>
          <w:rFonts w:eastAsia="Times New Roman" w:cstheme="minorHAnsi"/>
          <w:sz w:val="24"/>
          <w:szCs w:val="24"/>
          <w:lang w:val="en-US" w:eastAsia="sk-SK"/>
        </w:rPr>
        <w:t xml:space="preserve"> – </w:t>
      </w:r>
      <w:proofErr w:type="spellStart"/>
      <w:r w:rsidRPr="00D37668">
        <w:rPr>
          <w:rFonts w:eastAsia="Times New Roman" w:cstheme="minorHAnsi"/>
          <w:sz w:val="24"/>
          <w:szCs w:val="24"/>
          <w:lang w:val="en-US" w:eastAsia="sk-SK"/>
        </w:rPr>
        <w:t>teda</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kvalifikovanou</w:t>
      </w:r>
      <w:proofErr w:type="spellEnd"/>
      <w:r w:rsidRPr="00D37668">
        <w:rPr>
          <w:rFonts w:eastAsia="Times New Roman" w:cstheme="minorHAnsi"/>
          <w:sz w:val="24"/>
          <w:szCs w:val="24"/>
          <w:lang w:val="en-US" w:eastAsia="sk-SK"/>
        </w:rPr>
        <w:t xml:space="preserve"> el. </w:t>
      </w:r>
      <w:proofErr w:type="spellStart"/>
      <w:r w:rsidRPr="00D37668">
        <w:rPr>
          <w:rFonts w:eastAsia="Times New Roman" w:cstheme="minorHAnsi"/>
          <w:sz w:val="24"/>
          <w:szCs w:val="24"/>
          <w:lang w:val="en-US" w:eastAsia="sk-SK"/>
        </w:rPr>
        <w:t>pecatou</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pristupoveho</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miesta</w:t>
      </w:r>
      <w:proofErr w:type="spellEnd"/>
    </w:p>
    <w:p w14:paraId="5F921A58" w14:textId="77777777" w:rsidR="00040DD6" w:rsidRPr="00D37668" w:rsidRDefault="00040DD6" w:rsidP="00040DD6">
      <w:pPr>
        <w:pStyle w:val="Odsekzoznamu"/>
        <w:spacing w:after="0" w:line="240" w:lineRule="auto"/>
        <w:rPr>
          <w:rFonts w:eastAsia="Times New Roman" w:cstheme="minorHAnsi"/>
          <w:sz w:val="24"/>
          <w:szCs w:val="24"/>
          <w:lang w:eastAsia="sk-SK"/>
        </w:rPr>
      </w:pPr>
      <w:proofErr w:type="spellStart"/>
      <w:r w:rsidRPr="00D37668">
        <w:rPr>
          <w:rFonts w:eastAsia="Times New Roman" w:cstheme="minorHAnsi"/>
          <w:sz w:val="24"/>
          <w:szCs w:val="24"/>
          <w:lang w:val="en-US" w:eastAsia="sk-SK"/>
        </w:rPr>
        <w:t>Pochopil</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som</w:t>
      </w:r>
      <w:proofErr w:type="spellEnd"/>
      <w:r w:rsidRPr="00D37668">
        <w:rPr>
          <w:rFonts w:eastAsia="Times New Roman" w:cstheme="minorHAnsi"/>
          <w:sz w:val="24"/>
          <w:szCs w:val="24"/>
          <w:lang w:val="en-US" w:eastAsia="sk-SK"/>
        </w:rPr>
        <w:t xml:space="preserve"> to </w:t>
      </w:r>
      <w:proofErr w:type="spellStart"/>
      <w:r w:rsidRPr="00D37668">
        <w:rPr>
          <w:rFonts w:eastAsia="Times New Roman" w:cstheme="minorHAnsi"/>
          <w:sz w:val="24"/>
          <w:szCs w:val="24"/>
          <w:lang w:val="en-US" w:eastAsia="sk-SK"/>
        </w:rPr>
        <w:t>spravne</w:t>
      </w:r>
      <w:proofErr w:type="spellEnd"/>
      <w:r w:rsidRPr="00D37668">
        <w:rPr>
          <w:rFonts w:eastAsia="Times New Roman" w:cstheme="minorHAnsi"/>
          <w:sz w:val="24"/>
          <w:szCs w:val="24"/>
          <w:lang w:val="en-US" w:eastAsia="sk-SK"/>
        </w:rPr>
        <w:t>?</w:t>
      </w:r>
    </w:p>
    <w:p w14:paraId="00DE27B8" w14:textId="77777777" w:rsidR="001E7F49" w:rsidRDefault="001E7F49" w:rsidP="00040DD6">
      <w:pPr>
        <w:pStyle w:val="Odsekzoznamu"/>
        <w:spacing w:after="0" w:line="240" w:lineRule="auto"/>
        <w:rPr>
          <w:rFonts w:eastAsia="Times New Roman" w:cstheme="minorHAnsi"/>
          <w:sz w:val="24"/>
          <w:szCs w:val="24"/>
          <w:lang w:val="en-US" w:eastAsia="sk-SK"/>
        </w:rPr>
      </w:pPr>
    </w:p>
    <w:p w14:paraId="3DB22453" w14:textId="77777777" w:rsidR="001E7F49" w:rsidRDefault="001E7F49" w:rsidP="00040DD6">
      <w:pPr>
        <w:pStyle w:val="Odsekzoznamu"/>
        <w:spacing w:after="0" w:line="240" w:lineRule="auto"/>
        <w:rPr>
          <w:rFonts w:eastAsia="Times New Roman" w:cstheme="minorHAnsi"/>
          <w:sz w:val="24"/>
          <w:szCs w:val="24"/>
          <w:lang w:val="en-US" w:eastAsia="sk-SK"/>
        </w:rPr>
      </w:pPr>
    </w:p>
    <w:p w14:paraId="04CD54E8" w14:textId="54649083" w:rsidR="001E7F49" w:rsidRPr="001E7F49" w:rsidRDefault="001E7F49" w:rsidP="001E7F49">
      <w:pPr>
        <w:spacing w:after="0" w:line="240" w:lineRule="auto"/>
        <w:rPr>
          <w:rFonts w:eastAsia="Times New Roman" w:cstheme="minorHAnsi"/>
          <w:color w:val="4472C4" w:themeColor="accent5"/>
          <w:sz w:val="24"/>
          <w:szCs w:val="24"/>
          <w:lang w:val="en-US" w:eastAsia="sk-SK"/>
        </w:rPr>
      </w:pPr>
      <w:r w:rsidRPr="001E7F49">
        <w:rPr>
          <w:rFonts w:eastAsia="Times New Roman" w:cstheme="minorHAnsi"/>
          <w:color w:val="4472C4" w:themeColor="accent5"/>
          <w:sz w:val="24"/>
          <w:szCs w:val="24"/>
          <w:lang w:val="en-US" w:eastAsia="sk-SK"/>
        </w:rPr>
        <w:t>Š.S.:</w:t>
      </w:r>
    </w:p>
    <w:p w14:paraId="3108C92F" w14:textId="6EAD3AA5" w:rsidR="001E7F49" w:rsidRPr="001E7F49" w:rsidRDefault="001E7F49" w:rsidP="001E7F49">
      <w:pPr>
        <w:spacing w:after="0" w:line="240" w:lineRule="auto"/>
        <w:rPr>
          <w:rFonts w:eastAsia="Times New Roman" w:cstheme="minorHAnsi"/>
          <w:color w:val="4472C4" w:themeColor="accent5"/>
          <w:sz w:val="24"/>
          <w:szCs w:val="24"/>
          <w:lang w:val="en-US" w:eastAsia="sk-SK"/>
        </w:rPr>
      </w:pPr>
      <w:proofErr w:type="spellStart"/>
      <w:r w:rsidRPr="001E7F49">
        <w:rPr>
          <w:rFonts w:eastAsia="Times New Roman" w:cstheme="minorHAnsi"/>
          <w:color w:val="4472C4" w:themeColor="accent5"/>
          <w:sz w:val="24"/>
          <w:szCs w:val="24"/>
          <w:lang w:val="en-US" w:eastAsia="sk-SK"/>
        </w:rPr>
        <w:t>Áno</w:t>
      </w:r>
      <w:proofErr w:type="spellEnd"/>
      <w:r w:rsidRPr="001E7F49">
        <w:rPr>
          <w:rFonts w:eastAsia="Times New Roman" w:cstheme="minorHAnsi"/>
          <w:color w:val="4472C4" w:themeColor="accent5"/>
          <w:sz w:val="24"/>
          <w:szCs w:val="24"/>
          <w:lang w:val="en-US" w:eastAsia="sk-SK"/>
        </w:rPr>
        <w:t>.</w:t>
      </w:r>
    </w:p>
    <w:p w14:paraId="06AFC15C" w14:textId="1F998BD0" w:rsidR="001E7F49" w:rsidRDefault="001E7F49" w:rsidP="001E7F49">
      <w:pPr>
        <w:spacing w:after="0" w:line="240" w:lineRule="auto"/>
        <w:rPr>
          <w:rFonts w:eastAsia="Times New Roman" w:cstheme="minorHAnsi"/>
          <w:sz w:val="24"/>
          <w:szCs w:val="24"/>
          <w:lang w:val="en-US" w:eastAsia="sk-SK"/>
        </w:rPr>
      </w:pPr>
    </w:p>
    <w:p w14:paraId="6095768A" w14:textId="77777777" w:rsidR="001E7F49" w:rsidRPr="001E7F49" w:rsidRDefault="001E7F49" w:rsidP="001E7F49">
      <w:pPr>
        <w:spacing w:after="0" w:line="240" w:lineRule="auto"/>
        <w:rPr>
          <w:rFonts w:eastAsia="Times New Roman" w:cstheme="minorHAnsi"/>
          <w:sz w:val="24"/>
          <w:szCs w:val="24"/>
          <w:lang w:val="en-US" w:eastAsia="sk-SK"/>
        </w:rPr>
      </w:pPr>
    </w:p>
    <w:p w14:paraId="030986D4" w14:textId="76285838" w:rsidR="00040DD6" w:rsidRPr="00D37668" w:rsidRDefault="00040DD6" w:rsidP="00040DD6">
      <w:pPr>
        <w:pStyle w:val="Odsekzoznamu"/>
        <w:spacing w:after="0" w:line="240" w:lineRule="auto"/>
        <w:rPr>
          <w:rFonts w:eastAsia="Times New Roman" w:cstheme="minorHAnsi"/>
          <w:sz w:val="24"/>
          <w:szCs w:val="24"/>
          <w:lang w:eastAsia="sk-SK"/>
        </w:rPr>
      </w:pPr>
      <w:r w:rsidRPr="00D37668">
        <w:rPr>
          <w:rFonts w:eastAsia="Times New Roman" w:cstheme="minorHAnsi"/>
          <w:sz w:val="24"/>
          <w:szCs w:val="24"/>
          <w:lang w:val="en-US" w:eastAsia="sk-SK"/>
        </w:rPr>
        <w:t>------</w:t>
      </w:r>
    </w:p>
    <w:p w14:paraId="1F8612DD" w14:textId="77777777" w:rsidR="00040DD6" w:rsidRPr="00D37668" w:rsidRDefault="00040DD6" w:rsidP="00040DD6">
      <w:pPr>
        <w:pStyle w:val="Odsekzoznamu"/>
        <w:spacing w:after="0" w:line="240" w:lineRule="auto"/>
        <w:rPr>
          <w:rFonts w:eastAsia="Times New Roman" w:cstheme="minorHAnsi"/>
          <w:sz w:val="24"/>
          <w:szCs w:val="24"/>
          <w:lang w:eastAsia="sk-SK"/>
        </w:rPr>
      </w:pPr>
      <w:proofErr w:type="spellStart"/>
      <w:r w:rsidRPr="00D37668">
        <w:rPr>
          <w:rFonts w:eastAsia="Times New Roman" w:cstheme="minorHAnsi"/>
          <w:sz w:val="24"/>
          <w:szCs w:val="24"/>
          <w:lang w:val="en-US" w:eastAsia="sk-SK"/>
        </w:rPr>
        <w:t>Dalsie</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poznamky</w:t>
      </w:r>
      <w:proofErr w:type="spellEnd"/>
      <w:r w:rsidRPr="00D37668">
        <w:rPr>
          <w:rFonts w:eastAsia="Times New Roman" w:cstheme="minorHAnsi"/>
          <w:sz w:val="24"/>
          <w:szCs w:val="24"/>
          <w:lang w:val="en-US" w:eastAsia="sk-SK"/>
        </w:rPr>
        <w:t>:</w:t>
      </w:r>
    </w:p>
    <w:p w14:paraId="758E6354" w14:textId="7C2B7166" w:rsidR="00040DD6" w:rsidRDefault="00040DD6" w:rsidP="00040DD6">
      <w:pPr>
        <w:pStyle w:val="Odsekzoznamu"/>
        <w:spacing w:after="0" w:line="240" w:lineRule="auto"/>
        <w:rPr>
          <w:rFonts w:eastAsia="Times New Roman" w:cstheme="minorHAnsi"/>
          <w:sz w:val="24"/>
          <w:szCs w:val="24"/>
          <w:lang w:val="en-US" w:eastAsia="sk-SK"/>
        </w:rPr>
      </w:pPr>
      <w:r w:rsidRPr="00D37668">
        <w:rPr>
          <w:rFonts w:eastAsia="Times New Roman" w:cstheme="minorHAnsi"/>
          <w:sz w:val="24"/>
          <w:szCs w:val="24"/>
          <w:lang w:val="en-US" w:eastAsia="sk-SK"/>
        </w:rPr>
        <w:t xml:space="preserve">- v </w:t>
      </w:r>
      <w:proofErr w:type="spellStart"/>
      <w:r w:rsidRPr="00D37668">
        <w:rPr>
          <w:rFonts w:eastAsia="Times New Roman" w:cstheme="minorHAnsi"/>
          <w:sz w:val="24"/>
          <w:szCs w:val="24"/>
          <w:lang w:val="en-US" w:eastAsia="sk-SK"/>
        </w:rPr>
        <w:t>strukture</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autorizacnej</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dolozky</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som</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nenasiel</w:t>
      </w:r>
      <w:proofErr w:type="spellEnd"/>
      <w:r w:rsidRPr="00D37668">
        <w:rPr>
          <w:rFonts w:eastAsia="Times New Roman" w:cstheme="minorHAnsi"/>
          <w:sz w:val="24"/>
          <w:szCs w:val="24"/>
          <w:lang w:val="en-US" w:eastAsia="sk-SK"/>
        </w:rPr>
        <w:t>:</w:t>
      </w:r>
      <w:r w:rsidRPr="00D37668">
        <w:rPr>
          <w:rFonts w:eastAsia="Times New Roman" w:cstheme="minorHAnsi"/>
          <w:sz w:val="24"/>
          <w:szCs w:val="24"/>
          <w:lang w:eastAsia="sk-SK"/>
        </w:rPr>
        <w:t> väzbu na autorizovaný dokument vo forme digitálneho odtlačku</w:t>
      </w:r>
      <w:r w:rsidRPr="00D37668">
        <w:rPr>
          <w:rFonts w:eastAsia="Times New Roman" w:cstheme="minorHAnsi"/>
          <w:sz w:val="24"/>
          <w:szCs w:val="24"/>
          <w:lang w:val="en-US" w:eastAsia="sk-SK"/>
        </w:rPr>
        <w:t xml:space="preserve">, resp. to je to </w:t>
      </w:r>
      <w:proofErr w:type="spellStart"/>
      <w:r w:rsidRPr="00D37668">
        <w:rPr>
          <w:rFonts w:eastAsia="Times New Roman" w:cstheme="minorHAnsi"/>
          <w:sz w:val="24"/>
          <w:szCs w:val="24"/>
          <w:lang w:val="en-US" w:eastAsia="sk-SK"/>
        </w:rPr>
        <w:t>uplne</w:t>
      </w:r>
      <w:proofErr w:type="spellEnd"/>
      <w:r w:rsidRPr="00D37668">
        <w:rPr>
          <w:rFonts w:eastAsia="Times New Roman" w:cstheme="minorHAnsi"/>
          <w:sz w:val="24"/>
          <w:szCs w:val="24"/>
          <w:lang w:val="en-US" w:eastAsia="sk-SK"/>
        </w:rPr>
        <w:t xml:space="preserve"> dole </w:t>
      </w:r>
      <w:proofErr w:type="spellStart"/>
      <w:r w:rsidRPr="00D37668">
        <w:rPr>
          <w:rFonts w:eastAsia="Times New Roman" w:cstheme="minorHAnsi"/>
          <w:sz w:val="24"/>
          <w:szCs w:val="24"/>
          <w:lang w:val="en-US" w:eastAsia="sk-SK"/>
        </w:rPr>
        <w:t>AuthorizationFile</w:t>
      </w:r>
      <w:proofErr w:type="spellEnd"/>
      <w:r w:rsidRPr="00D37668">
        <w:rPr>
          <w:rFonts w:eastAsia="Times New Roman" w:cstheme="minorHAnsi"/>
          <w:sz w:val="24"/>
          <w:szCs w:val="24"/>
          <w:lang w:val="en-US" w:eastAsia="sk-SK"/>
        </w:rPr>
        <w:t xml:space="preserve">, co </w:t>
      </w:r>
      <w:proofErr w:type="spellStart"/>
      <w:r w:rsidRPr="00D37668">
        <w:rPr>
          <w:rFonts w:eastAsia="Times New Roman" w:cstheme="minorHAnsi"/>
          <w:sz w:val="24"/>
          <w:szCs w:val="24"/>
          <w:lang w:val="en-US" w:eastAsia="sk-SK"/>
        </w:rPr>
        <w:t>sa</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javi</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byt</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sucast</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nepovinneho</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Authorization_method_data</w:t>
      </w:r>
      <w:proofErr w:type="spellEnd"/>
      <w:r w:rsidRPr="00D37668">
        <w:rPr>
          <w:rFonts w:eastAsia="Times New Roman" w:cstheme="minorHAnsi"/>
          <w:sz w:val="24"/>
          <w:szCs w:val="24"/>
          <w:lang w:val="en-US" w:eastAsia="sk-SK"/>
        </w:rPr>
        <w:t>?</w:t>
      </w:r>
    </w:p>
    <w:p w14:paraId="29AA48D9" w14:textId="04B96ACD" w:rsidR="00E658DB" w:rsidRDefault="00E658DB" w:rsidP="00040DD6">
      <w:pPr>
        <w:pStyle w:val="Odsekzoznamu"/>
        <w:spacing w:after="0" w:line="240" w:lineRule="auto"/>
        <w:rPr>
          <w:rFonts w:eastAsia="Times New Roman" w:cstheme="minorHAnsi"/>
          <w:sz w:val="24"/>
          <w:szCs w:val="24"/>
          <w:lang w:val="en-US" w:eastAsia="sk-SK"/>
        </w:rPr>
      </w:pPr>
    </w:p>
    <w:p w14:paraId="5842F644" w14:textId="4D58B5E9" w:rsidR="00E658DB" w:rsidRPr="00E658DB" w:rsidRDefault="00E658DB" w:rsidP="00E658DB">
      <w:pPr>
        <w:spacing w:after="0" w:line="240" w:lineRule="auto"/>
        <w:rPr>
          <w:rFonts w:eastAsia="Times New Roman" w:cstheme="minorHAnsi"/>
          <w:color w:val="4472C4" w:themeColor="accent5"/>
          <w:sz w:val="24"/>
          <w:szCs w:val="24"/>
          <w:lang w:val="en-US" w:eastAsia="sk-SK"/>
        </w:rPr>
      </w:pPr>
      <w:r w:rsidRPr="00E658DB">
        <w:rPr>
          <w:rFonts w:eastAsia="Times New Roman" w:cstheme="minorHAnsi"/>
          <w:color w:val="4472C4" w:themeColor="accent5"/>
          <w:sz w:val="24"/>
          <w:szCs w:val="24"/>
          <w:lang w:val="en-US" w:eastAsia="sk-SK"/>
        </w:rPr>
        <w:t xml:space="preserve">Š.S: </w:t>
      </w:r>
    </w:p>
    <w:p w14:paraId="5F4793DE" w14:textId="546164D9" w:rsidR="00E658DB" w:rsidRPr="00E658DB" w:rsidRDefault="00E658DB" w:rsidP="00E658DB">
      <w:pPr>
        <w:spacing w:after="0" w:line="240" w:lineRule="auto"/>
        <w:rPr>
          <w:rFonts w:eastAsia="Times New Roman" w:cstheme="minorHAnsi"/>
          <w:color w:val="4472C4" w:themeColor="accent5"/>
          <w:sz w:val="24"/>
          <w:szCs w:val="24"/>
          <w:lang w:val="en-US" w:eastAsia="sk-SK"/>
        </w:rPr>
      </w:pPr>
      <w:r w:rsidRPr="00E658DB">
        <w:rPr>
          <w:rFonts w:eastAsia="Times New Roman" w:cstheme="minorHAnsi"/>
          <w:color w:val="4472C4" w:themeColor="accent5"/>
          <w:sz w:val="24"/>
          <w:szCs w:val="24"/>
          <w:lang w:val="en-US" w:eastAsia="sk-SK"/>
        </w:rPr>
        <w:t xml:space="preserve">Ide o </w:t>
      </w:r>
      <w:proofErr w:type="spellStart"/>
      <w:r w:rsidRPr="00E658DB">
        <w:rPr>
          <w:rFonts w:eastAsia="Times New Roman" w:cstheme="minorHAnsi"/>
          <w:color w:val="4472C4" w:themeColor="accent5"/>
          <w:sz w:val="24"/>
          <w:szCs w:val="24"/>
          <w:lang w:val="en-US" w:eastAsia="sk-SK"/>
        </w:rPr>
        <w:t>voliteľný</w:t>
      </w:r>
      <w:proofErr w:type="spellEnd"/>
      <w:r w:rsidRPr="00E658DB">
        <w:rPr>
          <w:rFonts w:eastAsia="Times New Roman" w:cstheme="minorHAnsi"/>
          <w:color w:val="4472C4" w:themeColor="accent5"/>
          <w:sz w:val="24"/>
          <w:szCs w:val="24"/>
          <w:lang w:val="en-US" w:eastAsia="sk-SK"/>
        </w:rPr>
        <w:t xml:space="preserve"> element </w:t>
      </w:r>
      <w:proofErr w:type="spellStart"/>
      <w:r w:rsidRPr="00E658DB">
        <w:rPr>
          <w:rFonts w:eastAsia="Times New Roman" w:cstheme="minorHAnsi"/>
          <w:color w:val="4472C4" w:themeColor="accent5"/>
          <w:sz w:val="24"/>
          <w:szCs w:val="24"/>
          <w:lang w:val="en-US" w:eastAsia="sk-SK"/>
        </w:rPr>
        <w:t>na</w:t>
      </w:r>
      <w:proofErr w:type="spellEnd"/>
      <w:r w:rsidRPr="00E658DB">
        <w:rPr>
          <w:rFonts w:eastAsia="Times New Roman" w:cstheme="minorHAnsi"/>
          <w:color w:val="4472C4" w:themeColor="accent5"/>
          <w:sz w:val="24"/>
          <w:szCs w:val="24"/>
          <w:lang w:val="en-US" w:eastAsia="sk-SK"/>
        </w:rPr>
        <w:t xml:space="preserve"> </w:t>
      </w:r>
      <w:proofErr w:type="spellStart"/>
      <w:r w:rsidRPr="00E658DB">
        <w:rPr>
          <w:rFonts w:eastAsia="Times New Roman" w:cstheme="minorHAnsi"/>
          <w:color w:val="4472C4" w:themeColor="accent5"/>
          <w:sz w:val="24"/>
          <w:szCs w:val="24"/>
          <w:lang w:val="en-US" w:eastAsia="sk-SK"/>
        </w:rPr>
        <w:t>diskusiu</w:t>
      </w:r>
      <w:proofErr w:type="spellEnd"/>
      <w:r w:rsidRPr="00E658DB">
        <w:rPr>
          <w:rFonts w:eastAsia="Times New Roman" w:cstheme="minorHAnsi"/>
          <w:color w:val="4472C4" w:themeColor="accent5"/>
          <w:sz w:val="24"/>
          <w:szCs w:val="24"/>
          <w:lang w:val="en-US" w:eastAsia="sk-SK"/>
        </w:rPr>
        <w:t xml:space="preserve">, pre </w:t>
      </w:r>
      <w:proofErr w:type="spellStart"/>
      <w:r w:rsidRPr="00E658DB">
        <w:rPr>
          <w:rFonts w:eastAsia="Times New Roman" w:cstheme="minorHAnsi"/>
          <w:color w:val="4472C4" w:themeColor="accent5"/>
          <w:sz w:val="24"/>
          <w:szCs w:val="24"/>
          <w:lang w:val="en-US" w:eastAsia="sk-SK"/>
        </w:rPr>
        <w:t>účely</w:t>
      </w:r>
      <w:proofErr w:type="spellEnd"/>
      <w:r w:rsidRPr="00E658DB">
        <w:rPr>
          <w:rFonts w:eastAsia="Times New Roman" w:cstheme="minorHAnsi"/>
          <w:color w:val="4472C4" w:themeColor="accent5"/>
          <w:sz w:val="24"/>
          <w:szCs w:val="24"/>
          <w:lang w:val="en-US" w:eastAsia="sk-SK"/>
        </w:rPr>
        <w:t xml:space="preserve"> </w:t>
      </w:r>
      <w:proofErr w:type="spellStart"/>
      <w:r w:rsidRPr="00E658DB">
        <w:rPr>
          <w:rFonts w:eastAsia="Times New Roman" w:cstheme="minorHAnsi"/>
          <w:color w:val="4472C4" w:themeColor="accent5"/>
          <w:sz w:val="24"/>
          <w:szCs w:val="24"/>
          <w:lang w:val="en-US" w:eastAsia="sk-SK"/>
        </w:rPr>
        <w:t>možnosti</w:t>
      </w:r>
      <w:proofErr w:type="spellEnd"/>
      <w:r w:rsidRPr="00E658DB">
        <w:rPr>
          <w:rFonts w:eastAsia="Times New Roman" w:cstheme="minorHAnsi"/>
          <w:color w:val="4472C4" w:themeColor="accent5"/>
          <w:sz w:val="24"/>
          <w:szCs w:val="24"/>
          <w:lang w:val="en-US" w:eastAsia="sk-SK"/>
        </w:rPr>
        <w:t xml:space="preserve"> </w:t>
      </w:r>
      <w:proofErr w:type="spellStart"/>
      <w:r w:rsidRPr="00E658DB">
        <w:rPr>
          <w:rFonts w:eastAsia="Times New Roman" w:cstheme="minorHAnsi"/>
          <w:color w:val="4472C4" w:themeColor="accent5"/>
          <w:sz w:val="24"/>
          <w:szCs w:val="24"/>
          <w:lang w:val="en-US" w:eastAsia="sk-SK"/>
        </w:rPr>
        <w:t>prenášať</w:t>
      </w:r>
      <w:proofErr w:type="spellEnd"/>
      <w:r w:rsidRPr="00E658DB">
        <w:rPr>
          <w:rFonts w:eastAsia="Times New Roman" w:cstheme="minorHAnsi"/>
          <w:color w:val="4472C4" w:themeColor="accent5"/>
          <w:sz w:val="24"/>
          <w:szCs w:val="24"/>
          <w:lang w:val="en-US" w:eastAsia="sk-SK"/>
        </w:rPr>
        <w:t xml:space="preserve"> v </w:t>
      </w:r>
      <w:proofErr w:type="spellStart"/>
      <w:r w:rsidRPr="00E658DB">
        <w:rPr>
          <w:rFonts w:eastAsia="Times New Roman" w:cstheme="minorHAnsi"/>
          <w:color w:val="4472C4" w:themeColor="accent5"/>
          <w:sz w:val="24"/>
          <w:szCs w:val="24"/>
          <w:lang w:val="en-US" w:eastAsia="sk-SK"/>
        </w:rPr>
        <w:t>samostatných</w:t>
      </w:r>
      <w:proofErr w:type="spellEnd"/>
      <w:r w:rsidRPr="00E658DB">
        <w:rPr>
          <w:rFonts w:eastAsia="Times New Roman" w:cstheme="minorHAnsi"/>
          <w:color w:val="4472C4" w:themeColor="accent5"/>
          <w:sz w:val="24"/>
          <w:szCs w:val="24"/>
          <w:lang w:val="en-US" w:eastAsia="sk-SK"/>
        </w:rPr>
        <w:t xml:space="preserve"> </w:t>
      </w:r>
      <w:proofErr w:type="spellStart"/>
      <w:r w:rsidRPr="00E658DB">
        <w:rPr>
          <w:rFonts w:eastAsia="Times New Roman" w:cstheme="minorHAnsi"/>
          <w:color w:val="4472C4" w:themeColor="accent5"/>
          <w:sz w:val="24"/>
          <w:szCs w:val="24"/>
          <w:lang w:val="en-US" w:eastAsia="sk-SK"/>
        </w:rPr>
        <w:t>objektoch</w:t>
      </w:r>
      <w:proofErr w:type="spellEnd"/>
      <w:r w:rsidRPr="00E658DB">
        <w:rPr>
          <w:rFonts w:eastAsia="Times New Roman" w:cstheme="minorHAnsi"/>
          <w:color w:val="4472C4" w:themeColor="accent5"/>
          <w:sz w:val="24"/>
          <w:szCs w:val="24"/>
          <w:lang w:val="en-US" w:eastAsia="sk-SK"/>
        </w:rPr>
        <w:t xml:space="preserve"> </w:t>
      </w:r>
      <w:proofErr w:type="spellStart"/>
      <w:r w:rsidRPr="00E658DB">
        <w:rPr>
          <w:rFonts w:eastAsia="Times New Roman" w:cstheme="minorHAnsi"/>
          <w:color w:val="4472C4" w:themeColor="accent5"/>
          <w:sz w:val="24"/>
          <w:szCs w:val="24"/>
          <w:lang w:val="en-US" w:eastAsia="sk-SK"/>
        </w:rPr>
        <w:t>doložku</w:t>
      </w:r>
      <w:proofErr w:type="spellEnd"/>
      <w:r w:rsidRPr="00E658DB">
        <w:rPr>
          <w:rFonts w:eastAsia="Times New Roman" w:cstheme="minorHAnsi"/>
          <w:color w:val="4472C4" w:themeColor="accent5"/>
          <w:sz w:val="24"/>
          <w:szCs w:val="24"/>
          <w:lang w:val="en-US" w:eastAsia="sk-SK"/>
        </w:rPr>
        <w:t xml:space="preserve"> a </w:t>
      </w:r>
      <w:proofErr w:type="spellStart"/>
      <w:r w:rsidRPr="00E658DB">
        <w:rPr>
          <w:rFonts w:eastAsia="Times New Roman" w:cstheme="minorHAnsi"/>
          <w:color w:val="4472C4" w:themeColor="accent5"/>
          <w:sz w:val="24"/>
          <w:szCs w:val="24"/>
          <w:lang w:val="en-US" w:eastAsia="sk-SK"/>
        </w:rPr>
        <w:t>podanie</w:t>
      </w:r>
      <w:proofErr w:type="spellEnd"/>
      <w:r w:rsidRPr="00E658DB">
        <w:rPr>
          <w:rFonts w:eastAsia="Times New Roman" w:cstheme="minorHAnsi"/>
          <w:color w:val="4472C4" w:themeColor="accent5"/>
          <w:sz w:val="24"/>
          <w:szCs w:val="24"/>
          <w:lang w:val="en-US" w:eastAsia="sk-SK"/>
        </w:rPr>
        <w:t xml:space="preserve">. </w:t>
      </w:r>
    </w:p>
    <w:p w14:paraId="2ADC523E" w14:textId="77777777" w:rsidR="00E658DB" w:rsidRPr="00E658DB" w:rsidRDefault="00E658DB" w:rsidP="00E658DB">
      <w:pPr>
        <w:spacing w:after="0" w:line="240" w:lineRule="auto"/>
        <w:rPr>
          <w:rFonts w:eastAsia="Times New Roman" w:cstheme="minorHAnsi"/>
          <w:sz w:val="24"/>
          <w:szCs w:val="24"/>
          <w:lang w:val="en-US" w:eastAsia="sk-SK"/>
        </w:rPr>
      </w:pPr>
    </w:p>
    <w:p w14:paraId="23E2B188" w14:textId="77777777" w:rsidR="00E658DB" w:rsidRPr="00D37668" w:rsidRDefault="00E658DB" w:rsidP="00040DD6">
      <w:pPr>
        <w:pStyle w:val="Odsekzoznamu"/>
        <w:spacing w:after="0" w:line="240" w:lineRule="auto"/>
        <w:rPr>
          <w:rFonts w:eastAsia="Times New Roman" w:cstheme="minorHAnsi"/>
          <w:sz w:val="24"/>
          <w:szCs w:val="24"/>
          <w:lang w:eastAsia="sk-SK"/>
        </w:rPr>
      </w:pPr>
    </w:p>
    <w:p w14:paraId="72858373" w14:textId="77777777" w:rsidR="00040DD6" w:rsidRPr="00D37668" w:rsidRDefault="00040DD6" w:rsidP="00040DD6">
      <w:pPr>
        <w:pStyle w:val="Odsekzoznamu"/>
        <w:spacing w:after="0" w:line="240" w:lineRule="auto"/>
        <w:rPr>
          <w:rFonts w:eastAsia="Times New Roman" w:cstheme="minorHAnsi"/>
          <w:sz w:val="24"/>
          <w:szCs w:val="24"/>
          <w:lang w:eastAsia="sk-SK"/>
        </w:rPr>
      </w:pPr>
      <w:r w:rsidRPr="00D37668">
        <w:rPr>
          <w:rFonts w:eastAsia="Times New Roman" w:cstheme="minorHAnsi"/>
          <w:sz w:val="24"/>
          <w:szCs w:val="24"/>
          <w:lang w:val="en-US" w:eastAsia="sk-SK"/>
        </w:rPr>
        <w:t>@ </w:t>
      </w:r>
      <w:r w:rsidRPr="00D37668">
        <w:rPr>
          <w:rFonts w:eastAsia="Times New Roman" w:cstheme="minorHAnsi"/>
          <w:sz w:val="24"/>
          <w:szCs w:val="24"/>
          <w:lang w:eastAsia="sk-SK"/>
        </w:rPr>
        <w:t>je ich možné overiť v bežných podateľniach, rozdiel je v tom, že údaje o autorizujúcej osobe klikom sú v doložke a nie v pečati, ktorou iba prístupové miesto potvrdzuje úspešný a plnohodnotný úkon autorizácie klikom.</w:t>
      </w:r>
    </w:p>
    <w:p w14:paraId="0710CF63" w14:textId="77777777" w:rsidR="00040DD6" w:rsidRPr="00D37668" w:rsidRDefault="00040DD6" w:rsidP="00040DD6">
      <w:pPr>
        <w:pStyle w:val="Odsekzoznamu"/>
        <w:spacing w:after="0" w:line="240" w:lineRule="auto"/>
        <w:rPr>
          <w:rFonts w:eastAsia="Times New Roman" w:cstheme="minorHAnsi"/>
          <w:sz w:val="24"/>
          <w:szCs w:val="24"/>
          <w:lang w:eastAsia="sk-SK"/>
        </w:rPr>
      </w:pPr>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cize</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podatelna</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musi</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vediet</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identifikovat</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podpisovatela</w:t>
      </w:r>
      <w:proofErr w:type="spellEnd"/>
      <w:r w:rsidRPr="00D37668">
        <w:rPr>
          <w:rFonts w:eastAsia="Times New Roman" w:cstheme="minorHAnsi"/>
          <w:sz w:val="24"/>
          <w:szCs w:val="24"/>
          <w:lang w:val="en-US" w:eastAsia="sk-SK"/>
        </w:rPr>
        <w:t xml:space="preserve"> z </w:t>
      </w:r>
      <w:proofErr w:type="spellStart"/>
      <w:r w:rsidRPr="00D37668">
        <w:rPr>
          <w:rFonts w:eastAsia="Times New Roman" w:cstheme="minorHAnsi"/>
          <w:sz w:val="24"/>
          <w:szCs w:val="24"/>
          <w:lang w:val="en-US" w:eastAsia="sk-SK"/>
        </w:rPr>
        <w:t>autorizacnej</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dolozky</w:t>
      </w:r>
      <w:proofErr w:type="spellEnd"/>
    </w:p>
    <w:p w14:paraId="26E328A4" w14:textId="23367B78" w:rsidR="00A356F0" w:rsidRPr="00E658DB" w:rsidRDefault="00A356F0" w:rsidP="00E658DB">
      <w:pPr>
        <w:spacing w:after="0" w:line="240" w:lineRule="auto"/>
        <w:rPr>
          <w:rFonts w:eastAsia="Times New Roman" w:cstheme="minorHAnsi"/>
          <w:sz w:val="24"/>
          <w:szCs w:val="24"/>
          <w:lang w:val="en-US" w:eastAsia="sk-SK"/>
        </w:rPr>
      </w:pPr>
    </w:p>
    <w:p w14:paraId="5C7B8141" w14:textId="3281CB31" w:rsidR="00A356F0" w:rsidRPr="00A356F0" w:rsidRDefault="00A356F0" w:rsidP="00A356F0">
      <w:pPr>
        <w:spacing w:after="0" w:line="240" w:lineRule="auto"/>
        <w:rPr>
          <w:rFonts w:eastAsia="Times New Roman" w:cstheme="minorHAnsi"/>
          <w:color w:val="4472C4" w:themeColor="accent5"/>
          <w:sz w:val="24"/>
          <w:szCs w:val="24"/>
          <w:lang w:val="en-US" w:eastAsia="sk-SK"/>
        </w:rPr>
      </w:pPr>
      <w:r w:rsidRPr="00A356F0">
        <w:rPr>
          <w:rFonts w:eastAsia="Times New Roman" w:cstheme="minorHAnsi"/>
          <w:color w:val="4472C4" w:themeColor="accent5"/>
          <w:sz w:val="24"/>
          <w:szCs w:val="24"/>
          <w:lang w:val="en-US" w:eastAsia="sk-SK"/>
        </w:rPr>
        <w:t>Š.S.</w:t>
      </w:r>
      <w:r w:rsidR="00B83E3F">
        <w:rPr>
          <w:rFonts w:eastAsia="Times New Roman" w:cstheme="minorHAnsi"/>
          <w:color w:val="4472C4" w:themeColor="accent5"/>
          <w:sz w:val="24"/>
          <w:szCs w:val="24"/>
          <w:lang w:val="en-US" w:eastAsia="sk-SK"/>
        </w:rPr>
        <w:t>:</w:t>
      </w:r>
    </w:p>
    <w:p w14:paraId="679A70DB" w14:textId="20FF7C38" w:rsidR="00A356F0" w:rsidRPr="00A356F0" w:rsidRDefault="00A356F0" w:rsidP="00A356F0">
      <w:pPr>
        <w:spacing w:after="0" w:line="240" w:lineRule="auto"/>
        <w:rPr>
          <w:rFonts w:eastAsia="Times New Roman" w:cstheme="minorHAnsi"/>
          <w:color w:val="4472C4" w:themeColor="accent5"/>
          <w:sz w:val="24"/>
          <w:szCs w:val="24"/>
          <w:lang w:val="en-US" w:eastAsia="sk-SK"/>
        </w:rPr>
      </w:pPr>
      <w:proofErr w:type="spellStart"/>
      <w:r w:rsidRPr="00A356F0">
        <w:rPr>
          <w:rFonts w:eastAsia="Times New Roman" w:cstheme="minorHAnsi"/>
          <w:color w:val="4472C4" w:themeColor="accent5"/>
          <w:sz w:val="24"/>
          <w:szCs w:val="24"/>
          <w:lang w:val="en-US" w:eastAsia="sk-SK"/>
        </w:rPr>
        <w:t>Podateľňa</w:t>
      </w:r>
      <w:proofErr w:type="spellEnd"/>
      <w:r>
        <w:rPr>
          <w:rFonts w:eastAsia="Times New Roman" w:cstheme="minorHAnsi"/>
          <w:color w:val="4472C4" w:themeColor="accent5"/>
          <w:sz w:val="24"/>
          <w:szCs w:val="24"/>
          <w:lang w:val="en-US" w:eastAsia="sk-SK"/>
        </w:rPr>
        <w:t xml:space="preserve"> </w:t>
      </w:r>
      <w:proofErr w:type="spellStart"/>
      <w:r w:rsidRPr="00A356F0">
        <w:rPr>
          <w:rFonts w:eastAsia="Times New Roman" w:cstheme="minorHAnsi"/>
          <w:color w:val="4472C4" w:themeColor="accent5"/>
          <w:sz w:val="24"/>
          <w:szCs w:val="24"/>
          <w:lang w:val="en-US" w:eastAsia="sk-SK"/>
        </w:rPr>
        <w:t>alebo</w:t>
      </w:r>
      <w:proofErr w:type="spellEnd"/>
      <w:r w:rsidRPr="00A356F0">
        <w:rPr>
          <w:rFonts w:eastAsia="Times New Roman" w:cstheme="minorHAnsi"/>
          <w:color w:val="4472C4" w:themeColor="accent5"/>
          <w:sz w:val="24"/>
          <w:szCs w:val="24"/>
          <w:lang w:val="en-US" w:eastAsia="sk-SK"/>
        </w:rPr>
        <w:t xml:space="preserve"> </w:t>
      </w:r>
      <w:proofErr w:type="spellStart"/>
      <w:r>
        <w:rPr>
          <w:rFonts w:eastAsia="Times New Roman" w:cstheme="minorHAnsi"/>
          <w:color w:val="4472C4" w:themeColor="accent5"/>
          <w:sz w:val="24"/>
          <w:szCs w:val="24"/>
          <w:lang w:val="en-US" w:eastAsia="sk-SK"/>
        </w:rPr>
        <w:t>iný</w:t>
      </w:r>
      <w:proofErr w:type="spellEnd"/>
      <w:r>
        <w:rPr>
          <w:rFonts w:eastAsia="Times New Roman" w:cstheme="minorHAnsi"/>
          <w:color w:val="4472C4" w:themeColor="accent5"/>
          <w:sz w:val="24"/>
          <w:szCs w:val="24"/>
          <w:lang w:val="en-US" w:eastAsia="sk-SK"/>
        </w:rPr>
        <w:t xml:space="preserve"> system </w:t>
      </w:r>
      <w:proofErr w:type="spellStart"/>
      <w:r>
        <w:rPr>
          <w:rFonts w:eastAsia="Times New Roman" w:cstheme="minorHAnsi"/>
          <w:color w:val="4472C4" w:themeColor="accent5"/>
          <w:sz w:val="24"/>
          <w:szCs w:val="24"/>
          <w:lang w:val="en-US" w:eastAsia="sk-SK"/>
        </w:rPr>
        <w:t>spracúvajúci</w:t>
      </w:r>
      <w:proofErr w:type="spellEnd"/>
      <w:r>
        <w:rPr>
          <w:rFonts w:eastAsia="Times New Roman" w:cstheme="minorHAnsi"/>
          <w:color w:val="4472C4" w:themeColor="accent5"/>
          <w:sz w:val="24"/>
          <w:szCs w:val="24"/>
          <w:lang w:val="en-US" w:eastAsia="sk-SK"/>
        </w:rPr>
        <w:t xml:space="preserve"> </w:t>
      </w:r>
      <w:proofErr w:type="spellStart"/>
      <w:r>
        <w:rPr>
          <w:rFonts w:eastAsia="Times New Roman" w:cstheme="minorHAnsi"/>
          <w:color w:val="4472C4" w:themeColor="accent5"/>
          <w:sz w:val="24"/>
          <w:szCs w:val="24"/>
          <w:lang w:val="en-US" w:eastAsia="sk-SK"/>
        </w:rPr>
        <w:t>prijímané</w:t>
      </w:r>
      <w:proofErr w:type="spellEnd"/>
      <w:r>
        <w:rPr>
          <w:rFonts w:eastAsia="Times New Roman" w:cstheme="minorHAnsi"/>
          <w:color w:val="4472C4" w:themeColor="accent5"/>
          <w:sz w:val="24"/>
          <w:szCs w:val="24"/>
          <w:lang w:val="en-US" w:eastAsia="sk-SK"/>
        </w:rPr>
        <w:t xml:space="preserve"> </w:t>
      </w:r>
      <w:proofErr w:type="spellStart"/>
      <w:r>
        <w:rPr>
          <w:rFonts w:eastAsia="Times New Roman" w:cstheme="minorHAnsi"/>
          <w:color w:val="4472C4" w:themeColor="accent5"/>
          <w:sz w:val="24"/>
          <w:szCs w:val="24"/>
          <w:lang w:val="en-US" w:eastAsia="sk-SK"/>
        </w:rPr>
        <w:t>podania</w:t>
      </w:r>
      <w:proofErr w:type="spellEnd"/>
      <w:r>
        <w:rPr>
          <w:rFonts w:eastAsia="Times New Roman" w:cstheme="minorHAnsi"/>
          <w:color w:val="4472C4" w:themeColor="accent5"/>
          <w:sz w:val="24"/>
          <w:szCs w:val="24"/>
          <w:lang w:val="en-US" w:eastAsia="sk-SK"/>
        </w:rPr>
        <w:t xml:space="preserve"> a </w:t>
      </w:r>
      <w:proofErr w:type="spellStart"/>
      <w:r>
        <w:rPr>
          <w:rFonts w:eastAsia="Times New Roman" w:cstheme="minorHAnsi"/>
          <w:color w:val="4472C4" w:themeColor="accent5"/>
          <w:sz w:val="24"/>
          <w:szCs w:val="24"/>
          <w:lang w:val="en-US" w:eastAsia="sk-SK"/>
        </w:rPr>
        <w:t>identifikujúci</w:t>
      </w:r>
      <w:proofErr w:type="spellEnd"/>
      <w:r>
        <w:rPr>
          <w:rFonts w:eastAsia="Times New Roman" w:cstheme="minorHAnsi"/>
          <w:color w:val="4472C4" w:themeColor="accent5"/>
          <w:sz w:val="24"/>
          <w:szCs w:val="24"/>
          <w:lang w:val="en-US" w:eastAsia="sk-SK"/>
        </w:rPr>
        <w:t xml:space="preserve"> </w:t>
      </w:r>
      <w:proofErr w:type="spellStart"/>
      <w:r>
        <w:rPr>
          <w:rFonts w:eastAsia="Times New Roman" w:cstheme="minorHAnsi"/>
          <w:color w:val="4472C4" w:themeColor="accent5"/>
          <w:sz w:val="24"/>
          <w:szCs w:val="24"/>
          <w:lang w:val="en-US" w:eastAsia="sk-SK"/>
        </w:rPr>
        <w:t>autorizujúcu</w:t>
      </w:r>
      <w:proofErr w:type="spellEnd"/>
      <w:r>
        <w:rPr>
          <w:rFonts w:eastAsia="Times New Roman" w:cstheme="minorHAnsi"/>
          <w:color w:val="4472C4" w:themeColor="accent5"/>
          <w:sz w:val="24"/>
          <w:szCs w:val="24"/>
          <w:lang w:val="en-US" w:eastAsia="sk-SK"/>
        </w:rPr>
        <w:t xml:space="preserve"> </w:t>
      </w:r>
      <w:proofErr w:type="spellStart"/>
      <w:r>
        <w:rPr>
          <w:rFonts w:eastAsia="Times New Roman" w:cstheme="minorHAnsi"/>
          <w:color w:val="4472C4" w:themeColor="accent5"/>
          <w:sz w:val="24"/>
          <w:szCs w:val="24"/>
          <w:lang w:val="en-US" w:eastAsia="sk-SK"/>
        </w:rPr>
        <w:t>osobu</w:t>
      </w:r>
      <w:proofErr w:type="spellEnd"/>
      <w:r>
        <w:rPr>
          <w:rFonts w:eastAsia="Times New Roman" w:cstheme="minorHAnsi"/>
          <w:color w:val="4472C4" w:themeColor="accent5"/>
          <w:sz w:val="24"/>
          <w:szCs w:val="24"/>
          <w:lang w:val="en-US" w:eastAsia="sk-SK"/>
        </w:rPr>
        <w:t xml:space="preserve">. </w:t>
      </w:r>
    </w:p>
    <w:p w14:paraId="12AFDEE7" w14:textId="77777777" w:rsidR="00A356F0" w:rsidRPr="00A356F0" w:rsidRDefault="00A356F0" w:rsidP="00A356F0">
      <w:pPr>
        <w:spacing w:after="0" w:line="240" w:lineRule="auto"/>
        <w:rPr>
          <w:rFonts w:eastAsia="Times New Roman" w:cstheme="minorHAnsi"/>
          <w:sz w:val="24"/>
          <w:szCs w:val="24"/>
          <w:lang w:val="en-US" w:eastAsia="sk-SK"/>
        </w:rPr>
      </w:pPr>
    </w:p>
    <w:p w14:paraId="36E90978" w14:textId="77777777" w:rsidR="00A356F0" w:rsidRDefault="00A356F0" w:rsidP="00040DD6">
      <w:pPr>
        <w:pStyle w:val="Odsekzoznamu"/>
        <w:spacing w:after="0" w:line="240" w:lineRule="auto"/>
        <w:rPr>
          <w:rFonts w:eastAsia="Times New Roman" w:cstheme="minorHAnsi"/>
          <w:sz w:val="24"/>
          <w:szCs w:val="24"/>
          <w:lang w:val="en-US" w:eastAsia="sk-SK"/>
        </w:rPr>
      </w:pPr>
    </w:p>
    <w:p w14:paraId="2AF0BF24" w14:textId="771D378D" w:rsidR="00040DD6" w:rsidRPr="00D37668" w:rsidRDefault="00040DD6" w:rsidP="00040DD6">
      <w:pPr>
        <w:pStyle w:val="Odsekzoznamu"/>
        <w:spacing w:after="0" w:line="240" w:lineRule="auto"/>
        <w:rPr>
          <w:rFonts w:eastAsia="Times New Roman" w:cstheme="minorHAnsi"/>
          <w:sz w:val="24"/>
          <w:szCs w:val="24"/>
          <w:lang w:eastAsia="sk-SK"/>
        </w:rPr>
      </w:pPr>
      <w:r w:rsidRPr="00D37668">
        <w:rPr>
          <w:rFonts w:eastAsia="Times New Roman" w:cstheme="minorHAnsi"/>
          <w:sz w:val="24"/>
          <w:szCs w:val="24"/>
          <w:lang w:val="en-US" w:eastAsia="sk-SK"/>
        </w:rPr>
        <w:t>@ </w:t>
      </w:r>
      <w:r w:rsidRPr="00D37668">
        <w:rPr>
          <w:rFonts w:eastAsia="Times New Roman" w:cstheme="minorHAnsi"/>
          <w:sz w:val="24"/>
          <w:szCs w:val="24"/>
          <w:lang w:eastAsia="sk-SK"/>
        </w:rPr>
        <w:t>umožniť vytvorenie (aj) centrálnej funkcie autorizácie klikom využiteľnú pre rôzne elektronické služby, ktorých gestori sa rozhodnú takúto možnosť autorizácie povoliť.</w:t>
      </w:r>
    </w:p>
    <w:p w14:paraId="70E18810" w14:textId="77777777" w:rsidR="00040DD6" w:rsidRPr="00D37668" w:rsidRDefault="00040DD6" w:rsidP="00040DD6">
      <w:pPr>
        <w:pStyle w:val="Odsekzoznamu"/>
        <w:spacing w:after="0" w:line="240" w:lineRule="auto"/>
        <w:rPr>
          <w:rFonts w:eastAsia="Times New Roman" w:cstheme="minorHAnsi"/>
          <w:sz w:val="24"/>
          <w:szCs w:val="24"/>
          <w:lang w:eastAsia="sk-SK"/>
        </w:rPr>
      </w:pPr>
      <w:r w:rsidRPr="00D37668">
        <w:rPr>
          <w:rFonts w:eastAsia="Times New Roman" w:cstheme="minorHAnsi"/>
          <w:sz w:val="24"/>
          <w:szCs w:val="24"/>
          <w:lang w:val="en-US" w:eastAsia="sk-SK"/>
        </w:rPr>
        <w:t xml:space="preserve">- je </w:t>
      </w:r>
      <w:proofErr w:type="spellStart"/>
      <w:r w:rsidRPr="00D37668">
        <w:rPr>
          <w:rFonts w:eastAsia="Times New Roman" w:cstheme="minorHAnsi"/>
          <w:sz w:val="24"/>
          <w:szCs w:val="24"/>
          <w:lang w:val="en-US" w:eastAsia="sk-SK"/>
        </w:rPr>
        <w:t>uz</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predstava</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ktoreho</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modulu</w:t>
      </w:r>
      <w:proofErr w:type="spellEnd"/>
      <w:r w:rsidRPr="00D37668">
        <w:rPr>
          <w:rFonts w:eastAsia="Times New Roman" w:cstheme="minorHAnsi"/>
          <w:sz w:val="24"/>
          <w:szCs w:val="24"/>
          <w:lang w:val="en-US" w:eastAsia="sk-SK"/>
        </w:rPr>
        <w:t xml:space="preserve"> to </w:t>
      </w:r>
      <w:proofErr w:type="spellStart"/>
      <w:r w:rsidRPr="00D37668">
        <w:rPr>
          <w:rFonts w:eastAsia="Times New Roman" w:cstheme="minorHAnsi"/>
          <w:sz w:val="24"/>
          <w:szCs w:val="24"/>
          <w:lang w:val="en-US" w:eastAsia="sk-SK"/>
        </w:rPr>
        <w:t>bude</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centralna</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funkcia</w:t>
      </w:r>
      <w:proofErr w:type="spellEnd"/>
      <w:r w:rsidRPr="00D37668">
        <w:rPr>
          <w:rFonts w:eastAsia="Times New Roman" w:cstheme="minorHAnsi"/>
          <w:sz w:val="24"/>
          <w:szCs w:val="24"/>
          <w:lang w:val="en-US" w:eastAsia="sk-SK"/>
        </w:rPr>
        <w:t>?</w:t>
      </w:r>
    </w:p>
    <w:p w14:paraId="16DCDC31" w14:textId="77777777" w:rsidR="00A356F0" w:rsidRDefault="00A356F0" w:rsidP="00040DD6">
      <w:pPr>
        <w:pStyle w:val="Odsekzoznamu"/>
        <w:spacing w:after="0" w:line="240" w:lineRule="auto"/>
        <w:rPr>
          <w:rFonts w:eastAsia="Times New Roman" w:cstheme="minorHAnsi"/>
          <w:sz w:val="24"/>
          <w:szCs w:val="24"/>
          <w:lang w:val="en-US" w:eastAsia="sk-SK"/>
        </w:rPr>
      </w:pPr>
    </w:p>
    <w:p w14:paraId="11F2C3AA" w14:textId="74D60A31" w:rsidR="00A356F0" w:rsidRDefault="00A356F0" w:rsidP="00040DD6">
      <w:pPr>
        <w:pStyle w:val="Odsekzoznamu"/>
        <w:spacing w:after="0" w:line="240" w:lineRule="auto"/>
        <w:rPr>
          <w:rFonts w:eastAsia="Times New Roman" w:cstheme="minorHAnsi"/>
          <w:sz w:val="24"/>
          <w:szCs w:val="24"/>
          <w:lang w:val="en-US" w:eastAsia="sk-SK"/>
        </w:rPr>
      </w:pPr>
    </w:p>
    <w:p w14:paraId="5251E59F" w14:textId="2889334D" w:rsidR="00A356F0" w:rsidRPr="00A356F0" w:rsidRDefault="00B83E3F" w:rsidP="00A356F0">
      <w:pPr>
        <w:spacing w:after="0" w:line="240" w:lineRule="auto"/>
        <w:rPr>
          <w:rFonts w:eastAsia="Times New Roman" w:cstheme="minorHAnsi"/>
          <w:color w:val="4472C4" w:themeColor="accent5"/>
          <w:sz w:val="24"/>
          <w:szCs w:val="24"/>
          <w:lang w:val="en-US" w:eastAsia="sk-SK"/>
        </w:rPr>
      </w:pPr>
      <w:r>
        <w:rPr>
          <w:rFonts w:eastAsia="Times New Roman" w:cstheme="minorHAnsi"/>
          <w:color w:val="4472C4" w:themeColor="accent5"/>
          <w:sz w:val="24"/>
          <w:szCs w:val="24"/>
          <w:lang w:val="en-US" w:eastAsia="sk-SK"/>
        </w:rPr>
        <w:t xml:space="preserve">Š.S.: </w:t>
      </w:r>
      <w:proofErr w:type="spellStart"/>
      <w:r w:rsidR="00A356F0" w:rsidRPr="00A356F0">
        <w:rPr>
          <w:rFonts w:eastAsia="Times New Roman" w:cstheme="minorHAnsi"/>
          <w:color w:val="4472C4" w:themeColor="accent5"/>
          <w:sz w:val="24"/>
          <w:szCs w:val="24"/>
          <w:lang w:val="en-US" w:eastAsia="sk-SK"/>
        </w:rPr>
        <w:t>Nie</w:t>
      </w:r>
      <w:proofErr w:type="spellEnd"/>
      <w:r w:rsidR="00A356F0">
        <w:rPr>
          <w:rFonts w:eastAsia="Times New Roman" w:cstheme="minorHAnsi"/>
          <w:color w:val="4472C4" w:themeColor="accent5"/>
          <w:sz w:val="24"/>
          <w:szCs w:val="24"/>
          <w:lang w:val="en-US" w:eastAsia="sk-SK"/>
        </w:rPr>
        <w:t xml:space="preserve"> je</w:t>
      </w:r>
      <w:r w:rsidR="00A356F0" w:rsidRPr="00A356F0">
        <w:rPr>
          <w:rFonts w:eastAsia="Times New Roman" w:cstheme="minorHAnsi"/>
          <w:color w:val="4472C4" w:themeColor="accent5"/>
          <w:sz w:val="24"/>
          <w:szCs w:val="24"/>
          <w:lang w:val="en-US" w:eastAsia="sk-SK"/>
        </w:rPr>
        <w:t xml:space="preserve">. </w:t>
      </w:r>
    </w:p>
    <w:p w14:paraId="733C8C0F" w14:textId="6EF1C7F7" w:rsidR="00A356F0" w:rsidRDefault="00A356F0" w:rsidP="00040DD6">
      <w:pPr>
        <w:pStyle w:val="Odsekzoznamu"/>
        <w:spacing w:after="0" w:line="240" w:lineRule="auto"/>
        <w:rPr>
          <w:rFonts w:eastAsia="Times New Roman" w:cstheme="minorHAnsi"/>
          <w:sz w:val="24"/>
          <w:szCs w:val="24"/>
          <w:lang w:val="en-US" w:eastAsia="sk-SK"/>
        </w:rPr>
      </w:pPr>
    </w:p>
    <w:p w14:paraId="4C9138E8" w14:textId="77777777" w:rsidR="00A356F0" w:rsidRDefault="00A356F0" w:rsidP="00040DD6">
      <w:pPr>
        <w:pStyle w:val="Odsekzoznamu"/>
        <w:spacing w:after="0" w:line="240" w:lineRule="auto"/>
        <w:rPr>
          <w:rFonts w:eastAsia="Times New Roman" w:cstheme="minorHAnsi"/>
          <w:sz w:val="24"/>
          <w:szCs w:val="24"/>
          <w:lang w:val="en-US" w:eastAsia="sk-SK"/>
        </w:rPr>
      </w:pPr>
    </w:p>
    <w:p w14:paraId="172DD2AA" w14:textId="294911CC" w:rsidR="00040DD6" w:rsidRPr="00D37668" w:rsidRDefault="00040DD6" w:rsidP="00040DD6">
      <w:pPr>
        <w:pStyle w:val="Odsekzoznamu"/>
        <w:spacing w:after="0" w:line="240" w:lineRule="auto"/>
        <w:rPr>
          <w:rFonts w:eastAsia="Times New Roman" w:cstheme="minorHAnsi"/>
          <w:sz w:val="24"/>
          <w:szCs w:val="24"/>
          <w:lang w:eastAsia="sk-SK"/>
        </w:rPr>
      </w:pPr>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ak</w:t>
      </w:r>
      <w:proofErr w:type="spellEnd"/>
      <w:r w:rsidRPr="00D37668">
        <w:rPr>
          <w:rFonts w:eastAsia="Times New Roman" w:cstheme="minorHAnsi"/>
          <w:sz w:val="24"/>
          <w:szCs w:val="24"/>
          <w:lang w:val="en-US" w:eastAsia="sk-SK"/>
        </w:rPr>
        <w:t xml:space="preserve"> ma </w:t>
      </w:r>
      <w:proofErr w:type="spellStart"/>
      <w:r w:rsidRPr="00D37668">
        <w:rPr>
          <w:rFonts w:eastAsia="Times New Roman" w:cstheme="minorHAnsi"/>
          <w:sz w:val="24"/>
          <w:szCs w:val="24"/>
          <w:lang w:val="en-US" w:eastAsia="sk-SK"/>
        </w:rPr>
        <w:t>byt</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cielom</w:t>
      </w:r>
      <w:proofErr w:type="spellEnd"/>
      <w:r w:rsidRPr="00D37668">
        <w:rPr>
          <w:rFonts w:eastAsia="Times New Roman" w:cstheme="minorHAnsi"/>
          <w:sz w:val="24"/>
          <w:szCs w:val="24"/>
          <w:lang w:val="en-US" w:eastAsia="sk-SK"/>
        </w:rPr>
        <w:t>:</w:t>
      </w:r>
    </w:p>
    <w:p w14:paraId="53F7792E" w14:textId="77777777" w:rsidR="00040DD6" w:rsidRPr="00D37668" w:rsidRDefault="00040DD6" w:rsidP="00040DD6">
      <w:pPr>
        <w:pStyle w:val="Odsekzoznamu"/>
        <w:spacing w:before="100" w:beforeAutospacing="1" w:after="100" w:afterAutospacing="1" w:line="240" w:lineRule="auto"/>
        <w:rPr>
          <w:rFonts w:eastAsia="Times New Roman" w:cstheme="minorHAnsi"/>
          <w:sz w:val="24"/>
          <w:szCs w:val="24"/>
          <w:lang w:eastAsia="sk-SK"/>
        </w:rPr>
      </w:pPr>
      <w:r w:rsidRPr="00D37668">
        <w:rPr>
          <w:rFonts w:eastAsia="Times New Roman" w:cstheme="minorHAnsi"/>
          <w:sz w:val="24"/>
          <w:szCs w:val="24"/>
          <w:lang w:eastAsia="sk-SK"/>
        </w:rPr>
        <w:lastRenderedPageBreak/>
        <w:t>- umožniť jednotný spôsob preukazovania a automatizovaného vyhodnocovania vykonanej autorizácie klikom v rôznych systémoch, </w:t>
      </w:r>
    </w:p>
    <w:p w14:paraId="57F0C71B" w14:textId="77777777" w:rsidR="00040DD6" w:rsidRPr="00D37668" w:rsidRDefault="00040DD6" w:rsidP="00040DD6">
      <w:pPr>
        <w:pStyle w:val="Odsekzoznamu"/>
        <w:spacing w:before="100" w:beforeAutospacing="1" w:after="100" w:afterAutospacing="1" w:line="240" w:lineRule="auto"/>
        <w:rPr>
          <w:rFonts w:eastAsia="Times New Roman" w:cstheme="minorHAnsi"/>
          <w:sz w:val="24"/>
          <w:szCs w:val="24"/>
          <w:lang w:eastAsia="sk-SK"/>
        </w:rPr>
      </w:pPr>
      <w:r w:rsidRPr="00D37668">
        <w:rPr>
          <w:rFonts w:eastAsia="Times New Roman" w:cstheme="minorHAnsi"/>
          <w:sz w:val="24"/>
          <w:szCs w:val="24"/>
          <w:lang w:eastAsia="sk-SK"/>
        </w:rPr>
        <w:t>- umožniť jednotné zobrazenie informácií o vykonanej autorizácii v elektronickej schránke používateľa, </w:t>
      </w:r>
    </w:p>
    <w:p w14:paraId="3D717A68" w14:textId="592AAB06" w:rsidR="00844051" w:rsidRDefault="00040DD6" w:rsidP="00767D77">
      <w:pPr>
        <w:pStyle w:val="Odsekzoznamu"/>
        <w:spacing w:after="0" w:line="240" w:lineRule="auto"/>
        <w:rPr>
          <w:rFonts w:eastAsia="Times New Roman" w:cstheme="minorHAnsi"/>
          <w:sz w:val="24"/>
          <w:szCs w:val="24"/>
          <w:lang w:eastAsia="sk-SK"/>
        </w:rPr>
      </w:pPr>
      <w:proofErr w:type="gramStart"/>
      <w:r w:rsidRPr="00D37668">
        <w:rPr>
          <w:rFonts w:eastAsia="Times New Roman" w:cstheme="minorHAnsi"/>
          <w:sz w:val="24"/>
          <w:szCs w:val="24"/>
          <w:lang w:val="en-US" w:eastAsia="sk-SK"/>
        </w:rPr>
        <w:t>..</w:t>
      </w:r>
      <w:proofErr w:type="spellStart"/>
      <w:proofErr w:type="gramEnd"/>
      <w:r w:rsidRPr="00D37668">
        <w:rPr>
          <w:rFonts w:eastAsia="Times New Roman" w:cstheme="minorHAnsi"/>
          <w:sz w:val="24"/>
          <w:szCs w:val="24"/>
          <w:lang w:val="en-US" w:eastAsia="sk-SK"/>
        </w:rPr>
        <w:t>tak</w:t>
      </w:r>
      <w:proofErr w:type="spellEnd"/>
      <w:r w:rsidRPr="00D37668">
        <w:rPr>
          <w:rFonts w:eastAsia="Times New Roman" w:cstheme="minorHAnsi"/>
          <w:sz w:val="24"/>
          <w:szCs w:val="24"/>
          <w:lang w:val="en-US" w:eastAsia="sk-SK"/>
        </w:rPr>
        <w:t xml:space="preserve"> by tam </w:t>
      </w:r>
      <w:proofErr w:type="spellStart"/>
      <w:r w:rsidRPr="00D37668">
        <w:rPr>
          <w:rFonts w:eastAsia="Times New Roman" w:cstheme="minorHAnsi"/>
          <w:sz w:val="24"/>
          <w:szCs w:val="24"/>
          <w:lang w:val="en-US" w:eastAsia="sk-SK"/>
        </w:rPr>
        <w:t>nemali</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byt</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vagne</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specifikovane</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veci</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ako</w:t>
      </w:r>
      <w:proofErr w:type="spellEnd"/>
      <w:r w:rsidRPr="00D37668">
        <w:rPr>
          <w:rFonts w:eastAsia="Times New Roman" w:cstheme="minorHAnsi"/>
          <w:sz w:val="24"/>
          <w:szCs w:val="24"/>
          <w:lang w:val="en-US" w:eastAsia="sk-SK"/>
        </w:rPr>
        <w:t xml:space="preserve"> </w:t>
      </w:r>
      <w:proofErr w:type="spellStart"/>
      <w:r w:rsidRPr="00D37668">
        <w:rPr>
          <w:rFonts w:eastAsia="Times New Roman" w:cstheme="minorHAnsi"/>
          <w:sz w:val="24"/>
          <w:szCs w:val="24"/>
          <w:lang w:val="en-US" w:eastAsia="sk-SK"/>
        </w:rPr>
        <w:t>napr</w:t>
      </w:r>
      <w:proofErr w:type="spellEnd"/>
      <w:r w:rsidRPr="00D37668">
        <w:rPr>
          <w:rFonts w:eastAsia="Times New Roman" w:cstheme="minorHAnsi"/>
          <w:sz w:val="24"/>
          <w:szCs w:val="24"/>
          <w:lang w:val="en-US" w:eastAsia="sk-SK"/>
        </w:rPr>
        <w:t>: </w:t>
      </w:r>
      <w:r w:rsidRPr="00D37668">
        <w:rPr>
          <w:rFonts w:eastAsia="Times New Roman" w:cstheme="minorHAnsi"/>
          <w:sz w:val="24"/>
          <w:szCs w:val="24"/>
          <w:lang w:eastAsia="sk-SK"/>
        </w:rPr>
        <w:t xml:space="preserve">dôkaz, že bol daný používateľ autentifikovaný a je vydaný pre neho. Kľudne môže byť číslo transakcie pre </w:t>
      </w:r>
      <w:proofErr w:type="spellStart"/>
      <w:r w:rsidRPr="00D37668">
        <w:rPr>
          <w:rFonts w:eastAsia="Times New Roman" w:cstheme="minorHAnsi"/>
          <w:sz w:val="24"/>
          <w:szCs w:val="24"/>
          <w:lang w:eastAsia="sk-SK"/>
        </w:rPr>
        <w:t>dohľadávanie</w:t>
      </w:r>
      <w:proofErr w:type="spellEnd"/>
      <w:r w:rsidRPr="00D37668">
        <w:rPr>
          <w:rFonts w:eastAsia="Times New Roman" w:cstheme="minorHAnsi"/>
          <w:sz w:val="24"/>
          <w:szCs w:val="24"/>
          <w:lang w:eastAsia="sk-SK"/>
        </w:rPr>
        <w:t xml:space="preserve"> v logoch mechanizmu prístupového miesta</w:t>
      </w:r>
    </w:p>
    <w:p w14:paraId="54EFDECB" w14:textId="77777777" w:rsidR="00767D77" w:rsidRPr="00767D77" w:rsidRDefault="00767D77" w:rsidP="00767D77">
      <w:pPr>
        <w:pStyle w:val="Odsekzoznamu"/>
        <w:spacing w:after="0" w:line="240" w:lineRule="auto"/>
        <w:rPr>
          <w:rFonts w:eastAsia="Times New Roman" w:cstheme="minorHAnsi"/>
          <w:sz w:val="24"/>
          <w:szCs w:val="24"/>
          <w:lang w:eastAsia="sk-SK"/>
        </w:rPr>
      </w:pPr>
    </w:p>
    <w:p w14:paraId="7630331E" w14:textId="692502E4" w:rsidR="00051E99" w:rsidRDefault="00051E99" w:rsidP="00351C61">
      <w:pPr>
        <w:pStyle w:val="Nadpis2"/>
        <w:rPr>
          <w:rStyle w:val="normaltextrun"/>
          <w:rFonts w:ascii="Calibri" w:hAnsi="Calibri" w:cs="Calibri"/>
          <w:color w:val="000000"/>
          <w:sz w:val="22"/>
          <w:szCs w:val="22"/>
          <w:u w:val="single"/>
        </w:rPr>
      </w:pPr>
      <w:bookmarkStart w:id="5" w:name="_Toc56466617"/>
      <w:r w:rsidRPr="009159CF">
        <w:rPr>
          <w:rFonts w:eastAsia="Times New Roman"/>
          <w:lang w:eastAsia="sk-SK"/>
        </w:rPr>
        <w:t>Pripomienky</w:t>
      </w:r>
      <w:r>
        <w:rPr>
          <w:rFonts w:eastAsia="Times New Roman"/>
          <w:lang w:val="en-US" w:eastAsia="sk-SK"/>
        </w:rPr>
        <w:t xml:space="preserve"> od Martin</w:t>
      </w:r>
      <w:r w:rsidR="009159CF">
        <w:rPr>
          <w:rFonts w:eastAsia="Times New Roman"/>
          <w:lang w:val="en-US" w:eastAsia="sk-SK"/>
        </w:rPr>
        <w:t xml:space="preserve">a </w:t>
      </w:r>
      <w:proofErr w:type="spellStart"/>
      <w:r w:rsidR="009159CF">
        <w:rPr>
          <w:rFonts w:eastAsia="Times New Roman"/>
          <w:lang w:val="en-US" w:eastAsia="sk-SK"/>
        </w:rPr>
        <w:t>Blaška</w:t>
      </w:r>
      <w:proofErr w:type="spellEnd"/>
      <w:r w:rsidR="00767D77">
        <w:rPr>
          <w:rFonts w:eastAsia="Times New Roman"/>
          <w:lang w:val="en-US" w:eastAsia="sk-SK"/>
        </w:rPr>
        <w:t xml:space="preserve"> v </w:t>
      </w:r>
      <w:proofErr w:type="spellStart"/>
      <w:r w:rsidR="00767D77">
        <w:rPr>
          <w:rFonts w:eastAsia="Times New Roman"/>
          <w:lang w:val="en-US" w:eastAsia="sk-SK"/>
        </w:rPr>
        <w:t>zastúpení</w:t>
      </w:r>
      <w:proofErr w:type="spellEnd"/>
      <w:r w:rsidR="00767D77">
        <w:rPr>
          <w:rFonts w:eastAsia="Times New Roman"/>
          <w:lang w:val="en-US" w:eastAsia="sk-SK"/>
        </w:rPr>
        <w:t xml:space="preserve"> Globaltel </w:t>
      </w:r>
      <w:proofErr w:type="spellStart"/>
      <w:r w:rsidR="00767D77">
        <w:rPr>
          <w:rFonts w:eastAsia="Times New Roman"/>
          <w:lang w:val="en-US" w:eastAsia="sk-SK"/>
        </w:rPr>
        <w:t>a.s</w:t>
      </w:r>
      <w:proofErr w:type="spellEnd"/>
      <w:r w:rsidR="00767D77">
        <w:rPr>
          <w:rFonts w:eastAsia="Times New Roman"/>
          <w:lang w:val="en-US" w:eastAsia="sk-SK"/>
        </w:rPr>
        <w:t>.</w:t>
      </w:r>
      <w:bookmarkEnd w:id="5"/>
    </w:p>
    <w:p w14:paraId="3225F11F" w14:textId="77777777" w:rsidR="00051E99" w:rsidRPr="00D37668" w:rsidRDefault="00051E99" w:rsidP="00051E99">
      <w:pPr>
        <w:jc w:val="both"/>
        <w:rPr>
          <w:rFonts w:eastAsia="Times New Roman" w:cstheme="minorHAnsi"/>
          <w:color w:val="000000"/>
          <w:sz w:val="24"/>
          <w:szCs w:val="24"/>
        </w:rPr>
      </w:pPr>
      <w:r w:rsidRPr="00D37668">
        <w:rPr>
          <w:rFonts w:eastAsia="Times New Roman" w:cstheme="minorHAnsi"/>
          <w:color w:val="000000"/>
          <w:sz w:val="24"/>
          <w:szCs w:val="24"/>
          <w:u w:val="single"/>
        </w:rPr>
        <w:t>Účelom návrhu</w:t>
      </w:r>
      <w:r w:rsidRPr="00D37668">
        <w:rPr>
          <w:rFonts w:eastAsia="Times New Roman" w:cstheme="minorHAnsi"/>
          <w:color w:val="000000"/>
          <w:sz w:val="24"/>
          <w:szCs w:val="24"/>
        </w:rPr>
        <w:t xml:space="preserve"> je definovať štandard, ktorý umožní jednotným spôsobom preukazovať vykonanú autorizáciu klikom. </w:t>
      </w:r>
    </w:p>
    <w:p w14:paraId="74A00967" w14:textId="77777777" w:rsidR="00051E99" w:rsidRPr="00D37668" w:rsidRDefault="00051E99" w:rsidP="00051E99">
      <w:pPr>
        <w:jc w:val="both"/>
        <w:rPr>
          <w:rFonts w:eastAsia="Times New Roman" w:cstheme="minorHAnsi"/>
          <w:color w:val="000000"/>
          <w:sz w:val="24"/>
          <w:szCs w:val="24"/>
        </w:rPr>
      </w:pPr>
      <w:r w:rsidRPr="00D37668">
        <w:rPr>
          <w:rFonts w:eastAsia="Times New Roman" w:cstheme="minorHAnsi"/>
          <w:color w:val="000000"/>
          <w:sz w:val="24"/>
          <w:szCs w:val="24"/>
        </w:rPr>
        <w:t>Navrhovaný štandard umožňuje vykonať autorizáciu klikom použitím rôznych technických postupov, pričom výsledkom je štandardizovaná doložka potvrdzujúca tento úkon</w:t>
      </w:r>
      <w:commentRangeStart w:id="6"/>
      <w:commentRangeStart w:id="7"/>
      <w:r w:rsidRPr="00D37668">
        <w:rPr>
          <w:rFonts w:eastAsia="Times New Roman" w:cstheme="minorHAnsi"/>
          <w:color w:val="000000"/>
          <w:sz w:val="24"/>
          <w:szCs w:val="24"/>
        </w:rPr>
        <w:t>, autorizovaná kvalifikovanou elektronickou pečaťou prístupového miesta spoločne s podaním</w:t>
      </w:r>
      <w:commentRangeEnd w:id="6"/>
      <w:r w:rsidRPr="00D37668">
        <w:rPr>
          <w:rStyle w:val="Odkaznakomentr"/>
          <w:rFonts w:cstheme="minorHAnsi"/>
          <w:sz w:val="24"/>
          <w:szCs w:val="24"/>
        </w:rPr>
        <w:commentReference w:id="6"/>
      </w:r>
      <w:commentRangeEnd w:id="7"/>
      <w:r w:rsidR="009C17D4">
        <w:rPr>
          <w:rStyle w:val="Odkaznakomentr"/>
        </w:rPr>
        <w:commentReference w:id="7"/>
      </w:r>
      <w:r w:rsidRPr="00D37668">
        <w:rPr>
          <w:rFonts w:eastAsia="Times New Roman" w:cstheme="minorHAnsi"/>
          <w:color w:val="000000"/>
          <w:sz w:val="24"/>
          <w:szCs w:val="24"/>
        </w:rPr>
        <w:t>. Návrh aktuálne počíta s tým, že sa bude doložka odosielať súčasne s podaním. </w:t>
      </w:r>
    </w:p>
    <w:p w14:paraId="3A9597C6" w14:textId="77777777" w:rsidR="00051E99" w:rsidRPr="00D37668" w:rsidRDefault="00051E99" w:rsidP="00051E99">
      <w:pPr>
        <w:jc w:val="both"/>
        <w:rPr>
          <w:rFonts w:eastAsia="Times New Roman" w:cstheme="minorHAnsi"/>
          <w:color w:val="000000"/>
          <w:sz w:val="24"/>
          <w:szCs w:val="24"/>
          <w:u w:val="single"/>
        </w:rPr>
      </w:pPr>
      <w:r w:rsidRPr="00D37668">
        <w:rPr>
          <w:rFonts w:eastAsia="Times New Roman" w:cstheme="minorHAnsi"/>
          <w:color w:val="000000"/>
          <w:sz w:val="24"/>
          <w:szCs w:val="24"/>
          <w:u w:val="single"/>
        </w:rPr>
        <w:t>Cieľom štandardu je: </w:t>
      </w:r>
    </w:p>
    <w:p w14:paraId="17EC5B60" w14:textId="77777777" w:rsidR="00051E99" w:rsidRPr="009159CF" w:rsidRDefault="00051E99" w:rsidP="009159CF">
      <w:pPr>
        <w:pStyle w:val="Odsekzoznamu"/>
        <w:numPr>
          <w:ilvl w:val="2"/>
          <w:numId w:val="7"/>
        </w:numPr>
        <w:ind w:left="851"/>
        <w:jc w:val="both"/>
        <w:rPr>
          <w:rFonts w:eastAsia="Times New Roman" w:cstheme="minorHAnsi"/>
          <w:color w:val="000000"/>
          <w:sz w:val="24"/>
          <w:szCs w:val="24"/>
        </w:rPr>
      </w:pPr>
      <w:r w:rsidRPr="009159CF">
        <w:rPr>
          <w:rFonts w:eastAsia="Times New Roman" w:cstheme="minorHAnsi"/>
          <w:color w:val="000000"/>
          <w:sz w:val="24"/>
          <w:szCs w:val="24"/>
        </w:rPr>
        <w:t>umožniť jednotný spôsob preukazovania a automatizovaného vyhodnocovania vykonanej autorizácie klikom v rôznych systémoch, </w:t>
      </w:r>
    </w:p>
    <w:p w14:paraId="617A408C" w14:textId="77777777" w:rsidR="00051E99" w:rsidRPr="009159CF" w:rsidRDefault="00051E99" w:rsidP="009159CF">
      <w:pPr>
        <w:pStyle w:val="Odsekzoznamu"/>
        <w:numPr>
          <w:ilvl w:val="2"/>
          <w:numId w:val="7"/>
        </w:numPr>
        <w:ind w:left="851"/>
        <w:jc w:val="both"/>
        <w:rPr>
          <w:rFonts w:eastAsia="Times New Roman" w:cstheme="minorHAnsi"/>
          <w:color w:val="000000"/>
          <w:sz w:val="24"/>
          <w:szCs w:val="24"/>
        </w:rPr>
      </w:pPr>
      <w:r w:rsidRPr="009159CF">
        <w:rPr>
          <w:rFonts w:eastAsia="Times New Roman" w:cstheme="minorHAnsi"/>
          <w:color w:val="000000"/>
          <w:sz w:val="24"/>
          <w:szCs w:val="24"/>
        </w:rPr>
        <w:t xml:space="preserve">umožniť jednotné zobrazenie informácií o vykonanej autorizácii v elektronickej schránke </w:t>
      </w:r>
      <w:commentRangeStart w:id="8"/>
      <w:commentRangeStart w:id="9"/>
      <w:r w:rsidRPr="009159CF">
        <w:rPr>
          <w:rFonts w:eastAsia="Times New Roman" w:cstheme="minorHAnsi"/>
          <w:color w:val="000000"/>
          <w:sz w:val="24"/>
          <w:szCs w:val="24"/>
        </w:rPr>
        <w:t>používateľa, </w:t>
      </w:r>
      <w:commentRangeEnd w:id="8"/>
      <w:r w:rsidRPr="00D37668">
        <w:rPr>
          <w:rStyle w:val="Odkaznakomentr"/>
          <w:rFonts w:cstheme="minorHAnsi"/>
          <w:sz w:val="24"/>
          <w:szCs w:val="24"/>
        </w:rPr>
        <w:commentReference w:id="8"/>
      </w:r>
      <w:commentRangeEnd w:id="9"/>
      <w:r w:rsidR="009C17D4">
        <w:rPr>
          <w:rStyle w:val="Odkaznakomentr"/>
        </w:rPr>
        <w:commentReference w:id="9"/>
      </w:r>
    </w:p>
    <w:p w14:paraId="2A0B306C" w14:textId="77777777" w:rsidR="00051E99" w:rsidRPr="009159CF" w:rsidRDefault="00051E99" w:rsidP="009159CF">
      <w:pPr>
        <w:pStyle w:val="Odsekzoznamu"/>
        <w:numPr>
          <w:ilvl w:val="2"/>
          <w:numId w:val="7"/>
        </w:numPr>
        <w:ind w:left="851"/>
        <w:jc w:val="both"/>
        <w:rPr>
          <w:rFonts w:eastAsia="Times New Roman" w:cstheme="minorHAnsi"/>
          <w:color w:val="000000"/>
          <w:sz w:val="24"/>
          <w:szCs w:val="24"/>
        </w:rPr>
      </w:pPr>
      <w:r w:rsidRPr="009159CF">
        <w:rPr>
          <w:rFonts w:eastAsia="Times New Roman" w:cstheme="minorHAnsi"/>
          <w:color w:val="000000"/>
          <w:sz w:val="24"/>
          <w:szCs w:val="24"/>
        </w:rPr>
        <w:t>umožniť vytvorenie (aj) centrálnej funkcie autorizácie klikom využiteľnú pre rôzne elektronické služby, ktorých gestori sa rozhodnú takúto možnosť autorizácie povoliť, </w:t>
      </w:r>
    </w:p>
    <w:p w14:paraId="0A4D78DA" w14:textId="77777777" w:rsidR="00051E99" w:rsidRPr="009159CF" w:rsidRDefault="00051E99" w:rsidP="009159CF">
      <w:pPr>
        <w:pStyle w:val="Odsekzoznamu"/>
        <w:numPr>
          <w:ilvl w:val="2"/>
          <w:numId w:val="7"/>
        </w:numPr>
        <w:ind w:left="851"/>
        <w:jc w:val="both"/>
        <w:rPr>
          <w:rFonts w:eastAsia="Times New Roman" w:cstheme="minorHAnsi"/>
          <w:color w:val="000000"/>
          <w:sz w:val="24"/>
          <w:szCs w:val="24"/>
        </w:rPr>
      </w:pPr>
      <w:commentRangeStart w:id="10"/>
      <w:commentRangeStart w:id="11"/>
      <w:commentRangeStart w:id="12"/>
      <w:commentRangeStart w:id="13"/>
      <w:r w:rsidRPr="009159CF">
        <w:rPr>
          <w:rFonts w:eastAsia="Times New Roman" w:cstheme="minorHAnsi"/>
          <w:color w:val="000000"/>
          <w:sz w:val="24"/>
          <w:szCs w:val="24"/>
        </w:rPr>
        <w:t xml:space="preserve">technologická neutralita </w:t>
      </w:r>
      <w:commentRangeEnd w:id="10"/>
      <w:r w:rsidRPr="00D37668">
        <w:rPr>
          <w:rStyle w:val="Odkaznakomentr"/>
          <w:rFonts w:cstheme="minorHAnsi"/>
          <w:sz w:val="24"/>
          <w:szCs w:val="24"/>
        </w:rPr>
        <w:commentReference w:id="10"/>
      </w:r>
      <w:commentRangeEnd w:id="12"/>
      <w:r w:rsidR="009C17D4">
        <w:rPr>
          <w:rStyle w:val="Odkaznakomentr"/>
        </w:rPr>
        <w:commentReference w:id="12"/>
      </w:r>
      <w:r w:rsidRPr="009159CF">
        <w:rPr>
          <w:rFonts w:eastAsia="Times New Roman" w:cstheme="minorHAnsi"/>
          <w:color w:val="000000"/>
          <w:sz w:val="24"/>
          <w:szCs w:val="24"/>
        </w:rPr>
        <w:t xml:space="preserve">- </w:t>
      </w:r>
      <w:proofErr w:type="spellStart"/>
      <w:r w:rsidRPr="009159CF">
        <w:rPr>
          <w:rFonts w:eastAsia="Times New Roman" w:cstheme="minorHAnsi"/>
          <w:color w:val="000000"/>
          <w:sz w:val="24"/>
          <w:szCs w:val="24"/>
        </w:rPr>
        <w:t>t.j</w:t>
      </w:r>
      <w:proofErr w:type="spellEnd"/>
      <w:r w:rsidRPr="009159CF">
        <w:rPr>
          <w:rFonts w:eastAsia="Times New Roman" w:cstheme="minorHAnsi"/>
          <w:color w:val="000000"/>
          <w:sz w:val="24"/>
          <w:szCs w:val="24"/>
        </w:rPr>
        <w:t>. umožniť vykonanie autorizácie klikom použitím rôznych technických prostriedkov (</w:t>
      </w:r>
      <w:proofErr w:type="spellStart"/>
      <w:r w:rsidRPr="009159CF">
        <w:rPr>
          <w:rFonts w:eastAsia="Times New Roman" w:cstheme="minorHAnsi"/>
          <w:color w:val="000000"/>
          <w:sz w:val="24"/>
          <w:szCs w:val="24"/>
        </w:rPr>
        <w:t>eID</w:t>
      </w:r>
      <w:proofErr w:type="spellEnd"/>
      <w:r w:rsidRPr="009159CF">
        <w:rPr>
          <w:rFonts w:eastAsia="Times New Roman" w:cstheme="minorHAnsi"/>
          <w:color w:val="000000"/>
          <w:sz w:val="24"/>
          <w:szCs w:val="24"/>
        </w:rPr>
        <w:t xml:space="preserve">, </w:t>
      </w:r>
      <w:proofErr w:type="spellStart"/>
      <w:r w:rsidRPr="009159CF">
        <w:rPr>
          <w:rFonts w:eastAsia="Times New Roman" w:cstheme="minorHAnsi"/>
          <w:color w:val="000000"/>
          <w:sz w:val="24"/>
          <w:szCs w:val="24"/>
        </w:rPr>
        <w:t>mobileID</w:t>
      </w:r>
      <w:proofErr w:type="spellEnd"/>
      <w:r w:rsidRPr="009159CF">
        <w:rPr>
          <w:rFonts w:eastAsia="Times New Roman" w:cstheme="minorHAnsi"/>
          <w:color w:val="000000"/>
          <w:sz w:val="24"/>
          <w:szCs w:val="24"/>
        </w:rPr>
        <w:t>, rôznorodé špecifické portálové riešenia). </w:t>
      </w:r>
      <w:commentRangeEnd w:id="11"/>
      <w:r w:rsidRPr="00D37668">
        <w:rPr>
          <w:rStyle w:val="Odkaznakomentr"/>
          <w:rFonts w:cstheme="minorHAnsi"/>
          <w:sz w:val="24"/>
          <w:szCs w:val="24"/>
        </w:rPr>
        <w:commentReference w:id="11"/>
      </w:r>
      <w:commentRangeEnd w:id="13"/>
      <w:r w:rsidR="009C17D4">
        <w:rPr>
          <w:rStyle w:val="Odkaznakomentr"/>
        </w:rPr>
        <w:commentReference w:id="13"/>
      </w:r>
    </w:p>
    <w:p w14:paraId="5921FFF6" w14:textId="77777777" w:rsidR="00051E99" w:rsidRPr="00D37668" w:rsidRDefault="00051E99" w:rsidP="00051E99">
      <w:pPr>
        <w:jc w:val="both"/>
        <w:rPr>
          <w:rFonts w:eastAsia="Times New Roman" w:cstheme="minorHAnsi"/>
          <w:color w:val="000000"/>
          <w:sz w:val="24"/>
          <w:szCs w:val="24"/>
        </w:rPr>
      </w:pPr>
    </w:p>
    <w:p w14:paraId="08656620" w14:textId="77777777" w:rsidR="00051E99" w:rsidRPr="00D37668" w:rsidRDefault="00051E99" w:rsidP="00051E99">
      <w:pPr>
        <w:jc w:val="both"/>
        <w:rPr>
          <w:rFonts w:eastAsia="Times New Roman" w:cstheme="minorHAnsi"/>
          <w:color w:val="000000"/>
          <w:sz w:val="24"/>
          <w:szCs w:val="24"/>
          <w:u w:val="single"/>
        </w:rPr>
      </w:pPr>
      <w:commentRangeStart w:id="14"/>
      <w:commentRangeStart w:id="15"/>
      <w:commentRangeStart w:id="16"/>
      <w:r w:rsidRPr="00D37668">
        <w:rPr>
          <w:rFonts w:eastAsia="Times New Roman" w:cstheme="minorHAnsi"/>
          <w:color w:val="000000"/>
          <w:sz w:val="24"/>
          <w:szCs w:val="24"/>
          <w:u w:val="single"/>
        </w:rPr>
        <w:t>Základné požiadavky</w:t>
      </w:r>
      <w:commentRangeEnd w:id="14"/>
      <w:r w:rsidRPr="00D37668">
        <w:rPr>
          <w:rStyle w:val="Odkaznakomentr"/>
          <w:rFonts w:cstheme="minorHAnsi"/>
          <w:sz w:val="24"/>
          <w:szCs w:val="24"/>
        </w:rPr>
        <w:commentReference w:id="14"/>
      </w:r>
      <w:r w:rsidRPr="00D37668">
        <w:rPr>
          <w:rFonts w:eastAsia="Times New Roman" w:cstheme="minorHAnsi"/>
          <w:color w:val="000000"/>
          <w:sz w:val="24"/>
          <w:szCs w:val="24"/>
          <w:u w:val="single"/>
        </w:rPr>
        <w:t>: </w:t>
      </w:r>
      <w:commentRangeEnd w:id="15"/>
      <w:r w:rsidRPr="00D37668">
        <w:rPr>
          <w:rStyle w:val="Odkaznakomentr"/>
          <w:rFonts w:cstheme="minorHAnsi"/>
          <w:sz w:val="24"/>
          <w:szCs w:val="24"/>
        </w:rPr>
        <w:commentReference w:id="15"/>
      </w:r>
      <w:commentRangeEnd w:id="16"/>
      <w:r w:rsidR="009C17D4">
        <w:rPr>
          <w:rStyle w:val="Odkaznakomentr"/>
        </w:rPr>
        <w:commentReference w:id="16"/>
      </w:r>
    </w:p>
    <w:p w14:paraId="350B805D" w14:textId="77777777" w:rsidR="00051E99" w:rsidRPr="009159CF" w:rsidRDefault="00051E99" w:rsidP="009159CF">
      <w:pPr>
        <w:pStyle w:val="Odsekzoznamu"/>
        <w:numPr>
          <w:ilvl w:val="2"/>
          <w:numId w:val="7"/>
        </w:numPr>
        <w:ind w:left="851"/>
        <w:jc w:val="both"/>
        <w:rPr>
          <w:rFonts w:eastAsia="Times New Roman" w:cstheme="minorHAnsi"/>
          <w:color w:val="000000"/>
          <w:sz w:val="24"/>
          <w:szCs w:val="24"/>
        </w:rPr>
      </w:pPr>
      <w:r w:rsidRPr="009159CF">
        <w:rPr>
          <w:rFonts w:eastAsia="Times New Roman" w:cstheme="minorHAnsi"/>
          <w:color w:val="000000"/>
          <w:sz w:val="24"/>
          <w:szCs w:val="24"/>
        </w:rPr>
        <w:t>vykonanú autorizáciu klikom preukazuje doložka o vykonanej autorizácii, </w:t>
      </w:r>
    </w:p>
    <w:p w14:paraId="1548461B" w14:textId="77777777" w:rsidR="00051E99" w:rsidRPr="009159CF" w:rsidRDefault="00051E99" w:rsidP="009159CF">
      <w:pPr>
        <w:pStyle w:val="Odsekzoznamu"/>
        <w:numPr>
          <w:ilvl w:val="2"/>
          <w:numId w:val="7"/>
        </w:numPr>
        <w:ind w:left="851"/>
        <w:jc w:val="both"/>
        <w:rPr>
          <w:rFonts w:eastAsia="Times New Roman" w:cstheme="minorHAnsi"/>
          <w:color w:val="000000"/>
          <w:sz w:val="24"/>
          <w:szCs w:val="24"/>
        </w:rPr>
      </w:pPr>
      <w:r w:rsidRPr="009159CF">
        <w:rPr>
          <w:rFonts w:eastAsia="Times New Roman" w:cstheme="minorHAnsi"/>
          <w:color w:val="000000"/>
          <w:sz w:val="24"/>
          <w:szCs w:val="24"/>
        </w:rPr>
        <w:t xml:space="preserve">doložka má charakter </w:t>
      </w:r>
      <w:commentRangeStart w:id="17"/>
      <w:commentRangeStart w:id="18"/>
      <w:r w:rsidRPr="009159CF">
        <w:rPr>
          <w:rFonts w:eastAsia="Times New Roman" w:cstheme="minorHAnsi"/>
          <w:color w:val="000000"/>
          <w:sz w:val="24"/>
          <w:szCs w:val="24"/>
        </w:rPr>
        <w:t>štandardného</w:t>
      </w:r>
      <w:commentRangeEnd w:id="17"/>
      <w:r w:rsidRPr="00D37668">
        <w:rPr>
          <w:rStyle w:val="Odkaznakomentr"/>
          <w:rFonts w:cstheme="minorHAnsi"/>
          <w:sz w:val="24"/>
          <w:szCs w:val="24"/>
        </w:rPr>
        <w:commentReference w:id="17"/>
      </w:r>
      <w:commentRangeEnd w:id="18"/>
      <w:r w:rsidR="009C17D4">
        <w:rPr>
          <w:rStyle w:val="Odkaznakomentr"/>
        </w:rPr>
        <w:commentReference w:id="18"/>
      </w:r>
      <w:r w:rsidRPr="009159CF">
        <w:rPr>
          <w:rFonts w:eastAsia="Times New Roman" w:cstheme="minorHAnsi"/>
          <w:color w:val="000000"/>
          <w:sz w:val="24"/>
          <w:szCs w:val="24"/>
        </w:rPr>
        <w:t xml:space="preserve"> elektronického formulára, ktorý je vypĺňaný a autorizovaný automaticky systémom prístupového miesta, </w:t>
      </w:r>
    </w:p>
    <w:p w14:paraId="10B636E1" w14:textId="77777777" w:rsidR="00051E99" w:rsidRPr="009159CF" w:rsidRDefault="00051E99" w:rsidP="009159CF">
      <w:pPr>
        <w:pStyle w:val="Odsekzoznamu"/>
        <w:numPr>
          <w:ilvl w:val="2"/>
          <w:numId w:val="7"/>
        </w:numPr>
        <w:ind w:left="851"/>
        <w:jc w:val="both"/>
        <w:rPr>
          <w:rFonts w:eastAsia="Times New Roman" w:cstheme="minorHAnsi"/>
          <w:color w:val="000000"/>
          <w:sz w:val="24"/>
          <w:szCs w:val="24"/>
        </w:rPr>
      </w:pPr>
      <w:commentRangeStart w:id="19"/>
      <w:commentRangeStart w:id="20"/>
      <w:r w:rsidRPr="009159CF">
        <w:rPr>
          <w:rFonts w:eastAsia="Times New Roman" w:cstheme="minorHAnsi"/>
          <w:color w:val="000000"/>
          <w:sz w:val="24"/>
          <w:szCs w:val="24"/>
        </w:rPr>
        <w:t>doložka obsahuje identifikačné údaje o osobe, ktorá autorizáciu klikom vykonala</w:t>
      </w:r>
      <w:commentRangeEnd w:id="19"/>
      <w:r w:rsidRPr="00D37668">
        <w:rPr>
          <w:rStyle w:val="Odkaznakomentr"/>
          <w:rFonts w:cstheme="minorHAnsi"/>
          <w:sz w:val="24"/>
          <w:szCs w:val="24"/>
        </w:rPr>
        <w:commentReference w:id="19"/>
      </w:r>
      <w:commentRangeEnd w:id="20"/>
      <w:r w:rsidR="003F06DA">
        <w:rPr>
          <w:rStyle w:val="Odkaznakomentr"/>
        </w:rPr>
        <w:commentReference w:id="20"/>
      </w:r>
      <w:r w:rsidRPr="009159CF">
        <w:rPr>
          <w:rFonts w:eastAsia="Times New Roman" w:cstheme="minorHAnsi"/>
          <w:color w:val="000000"/>
          <w:sz w:val="24"/>
          <w:szCs w:val="24"/>
        </w:rPr>
        <w:t>, väzbu na autorizovaný dokument vo forme jeho </w:t>
      </w:r>
      <w:commentRangeStart w:id="21"/>
      <w:commentRangeStart w:id="22"/>
      <w:r w:rsidRPr="009159CF">
        <w:rPr>
          <w:rFonts w:eastAsia="Times New Roman" w:cstheme="minorHAnsi"/>
          <w:color w:val="000000"/>
          <w:sz w:val="24"/>
          <w:szCs w:val="24"/>
        </w:rPr>
        <w:t xml:space="preserve">digitálneho odtlačku, </w:t>
      </w:r>
      <w:commentRangeEnd w:id="21"/>
      <w:r w:rsidRPr="00D37668">
        <w:rPr>
          <w:rStyle w:val="Odkaznakomentr"/>
          <w:rFonts w:cstheme="minorHAnsi"/>
          <w:sz w:val="24"/>
          <w:szCs w:val="24"/>
        </w:rPr>
        <w:commentReference w:id="21"/>
      </w:r>
      <w:commentRangeEnd w:id="22"/>
      <w:r w:rsidR="007633DC">
        <w:rPr>
          <w:rStyle w:val="Odkaznakomentr"/>
        </w:rPr>
        <w:commentReference w:id="22"/>
      </w:r>
      <w:r w:rsidRPr="009159CF">
        <w:rPr>
          <w:rFonts w:eastAsia="Times New Roman" w:cstheme="minorHAnsi"/>
          <w:color w:val="000000"/>
          <w:sz w:val="24"/>
          <w:szCs w:val="24"/>
        </w:rPr>
        <w:t>údaje o autentifikácii minimálne na úrovni pokročilá, informáciu o vykonanej autorizácii, </w:t>
      </w:r>
      <w:commentRangeStart w:id="23"/>
      <w:commentRangeStart w:id="24"/>
      <w:r w:rsidRPr="009159CF">
        <w:rPr>
          <w:rFonts w:eastAsia="Times New Roman" w:cstheme="minorHAnsi"/>
          <w:color w:val="000000"/>
          <w:sz w:val="24"/>
          <w:szCs w:val="24"/>
        </w:rPr>
        <w:t>nepovinné údaje o ďalšom použitom prostriedku ak ich dané špecifické riešenie potrebuje (napríklad zdokonalený podpis a podobne</w:t>
      </w:r>
      <w:commentRangeEnd w:id="23"/>
      <w:r w:rsidRPr="00D37668">
        <w:rPr>
          <w:rStyle w:val="Odkaznakomentr"/>
          <w:rFonts w:cstheme="minorHAnsi"/>
          <w:sz w:val="24"/>
          <w:szCs w:val="24"/>
        </w:rPr>
        <w:commentReference w:id="23"/>
      </w:r>
      <w:commentRangeEnd w:id="24"/>
      <w:r w:rsidR="007633DC">
        <w:rPr>
          <w:rStyle w:val="Odkaznakomentr"/>
        </w:rPr>
        <w:commentReference w:id="24"/>
      </w:r>
      <w:r w:rsidRPr="009159CF">
        <w:rPr>
          <w:rFonts w:eastAsia="Times New Roman" w:cstheme="minorHAnsi"/>
          <w:color w:val="000000"/>
          <w:sz w:val="24"/>
          <w:szCs w:val="24"/>
        </w:rPr>
        <w:t>), </w:t>
      </w:r>
    </w:p>
    <w:p w14:paraId="39640AA3" w14:textId="77777777" w:rsidR="00051E99" w:rsidRPr="009159CF" w:rsidRDefault="00051E99" w:rsidP="009159CF">
      <w:pPr>
        <w:pStyle w:val="Odsekzoznamu"/>
        <w:numPr>
          <w:ilvl w:val="2"/>
          <w:numId w:val="7"/>
        </w:numPr>
        <w:ind w:left="851"/>
        <w:jc w:val="both"/>
        <w:rPr>
          <w:rFonts w:eastAsia="Times New Roman" w:cstheme="minorHAnsi"/>
          <w:color w:val="000000"/>
          <w:sz w:val="24"/>
          <w:szCs w:val="24"/>
        </w:rPr>
      </w:pPr>
      <w:r w:rsidRPr="009159CF">
        <w:rPr>
          <w:rFonts w:eastAsia="Times New Roman" w:cstheme="minorHAnsi"/>
          <w:color w:val="000000"/>
          <w:sz w:val="24"/>
          <w:szCs w:val="24"/>
        </w:rPr>
        <w:t>doložka spolu s vyplnenými údajmi podľa elektronického formulára podania sú zapečatené kvalifikovanou elektronickou pečaťou prístupového miesta, </w:t>
      </w:r>
    </w:p>
    <w:p w14:paraId="62703FFA" w14:textId="77777777" w:rsidR="00051E99" w:rsidRPr="00D37668" w:rsidRDefault="00051E99" w:rsidP="00051E99">
      <w:pPr>
        <w:jc w:val="both"/>
        <w:rPr>
          <w:rFonts w:eastAsia="Times New Roman" w:cstheme="minorHAnsi"/>
          <w:color w:val="000000"/>
          <w:sz w:val="24"/>
          <w:szCs w:val="24"/>
          <w:u w:val="single"/>
        </w:rPr>
      </w:pPr>
      <w:r w:rsidRPr="00D37668">
        <w:rPr>
          <w:rFonts w:eastAsia="Times New Roman" w:cstheme="minorHAnsi"/>
          <w:color w:val="000000"/>
          <w:sz w:val="24"/>
          <w:szCs w:val="24"/>
          <w:u w:val="single"/>
        </w:rPr>
        <w:t>Ďalšie možnosti využitia: </w:t>
      </w:r>
    </w:p>
    <w:p w14:paraId="07535588" w14:textId="77777777" w:rsidR="00051E99" w:rsidRPr="009159CF" w:rsidRDefault="00051E99" w:rsidP="009159CF">
      <w:pPr>
        <w:pStyle w:val="Odsekzoznamu"/>
        <w:numPr>
          <w:ilvl w:val="2"/>
          <w:numId w:val="7"/>
        </w:numPr>
        <w:ind w:left="851"/>
        <w:jc w:val="both"/>
        <w:rPr>
          <w:rFonts w:eastAsia="Times New Roman" w:cstheme="minorHAnsi"/>
          <w:color w:val="000000"/>
          <w:sz w:val="24"/>
          <w:szCs w:val="24"/>
        </w:rPr>
      </w:pPr>
      <w:r w:rsidRPr="009159CF">
        <w:rPr>
          <w:rFonts w:eastAsia="Times New Roman" w:cstheme="minorHAnsi"/>
          <w:color w:val="000000"/>
          <w:sz w:val="24"/>
          <w:szCs w:val="24"/>
        </w:rPr>
        <w:lastRenderedPageBreak/>
        <w:t>návrh potenciálne umožňuje:</w:t>
      </w:r>
    </w:p>
    <w:p w14:paraId="2304F19D" w14:textId="77777777" w:rsidR="009159CF" w:rsidRDefault="00051E99" w:rsidP="009159CF">
      <w:pPr>
        <w:pStyle w:val="Odsekzoznamu"/>
        <w:numPr>
          <w:ilvl w:val="4"/>
          <w:numId w:val="7"/>
        </w:numPr>
        <w:tabs>
          <w:tab w:val="clear" w:pos="3600"/>
        </w:tabs>
        <w:ind w:left="1843"/>
        <w:jc w:val="both"/>
        <w:rPr>
          <w:rFonts w:eastAsia="Times New Roman" w:cstheme="minorHAnsi"/>
          <w:color w:val="000000"/>
          <w:sz w:val="24"/>
          <w:szCs w:val="24"/>
        </w:rPr>
      </w:pPr>
      <w:r w:rsidRPr="009159CF">
        <w:rPr>
          <w:rFonts w:eastAsia="Times New Roman" w:cstheme="minorHAnsi"/>
          <w:color w:val="000000"/>
          <w:sz w:val="24"/>
          <w:szCs w:val="24"/>
        </w:rPr>
        <w:t>autorizáciu jedného dokumentu aj viacerými osobami pripojením viacerých doložiek, </w:t>
      </w:r>
    </w:p>
    <w:p w14:paraId="0FB5D826" w14:textId="77777777" w:rsidR="00051E99" w:rsidRPr="009159CF" w:rsidRDefault="00051E99" w:rsidP="009159CF">
      <w:pPr>
        <w:pStyle w:val="Odsekzoznamu"/>
        <w:numPr>
          <w:ilvl w:val="4"/>
          <w:numId w:val="7"/>
        </w:numPr>
        <w:tabs>
          <w:tab w:val="clear" w:pos="3600"/>
        </w:tabs>
        <w:ind w:left="1843"/>
        <w:jc w:val="both"/>
        <w:rPr>
          <w:rFonts w:eastAsia="Times New Roman" w:cstheme="minorHAnsi"/>
          <w:color w:val="000000"/>
          <w:sz w:val="24"/>
          <w:szCs w:val="24"/>
        </w:rPr>
      </w:pPr>
      <w:r w:rsidRPr="009159CF">
        <w:rPr>
          <w:rFonts w:eastAsia="Times New Roman" w:cstheme="minorHAnsi"/>
          <w:color w:val="000000"/>
          <w:sz w:val="24"/>
          <w:szCs w:val="24"/>
        </w:rPr>
        <w:t>autorizáciu v zastúpení inej osoby (</w:t>
      </w:r>
      <w:commentRangeStart w:id="25"/>
      <w:commentRangeStart w:id="26"/>
      <w:r w:rsidRPr="009159CF">
        <w:rPr>
          <w:rFonts w:eastAsia="Times New Roman" w:cstheme="minorHAnsi"/>
          <w:color w:val="000000"/>
          <w:sz w:val="24"/>
          <w:szCs w:val="24"/>
        </w:rPr>
        <w:t>predvolene len so zákonným zastupovaním</w:t>
      </w:r>
      <w:commentRangeEnd w:id="25"/>
      <w:r w:rsidRPr="00D37668">
        <w:rPr>
          <w:rStyle w:val="Odkaznakomentr"/>
          <w:rFonts w:cstheme="minorHAnsi"/>
          <w:sz w:val="24"/>
          <w:szCs w:val="24"/>
        </w:rPr>
        <w:commentReference w:id="25"/>
      </w:r>
      <w:commentRangeEnd w:id="26"/>
      <w:r w:rsidR="003F06DA">
        <w:rPr>
          <w:rStyle w:val="Odkaznakomentr"/>
        </w:rPr>
        <w:commentReference w:id="26"/>
      </w:r>
      <w:r w:rsidRPr="009159CF">
        <w:rPr>
          <w:rFonts w:eastAsia="Times New Roman" w:cstheme="minorHAnsi"/>
          <w:color w:val="000000"/>
          <w:sz w:val="24"/>
          <w:szCs w:val="24"/>
        </w:rPr>
        <w:t xml:space="preserve">, k riešeniu splnomocnení by bolo potrebné doriešiť </w:t>
      </w:r>
      <w:commentRangeStart w:id="27"/>
      <w:r w:rsidRPr="009159CF">
        <w:rPr>
          <w:rFonts w:eastAsia="Times New Roman" w:cstheme="minorHAnsi"/>
          <w:color w:val="000000"/>
          <w:sz w:val="24"/>
          <w:szCs w:val="24"/>
        </w:rPr>
        <w:t xml:space="preserve">koncept zastupovaní </w:t>
      </w:r>
      <w:commentRangeEnd w:id="27"/>
      <w:r w:rsidRPr="00D37668">
        <w:rPr>
          <w:rStyle w:val="Odkaznakomentr"/>
          <w:rFonts w:cstheme="minorHAnsi"/>
          <w:sz w:val="24"/>
          <w:szCs w:val="24"/>
        </w:rPr>
        <w:commentReference w:id="27"/>
      </w:r>
      <w:r w:rsidRPr="009159CF">
        <w:rPr>
          <w:rFonts w:eastAsia="Times New Roman" w:cstheme="minorHAnsi"/>
          <w:color w:val="000000"/>
          <w:sz w:val="24"/>
          <w:szCs w:val="24"/>
        </w:rPr>
        <w:t>na ÚPVS), </w:t>
      </w:r>
    </w:p>
    <w:p w14:paraId="4E31E18D" w14:textId="77777777" w:rsidR="00051E99" w:rsidRPr="00D37668" w:rsidRDefault="00051E99" w:rsidP="00051E99">
      <w:pPr>
        <w:jc w:val="both"/>
        <w:rPr>
          <w:rFonts w:eastAsia="Times New Roman" w:cstheme="minorHAnsi"/>
          <w:color w:val="000000"/>
          <w:sz w:val="24"/>
          <w:szCs w:val="24"/>
          <w:u w:val="single"/>
        </w:rPr>
      </w:pPr>
      <w:r w:rsidRPr="00D37668">
        <w:rPr>
          <w:rFonts w:eastAsia="Times New Roman" w:cstheme="minorHAnsi"/>
          <w:color w:val="000000"/>
          <w:sz w:val="24"/>
          <w:szCs w:val="24"/>
          <w:u w:val="single"/>
        </w:rPr>
        <w:t>Dopady na existujúce systémy: </w:t>
      </w:r>
    </w:p>
    <w:p w14:paraId="6AA6BD74" w14:textId="77777777" w:rsidR="00051E99" w:rsidRPr="009159CF" w:rsidRDefault="00051E99" w:rsidP="009159CF">
      <w:pPr>
        <w:pStyle w:val="Odsekzoznamu"/>
        <w:numPr>
          <w:ilvl w:val="2"/>
          <w:numId w:val="7"/>
        </w:numPr>
        <w:ind w:left="851"/>
        <w:jc w:val="both"/>
        <w:rPr>
          <w:rFonts w:eastAsia="Times New Roman" w:cstheme="minorHAnsi"/>
          <w:color w:val="000000"/>
          <w:sz w:val="24"/>
          <w:szCs w:val="24"/>
        </w:rPr>
      </w:pPr>
      <w:r w:rsidRPr="009159CF">
        <w:rPr>
          <w:rFonts w:eastAsia="Times New Roman" w:cstheme="minorHAnsi"/>
          <w:color w:val="000000"/>
          <w:sz w:val="24"/>
          <w:szCs w:val="24"/>
        </w:rPr>
        <w:t xml:space="preserve">keďže pri tomto riešení vzniká podpisový </w:t>
      </w:r>
      <w:proofErr w:type="spellStart"/>
      <w:r w:rsidRPr="009159CF">
        <w:rPr>
          <w:rFonts w:eastAsia="Times New Roman" w:cstheme="minorHAnsi"/>
          <w:color w:val="000000"/>
          <w:sz w:val="24"/>
          <w:szCs w:val="24"/>
        </w:rPr>
        <w:t>ASiC</w:t>
      </w:r>
      <w:proofErr w:type="spellEnd"/>
      <w:r w:rsidRPr="009159CF">
        <w:rPr>
          <w:rFonts w:eastAsia="Times New Roman" w:cstheme="minorHAnsi"/>
          <w:color w:val="000000"/>
          <w:sz w:val="24"/>
          <w:szCs w:val="24"/>
        </w:rPr>
        <w:t xml:space="preserve"> kontajner v súlade so štandardmi podľa </w:t>
      </w:r>
      <w:proofErr w:type="spellStart"/>
      <w:r w:rsidRPr="009159CF">
        <w:rPr>
          <w:rFonts w:eastAsia="Times New Roman" w:cstheme="minorHAnsi"/>
          <w:color w:val="000000"/>
          <w:sz w:val="24"/>
          <w:szCs w:val="24"/>
        </w:rPr>
        <w:t>eIDAS</w:t>
      </w:r>
      <w:proofErr w:type="spellEnd"/>
      <w:r w:rsidRPr="009159CF">
        <w:rPr>
          <w:rFonts w:eastAsia="Times New Roman" w:cstheme="minorHAnsi"/>
          <w:color w:val="000000"/>
          <w:sz w:val="24"/>
          <w:szCs w:val="24"/>
        </w:rPr>
        <w:t xml:space="preserve"> a Vyhlášky o štandardoch, je možné jeho </w:t>
      </w:r>
      <w:commentRangeStart w:id="28"/>
      <w:r w:rsidRPr="009159CF">
        <w:rPr>
          <w:rFonts w:eastAsia="Times New Roman" w:cstheme="minorHAnsi"/>
          <w:color w:val="000000"/>
          <w:sz w:val="24"/>
          <w:szCs w:val="24"/>
        </w:rPr>
        <w:t xml:space="preserve">platnosť overiť v elektronických podateľniach, rozdiel </w:t>
      </w:r>
      <w:commentRangeEnd w:id="28"/>
      <w:r w:rsidRPr="00D37668">
        <w:rPr>
          <w:rStyle w:val="Odkaznakomentr"/>
          <w:rFonts w:cstheme="minorHAnsi"/>
          <w:sz w:val="24"/>
          <w:szCs w:val="24"/>
        </w:rPr>
        <w:commentReference w:id="28"/>
      </w:r>
      <w:r w:rsidRPr="009159CF">
        <w:rPr>
          <w:rFonts w:eastAsia="Times New Roman" w:cstheme="minorHAnsi"/>
          <w:color w:val="000000"/>
          <w:sz w:val="24"/>
          <w:szCs w:val="24"/>
        </w:rPr>
        <w:t xml:space="preserve">je v tom, že údaje o autorizujúcej osobe klikom sú uvedené v </w:t>
      </w:r>
      <w:commentRangeStart w:id="29"/>
      <w:r w:rsidRPr="009159CF">
        <w:rPr>
          <w:rFonts w:eastAsia="Times New Roman" w:cstheme="minorHAnsi"/>
          <w:color w:val="000000"/>
          <w:sz w:val="24"/>
          <w:szCs w:val="24"/>
        </w:rPr>
        <w:t>doložke a nie v pečati, ktorou iba prístupové miesto potvrdzuje úspešný a plnohodnotný úkon autorizácie klikom, </w:t>
      </w:r>
      <w:commentRangeEnd w:id="29"/>
      <w:r w:rsidRPr="00D37668">
        <w:rPr>
          <w:rStyle w:val="Odkaznakomentr"/>
          <w:rFonts w:cstheme="minorHAnsi"/>
          <w:sz w:val="24"/>
          <w:szCs w:val="24"/>
        </w:rPr>
        <w:commentReference w:id="29"/>
      </w:r>
    </w:p>
    <w:p w14:paraId="19BF062D" w14:textId="77777777" w:rsidR="00051E99" w:rsidRPr="009159CF" w:rsidRDefault="00051E99" w:rsidP="009159CF">
      <w:pPr>
        <w:pStyle w:val="Odsekzoznamu"/>
        <w:numPr>
          <w:ilvl w:val="2"/>
          <w:numId w:val="7"/>
        </w:numPr>
        <w:ind w:left="851"/>
        <w:jc w:val="both"/>
        <w:rPr>
          <w:rFonts w:eastAsia="Times New Roman" w:cstheme="minorHAnsi"/>
          <w:color w:val="000000"/>
          <w:sz w:val="24"/>
          <w:szCs w:val="24"/>
        </w:rPr>
      </w:pPr>
      <w:r w:rsidRPr="009159CF">
        <w:rPr>
          <w:rFonts w:eastAsia="Times New Roman" w:cstheme="minorHAnsi"/>
          <w:color w:val="000000"/>
          <w:sz w:val="24"/>
          <w:szCs w:val="24"/>
        </w:rPr>
        <w:t xml:space="preserve">systémy, ktoré potrebujú automatizovane spracúvať </w:t>
      </w:r>
      <w:commentRangeStart w:id="30"/>
      <w:r w:rsidRPr="009159CF">
        <w:rPr>
          <w:rFonts w:eastAsia="Times New Roman" w:cstheme="minorHAnsi"/>
          <w:color w:val="000000"/>
          <w:sz w:val="24"/>
          <w:szCs w:val="24"/>
        </w:rPr>
        <w:t xml:space="preserve">prijaté potvrdenie o autorizácii klikom </w:t>
      </w:r>
      <w:commentRangeEnd w:id="30"/>
      <w:r w:rsidRPr="00D37668">
        <w:rPr>
          <w:rStyle w:val="Odkaznakomentr"/>
          <w:rFonts w:cstheme="minorHAnsi"/>
          <w:sz w:val="24"/>
          <w:szCs w:val="24"/>
        </w:rPr>
        <w:commentReference w:id="30"/>
      </w:r>
      <w:r w:rsidRPr="009159CF">
        <w:rPr>
          <w:rFonts w:eastAsia="Times New Roman" w:cstheme="minorHAnsi"/>
          <w:color w:val="000000"/>
          <w:sz w:val="24"/>
          <w:szCs w:val="24"/>
        </w:rPr>
        <w:t>vytvorené prístupovým miestom (napr. z UPVS), musia počítať s prijímaním doložky, </w:t>
      </w:r>
    </w:p>
    <w:p w14:paraId="505CA990" w14:textId="77777777" w:rsidR="00051E99" w:rsidRPr="009159CF" w:rsidRDefault="00051E99" w:rsidP="009159CF">
      <w:pPr>
        <w:pStyle w:val="Odsekzoznamu"/>
        <w:numPr>
          <w:ilvl w:val="2"/>
          <w:numId w:val="7"/>
        </w:numPr>
        <w:ind w:left="851"/>
        <w:jc w:val="both"/>
        <w:rPr>
          <w:rFonts w:eastAsia="Times New Roman" w:cstheme="minorHAnsi"/>
          <w:color w:val="000000"/>
          <w:sz w:val="24"/>
          <w:szCs w:val="24"/>
        </w:rPr>
      </w:pPr>
      <w:commentRangeStart w:id="31"/>
      <w:commentRangeStart w:id="32"/>
      <w:r w:rsidRPr="009159CF">
        <w:rPr>
          <w:rFonts w:eastAsia="Times New Roman" w:cstheme="minorHAnsi"/>
          <w:color w:val="000000"/>
          <w:sz w:val="24"/>
          <w:szCs w:val="24"/>
        </w:rPr>
        <w:t xml:space="preserve">systémy musia počítať so spoločne autorizovanými dvoma dokumentami v jednom kontajneri v prijímanom podaní (v </w:t>
      </w:r>
      <w:proofErr w:type="spellStart"/>
      <w:r w:rsidRPr="009159CF">
        <w:rPr>
          <w:rFonts w:eastAsia="Times New Roman" w:cstheme="minorHAnsi"/>
          <w:color w:val="000000"/>
          <w:sz w:val="24"/>
          <w:szCs w:val="24"/>
        </w:rPr>
        <w:t>class</w:t>
      </w:r>
      <w:proofErr w:type="spellEnd"/>
      <w:r w:rsidRPr="009159CF">
        <w:rPr>
          <w:rFonts w:eastAsia="Times New Roman" w:cstheme="minorHAnsi"/>
          <w:color w:val="000000"/>
          <w:sz w:val="24"/>
          <w:szCs w:val="24"/>
        </w:rPr>
        <w:t>=FORM): doložka a elektronické podanie</w:t>
      </w:r>
      <w:commentRangeEnd w:id="31"/>
      <w:r w:rsidRPr="00D37668">
        <w:rPr>
          <w:rStyle w:val="Odkaznakomentr"/>
          <w:rFonts w:cstheme="minorHAnsi"/>
          <w:sz w:val="24"/>
          <w:szCs w:val="24"/>
        </w:rPr>
        <w:commentReference w:id="31"/>
      </w:r>
      <w:commentRangeEnd w:id="32"/>
      <w:r w:rsidR="00DC130D">
        <w:rPr>
          <w:rStyle w:val="Odkaznakomentr"/>
        </w:rPr>
        <w:commentReference w:id="32"/>
      </w:r>
      <w:r w:rsidRPr="009159CF">
        <w:rPr>
          <w:rFonts w:eastAsia="Times New Roman" w:cstheme="minorHAnsi"/>
          <w:color w:val="000000"/>
          <w:sz w:val="24"/>
          <w:szCs w:val="24"/>
        </w:rPr>
        <w:t>. </w:t>
      </w:r>
    </w:p>
    <w:p w14:paraId="0DE1E284" w14:textId="77777777" w:rsidR="00051E99" w:rsidRPr="00D37668" w:rsidRDefault="00051E99" w:rsidP="00051E99">
      <w:pPr>
        <w:jc w:val="both"/>
        <w:rPr>
          <w:rFonts w:eastAsia="Times New Roman" w:cstheme="minorHAnsi"/>
          <w:color w:val="000000"/>
          <w:sz w:val="24"/>
          <w:szCs w:val="24"/>
        </w:rPr>
      </w:pPr>
      <w:commentRangeStart w:id="33"/>
      <w:commentRangeStart w:id="34"/>
      <w:r w:rsidRPr="00D37668">
        <w:rPr>
          <w:rFonts w:eastAsia="Times New Roman" w:cstheme="minorHAnsi"/>
          <w:color w:val="000000"/>
          <w:sz w:val="24"/>
          <w:szCs w:val="24"/>
        </w:rPr>
        <w:t>Autorizáciu klikom má orgán verejnej moci povinnosť akceptovať len v prípade, ak prístupové miesto pre elektronickú službu umožňujúcu elektronické podanie danému orgánu poskytuje takúto možnosť autorizácie</w:t>
      </w:r>
      <w:commentRangeEnd w:id="33"/>
      <w:r w:rsidRPr="00D37668">
        <w:rPr>
          <w:rStyle w:val="Odkaznakomentr"/>
          <w:rFonts w:cstheme="minorHAnsi"/>
          <w:sz w:val="24"/>
          <w:szCs w:val="24"/>
        </w:rPr>
        <w:commentReference w:id="33"/>
      </w:r>
      <w:commentRangeEnd w:id="34"/>
      <w:r w:rsidR="00DC130D">
        <w:rPr>
          <w:rStyle w:val="Odkaznakomentr"/>
        </w:rPr>
        <w:commentReference w:id="34"/>
      </w:r>
      <w:r w:rsidRPr="00D37668">
        <w:rPr>
          <w:rFonts w:eastAsia="Times New Roman" w:cstheme="minorHAnsi"/>
          <w:color w:val="000000"/>
          <w:sz w:val="24"/>
          <w:szCs w:val="24"/>
        </w:rPr>
        <w:t xml:space="preserve">. </w:t>
      </w:r>
      <w:commentRangeStart w:id="35"/>
      <w:r w:rsidRPr="00D37668">
        <w:rPr>
          <w:rFonts w:eastAsia="Times New Roman" w:cstheme="minorHAnsi"/>
          <w:color w:val="000000"/>
          <w:sz w:val="24"/>
          <w:szCs w:val="24"/>
        </w:rPr>
        <w:t>Môže sa používať pre všetky elektronické podania (</w:t>
      </w:r>
      <w:proofErr w:type="spellStart"/>
      <w:r w:rsidRPr="00D37668">
        <w:rPr>
          <w:rFonts w:eastAsia="Times New Roman" w:cstheme="minorHAnsi"/>
          <w:color w:val="000000"/>
          <w:sz w:val="24"/>
          <w:szCs w:val="24"/>
        </w:rPr>
        <w:t>t.j</w:t>
      </w:r>
      <w:proofErr w:type="spellEnd"/>
      <w:r w:rsidRPr="00D37668">
        <w:rPr>
          <w:rFonts w:eastAsia="Times New Roman" w:cstheme="minorHAnsi"/>
          <w:color w:val="000000"/>
          <w:sz w:val="24"/>
          <w:szCs w:val="24"/>
        </w:rPr>
        <w:t>. údaje vyplnené podľa elektronického formulára), pri ktorých sa nevyžaduje úradne overený podpis. </w:t>
      </w:r>
      <w:commentRangeEnd w:id="35"/>
      <w:r w:rsidRPr="00D37668">
        <w:rPr>
          <w:rStyle w:val="Odkaznakomentr"/>
          <w:rFonts w:cstheme="minorHAnsi"/>
          <w:sz w:val="24"/>
          <w:szCs w:val="24"/>
        </w:rPr>
        <w:commentReference w:id="35"/>
      </w:r>
    </w:p>
    <w:p w14:paraId="2DBB9654" w14:textId="77777777" w:rsidR="00051E99" w:rsidRPr="00D37668" w:rsidRDefault="00051E99" w:rsidP="00051E99">
      <w:pPr>
        <w:jc w:val="both"/>
        <w:rPr>
          <w:rFonts w:eastAsia="Times New Roman" w:cstheme="minorHAnsi"/>
          <w:color w:val="000000"/>
          <w:sz w:val="24"/>
          <w:szCs w:val="24"/>
        </w:rPr>
      </w:pPr>
      <w:commentRangeStart w:id="36"/>
      <w:commentRangeStart w:id="37"/>
      <w:r w:rsidRPr="00D37668">
        <w:rPr>
          <w:rFonts w:eastAsia="Times New Roman" w:cstheme="minorHAnsi"/>
          <w:color w:val="000000"/>
          <w:sz w:val="24"/>
          <w:szCs w:val="24"/>
        </w:rPr>
        <w:t>Zákon o e-</w:t>
      </w:r>
      <w:proofErr w:type="spellStart"/>
      <w:r w:rsidRPr="00D37668">
        <w:rPr>
          <w:rFonts w:eastAsia="Times New Roman" w:cstheme="minorHAnsi"/>
          <w:color w:val="000000"/>
          <w:sz w:val="24"/>
          <w:szCs w:val="24"/>
        </w:rPr>
        <w:t>Governmente</w:t>
      </w:r>
      <w:proofErr w:type="spellEnd"/>
      <w:r w:rsidRPr="00D37668">
        <w:rPr>
          <w:rFonts w:eastAsia="Times New Roman" w:cstheme="minorHAnsi"/>
          <w:color w:val="000000"/>
          <w:sz w:val="24"/>
          <w:szCs w:val="24"/>
        </w:rPr>
        <w:t xml:space="preserve"> neupravuje požiadavky na autorizáciu príloh elektronických podaní. </w:t>
      </w:r>
      <w:commentRangeEnd w:id="36"/>
      <w:r w:rsidRPr="00D37668">
        <w:rPr>
          <w:rStyle w:val="Odkaznakomentr"/>
          <w:rFonts w:cstheme="minorHAnsi"/>
          <w:sz w:val="24"/>
          <w:szCs w:val="24"/>
        </w:rPr>
        <w:commentReference w:id="36"/>
      </w:r>
      <w:commentRangeEnd w:id="37"/>
      <w:r w:rsidR="007633DC">
        <w:rPr>
          <w:rStyle w:val="Odkaznakomentr"/>
        </w:rPr>
        <w:commentReference w:id="37"/>
      </w:r>
      <w:r w:rsidRPr="00D37668">
        <w:rPr>
          <w:rFonts w:eastAsia="Times New Roman" w:cstheme="minorHAnsi"/>
          <w:color w:val="000000"/>
          <w:sz w:val="24"/>
          <w:szCs w:val="24"/>
        </w:rPr>
        <w:t>Požiadavky na autorizáciu príloh elektronických podaní upravujú osobitné predpisy. Akceptovanie autorizácie klikom na prílohách je teda na rozhodnutí orgánu verejnej moci, ak osobitné predpisy nestanovujú konkrétnu požiadavku na spôsob autorizácie. </w:t>
      </w:r>
    </w:p>
    <w:p w14:paraId="1082ED16" w14:textId="77777777" w:rsidR="009159CF" w:rsidRDefault="00051E99" w:rsidP="00051E99">
      <w:pPr>
        <w:jc w:val="both"/>
        <w:rPr>
          <w:rFonts w:eastAsia="Times New Roman" w:cstheme="minorHAnsi"/>
          <w:color w:val="000000"/>
          <w:sz w:val="24"/>
          <w:szCs w:val="24"/>
          <w:u w:val="single"/>
        </w:rPr>
      </w:pPr>
      <w:r w:rsidRPr="00D37668">
        <w:rPr>
          <w:rFonts w:eastAsia="Times New Roman" w:cstheme="minorHAnsi"/>
          <w:color w:val="000000"/>
          <w:sz w:val="24"/>
          <w:szCs w:val="24"/>
        </w:rPr>
        <w:t> </w:t>
      </w:r>
      <w:r w:rsidRPr="00D37668">
        <w:rPr>
          <w:rFonts w:eastAsia="Times New Roman" w:cstheme="minorHAnsi"/>
          <w:color w:val="000000"/>
          <w:sz w:val="24"/>
          <w:szCs w:val="24"/>
          <w:u w:val="single"/>
        </w:rPr>
        <w:t>Alternatívy zvažované pred výberom riešenia: </w:t>
      </w:r>
    </w:p>
    <w:p w14:paraId="09CE0CEF" w14:textId="77777777" w:rsidR="00051E99" w:rsidRPr="009159CF" w:rsidRDefault="00051E99" w:rsidP="009159CF">
      <w:pPr>
        <w:pStyle w:val="Odsekzoznamu"/>
        <w:numPr>
          <w:ilvl w:val="2"/>
          <w:numId w:val="7"/>
        </w:numPr>
        <w:ind w:left="709"/>
        <w:jc w:val="both"/>
        <w:rPr>
          <w:rFonts w:eastAsia="Times New Roman" w:cstheme="minorHAnsi"/>
          <w:color w:val="000000"/>
          <w:sz w:val="24"/>
          <w:szCs w:val="24"/>
        </w:rPr>
      </w:pPr>
      <w:r w:rsidRPr="009159CF">
        <w:rPr>
          <w:rFonts w:eastAsia="Times New Roman" w:cstheme="minorHAnsi"/>
          <w:color w:val="000000"/>
          <w:sz w:val="24"/>
          <w:szCs w:val="24"/>
        </w:rPr>
        <w:t xml:space="preserve">Zapisovanie digitálneho odtlačku autorizovaného dokumentu v autentifikačnom tokene podpísanom v IAM, pričom takýto token by sa prikladal ako príloha podania (rovnako ako dnes na ÚPVS pri použití autorizačnej funkcie UPVS - </w:t>
      </w:r>
      <w:proofErr w:type="spellStart"/>
      <w:r w:rsidRPr="009159CF">
        <w:rPr>
          <w:rFonts w:eastAsia="Times New Roman" w:cstheme="minorHAnsi"/>
          <w:color w:val="000000"/>
          <w:sz w:val="24"/>
          <w:szCs w:val="24"/>
        </w:rPr>
        <w:t>t.j</w:t>
      </w:r>
      <w:proofErr w:type="spellEnd"/>
      <w:r w:rsidRPr="009159CF">
        <w:rPr>
          <w:rFonts w:eastAsia="Times New Roman" w:cstheme="minorHAnsi"/>
          <w:color w:val="000000"/>
          <w:sz w:val="24"/>
          <w:szCs w:val="24"/>
        </w:rPr>
        <w:t>. opakovanej autentifikácie) </w:t>
      </w:r>
    </w:p>
    <w:p w14:paraId="40D2D92F" w14:textId="77777777" w:rsidR="00051E99" w:rsidRPr="009159CF" w:rsidRDefault="00051E99" w:rsidP="009159CF">
      <w:pPr>
        <w:pStyle w:val="Odsekzoznamu"/>
        <w:numPr>
          <w:ilvl w:val="2"/>
          <w:numId w:val="7"/>
        </w:numPr>
        <w:ind w:left="709"/>
        <w:jc w:val="both"/>
        <w:rPr>
          <w:rFonts w:eastAsia="Times New Roman" w:cstheme="minorHAnsi"/>
          <w:color w:val="000000"/>
          <w:sz w:val="24"/>
          <w:szCs w:val="24"/>
        </w:rPr>
      </w:pPr>
      <w:r w:rsidRPr="009159CF">
        <w:rPr>
          <w:rFonts w:eastAsia="Times New Roman" w:cstheme="minorHAnsi"/>
          <w:color w:val="000000"/>
          <w:sz w:val="24"/>
          <w:szCs w:val="24"/>
        </w:rPr>
        <w:t xml:space="preserve">Alternatíva by si vyžadovala pripravenosť spracúvať tokeny z prílohy podania v rôznych systémoch, </w:t>
      </w:r>
      <w:proofErr w:type="spellStart"/>
      <w:r w:rsidRPr="009159CF">
        <w:rPr>
          <w:rFonts w:eastAsia="Times New Roman" w:cstheme="minorHAnsi"/>
          <w:color w:val="000000"/>
          <w:sz w:val="24"/>
          <w:szCs w:val="24"/>
        </w:rPr>
        <w:t>t.j</w:t>
      </w:r>
      <w:proofErr w:type="spellEnd"/>
      <w:r w:rsidRPr="009159CF">
        <w:rPr>
          <w:rFonts w:eastAsia="Times New Roman" w:cstheme="minorHAnsi"/>
          <w:color w:val="000000"/>
          <w:sz w:val="24"/>
          <w:szCs w:val="24"/>
        </w:rPr>
        <w:t xml:space="preserve">. overovať ich platnosť, zahrnutý digitálny odtlačok dokumentu a </w:t>
      </w:r>
      <w:proofErr w:type="spellStart"/>
      <w:r w:rsidRPr="009159CF">
        <w:rPr>
          <w:rFonts w:eastAsia="Times New Roman" w:cstheme="minorHAnsi"/>
          <w:color w:val="000000"/>
          <w:sz w:val="24"/>
          <w:szCs w:val="24"/>
        </w:rPr>
        <w:t>parsovať</w:t>
      </w:r>
      <w:proofErr w:type="spellEnd"/>
      <w:r w:rsidRPr="009159CF">
        <w:rPr>
          <w:rFonts w:eastAsia="Times New Roman" w:cstheme="minorHAnsi"/>
          <w:color w:val="000000"/>
          <w:sz w:val="24"/>
          <w:szCs w:val="24"/>
        </w:rPr>
        <w:t xml:space="preserve"> z tokenov dáta. </w:t>
      </w:r>
    </w:p>
    <w:p w14:paraId="73E2A7ED" w14:textId="77777777" w:rsidR="00051E99" w:rsidRPr="009159CF" w:rsidRDefault="00051E99" w:rsidP="009159CF">
      <w:pPr>
        <w:pStyle w:val="Odsekzoznamu"/>
        <w:numPr>
          <w:ilvl w:val="2"/>
          <w:numId w:val="7"/>
        </w:numPr>
        <w:ind w:left="709"/>
        <w:jc w:val="both"/>
        <w:rPr>
          <w:rFonts w:eastAsia="Times New Roman" w:cstheme="minorHAnsi"/>
          <w:color w:val="000000"/>
          <w:sz w:val="24"/>
          <w:szCs w:val="24"/>
        </w:rPr>
      </w:pPr>
      <w:r w:rsidRPr="009159CF">
        <w:rPr>
          <w:rFonts w:eastAsia="Times New Roman" w:cstheme="minorHAnsi"/>
          <w:color w:val="000000"/>
          <w:sz w:val="24"/>
          <w:szCs w:val="24"/>
        </w:rPr>
        <w:t>Pre čitateľnú vizualizáciu takéhoto potvrdenia by bolo potrebné vytvorenie XSLT transformácie, ktorá by však nemohla byť zaregistrovaná ako elektronický formulár v MEF. </w:t>
      </w:r>
    </w:p>
    <w:p w14:paraId="595136B7" w14:textId="77777777" w:rsidR="008E7FC1" w:rsidRPr="00D37668" w:rsidRDefault="008E7FC1" w:rsidP="008E7FC1">
      <w:pPr>
        <w:rPr>
          <w:rFonts w:cstheme="minorHAnsi"/>
          <w:sz w:val="24"/>
          <w:szCs w:val="24"/>
        </w:rPr>
      </w:pPr>
      <w:r w:rsidRPr="00D37668">
        <w:rPr>
          <w:rFonts w:cstheme="minorHAnsi"/>
          <w:b/>
          <w:bCs/>
          <w:sz w:val="24"/>
          <w:szCs w:val="24"/>
        </w:rPr>
        <w:t xml:space="preserve">Autorizačná doložka potvrdzujúca autorizáciu klikom ÚPVS (XML súbor) - má podobu </w:t>
      </w:r>
      <w:commentRangeStart w:id="38"/>
      <w:r w:rsidRPr="00D37668">
        <w:rPr>
          <w:rFonts w:cstheme="minorHAnsi"/>
          <w:b/>
          <w:bCs/>
          <w:sz w:val="24"/>
          <w:szCs w:val="24"/>
        </w:rPr>
        <w:t>elektronického formulára s položkami</w:t>
      </w:r>
      <w:commentRangeEnd w:id="38"/>
      <w:r w:rsidRPr="00D37668">
        <w:rPr>
          <w:rStyle w:val="Odkaznakomentr"/>
          <w:rFonts w:cstheme="minorHAnsi"/>
          <w:sz w:val="24"/>
          <w:szCs w:val="24"/>
        </w:rPr>
        <w:commentReference w:id="38"/>
      </w:r>
      <w:r w:rsidRPr="00D37668">
        <w:rPr>
          <w:rFonts w:cstheme="minorHAnsi"/>
          <w:b/>
          <w:bCs/>
          <w:sz w:val="24"/>
          <w:szCs w:val="24"/>
        </w:rPr>
        <w:t>:</w:t>
      </w:r>
    </w:p>
    <w:p w14:paraId="1BAD01FE" w14:textId="77777777" w:rsidR="008E7FC1" w:rsidRPr="00D37668" w:rsidRDefault="008E7FC1" w:rsidP="008E7FC1">
      <w:pPr>
        <w:numPr>
          <w:ilvl w:val="0"/>
          <w:numId w:val="10"/>
        </w:numPr>
        <w:spacing w:after="0" w:line="240" w:lineRule="auto"/>
        <w:rPr>
          <w:rFonts w:cstheme="minorHAnsi"/>
          <w:sz w:val="24"/>
          <w:szCs w:val="24"/>
        </w:rPr>
      </w:pPr>
      <w:commentRangeStart w:id="39"/>
      <w:commentRangeStart w:id="40"/>
      <w:r w:rsidRPr="00D37668">
        <w:rPr>
          <w:rFonts w:cstheme="minorHAnsi"/>
          <w:sz w:val="24"/>
          <w:szCs w:val="24"/>
        </w:rPr>
        <w:t xml:space="preserve">Meno, priezvisko, Identifikátor osoby, </w:t>
      </w:r>
      <w:commentRangeEnd w:id="39"/>
      <w:r w:rsidRPr="00D37668">
        <w:rPr>
          <w:rStyle w:val="Odkaznakomentr"/>
          <w:rFonts w:cstheme="minorHAnsi"/>
          <w:sz w:val="24"/>
          <w:szCs w:val="24"/>
        </w:rPr>
        <w:commentReference w:id="39"/>
      </w:r>
      <w:commentRangeEnd w:id="40"/>
      <w:r w:rsidR="007235C3">
        <w:rPr>
          <w:rStyle w:val="Odkaznakomentr"/>
        </w:rPr>
        <w:commentReference w:id="40"/>
      </w:r>
      <w:r w:rsidRPr="00D37668">
        <w:rPr>
          <w:rFonts w:cstheme="minorHAnsi"/>
          <w:sz w:val="24"/>
          <w:szCs w:val="24"/>
        </w:rPr>
        <w:t>I</w:t>
      </w:r>
      <w:proofErr w:type="spellStart"/>
      <w:r w:rsidRPr="00D37668">
        <w:rPr>
          <w:rFonts w:cstheme="minorHAnsi"/>
          <w:sz w:val="24"/>
          <w:szCs w:val="24"/>
          <w:lang w:val="en-US"/>
        </w:rPr>
        <w:t>ssuer</w:t>
      </w:r>
      <w:proofErr w:type="spellEnd"/>
      <w:r w:rsidRPr="00D37668">
        <w:rPr>
          <w:rFonts w:cstheme="minorHAnsi"/>
          <w:sz w:val="24"/>
          <w:szCs w:val="24"/>
        </w:rPr>
        <w:t>_</w:t>
      </w:r>
      <w:r w:rsidRPr="00D37668">
        <w:rPr>
          <w:rFonts w:cstheme="minorHAnsi"/>
          <w:sz w:val="24"/>
          <w:szCs w:val="24"/>
          <w:lang w:val="en-US"/>
        </w:rPr>
        <w:t>co</w:t>
      </w:r>
      <w:r w:rsidRPr="00D37668">
        <w:rPr>
          <w:rFonts w:cstheme="minorHAnsi"/>
          <w:sz w:val="24"/>
          <w:szCs w:val="24"/>
        </w:rPr>
        <w:t>u</w:t>
      </w:r>
      <w:proofErr w:type="spellStart"/>
      <w:r w:rsidRPr="00D37668">
        <w:rPr>
          <w:rFonts w:cstheme="minorHAnsi"/>
          <w:sz w:val="24"/>
          <w:szCs w:val="24"/>
          <w:lang w:val="en-US"/>
        </w:rPr>
        <w:t>ntry</w:t>
      </w:r>
      <w:proofErr w:type="spellEnd"/>
      <w:r w:rsidRPr="00D37668">
        <w:rPr>
          <w:rFonts w:cstheme="minorHAnsi"/>
          <w:sz w:val="24"/>
          <w:szCs w:val="24"/>
          <w:lang w:val="en-US"/>
        </w:rPr>
        <w:t xml:space="preserve">, </w:t>
      </w:r>
      <w:r w:rsidRPr="00D37668">
        <w:rPr>
          <w:rFonts w:cstheme="minorHAnsi"/>
          <w:sz w:val="24"/>
          <w:szCs w:val="24"/>
        </w:rPr>
        <w:t xml:space="preserve">Typ identifikátora (zvážiť len SK – z IAM/RFO </w:t>
      </w:r>
      <w:commentRangeStart w:id="41"/>
      <w:proofErr w:type="spellStart"/>
      <w:r w:rsidRPr="00D37668">
        <w:rPr>
          <w:rFonts w:cstheme="minorHAnsi"/>
          <w:sz w:val="24"/>
          <w:szCs w:val="24"/>
        </w:rPr>
        <w:t>vs</w:t>
      </w:r>
      <w:proofErr w:type="spellEnd"/>
      <w:r w:rsidRPr="00D37668">
        <w:rPr>
          <w:rFonts w:cstheme="minorHAnsi"/>
          <w:sz w:val="24"/>
          <w:szCs w:val="24"/>
        </w:rPr>
        <w:t xml:space="preserve"> z certifikátu PAS, IDC, PNO, NTR, PSD, </w:t>
      </w:r>
      <w:proofErr w:type="spellStart"/>
      <w:r w:rsidRPr="00D37668">
        <w:rPr>
          <w:rFonts w:cstheme="minorHAnsi"/>
          <w:sz w:val="24"/>
          <w:szCs w:val="24"/>
        </w:rPr>
        <w:t>atd</w:t>
      </w:r>
      <w:commentRangeEnd w:id="41"/>
      <w:proofErr w:type="spellEnd"/>
      <w:r w:rsidRPr="00D37668">
        <w:rPr>
          <w:rStyle w:val="Odkaznakomentr"/>
          <w:rFonts w:cstheme="minorHAnsi"/>
          <w:sz w:val="24"/>
          <w:szCs w:val="24"/>
        </w:rPr>
        <w:commentReference w:id="41"/>
      </w:r>
      <w:r w:rsidRPr="00D37668">
        <w:rPr>
          <w:rFonts w:cstheme="minorHAnsi"/>
          <w:sz w:val="24"/>
          <w:szCs w:val="24"/>
        </w:rPr>
        <w:t xml:space="preserve">)), </w:t>
      </w:r>
    </w:p>
    <w:p w14:paraId="57323C3F" w14:textId="77777777" w:rsidR="008E7FC1" w:rsidRPr="00D37668" w:rsidRDefault="008E7FC1" w:rsidP="008E7FC1">
      <w:pPr>
        <w:numPr>
          <w:ilvl w:val="0"/>
          <w:numId w:val="10"/>
        </w:numPr>
        <w:spacing w:after="0" w:line="240" w:lineRule="auto"/>
        <w:rPr>
          <w:rFonts w:cstheme="minorHAnsi"/>
          <w:sz w:val="24"/>
          <w:szCs w:val="24"/>
        </w:rPr>
      </w:pPr>
      <w:proofErr w:type="spellStart"/>
      <w:r w:rsidRPr="00D37668">
        <w:rPr>
          <w:rFonts w:cstheme="minorHAnsi"/>
          <w:sz w:val="24"/>
          <w:szCs w:val="24"/>
        </w:rPr>
        <w:lastRenderedPageBreak/>
        <w:t>eIDAS_Level</w:t>
      </w:r>
      <w:proofErr w:type="spellEnd"/>
      <w:r w:rsidRPr="00D37668">
        <w:rPr>
          <w:rFonts w:cstheme="minorHAnsi"/>
          <w:sz w:val="24"/>
          <w:szCs w:val="24"/>
        </w:rPr>
        <w:t xml:space="preserve"> autentifikácie (</w:t>
      </w:r>
      <w:proofErr w:type="spellStart"/>
      <w:r w:rsidRPr="00D37668">
        <w:rPr>
          <w:rFonts w:cstheme="minorHAnsi"/>
          <w:sz w:val="24"/>
          <w:szCs w:val="24"/>
        </w:rPr>
        <w:t>substantial</w:t>
      </w:r>
      <w:proofErr w:type="spellEnd"/>
      <w:r w:rsidRPr="00D37668">
        <w:rPr>
          <w:rFonts w:cstheme="minorHAnsi"/>
          <w:sz w:val="24"/>
          <w:szCs w:val="24"/>
        </w:rPr>
        <w:t xml:space="preserve"> alebo </w:t>
      </w:r>
      <w:proofErr w:type="spellStart"/>
      <w:r w:rsidRPr="00D37668">
        <w:rPr>
          <w:rFonts w:cstheme="minorHAnsi"/>
          <w:sz w:val="24"/>
          <w:szCs w:val="24"/>
        </w:rPr>
        <w:t>high</w:t>
      </w:r>
      <w:proofErr w:type="spellEnd"/>
      <w:r w:rsidRPr="00D37668">
        <w:rPr>
          <w:rFonts w:cstheme="minorHAnsi"/>
          <w:sz w:val="24"/>
          <w:szCs w:val="24"/>
        </w:rPr>
        <w:t>)</w:t>
      </w:r>
    </w:p>
    <w:p w14:paraId="3D3E27F6" w14:textId="77777777" w:rsidR="008E7FC1" w:rsidRPr="00D37668" w:rsidRDefault="008E7FC1" w:rsidP="008E7FC1">
      <w:pPr>
        <w:numPr>
          <w:ilvl w:val="0"/>
          <w:numId w:val="10"/>
        </w:numPr>
        <w:spacing w:after="0" w:line="240" w:lineRule="auto"/>
        <w:rPr>
          <w:rFonts w:cstheme="minorHAnsi"/>
          <w:sz w:val="24"/>
          <w:szCs w:val="24"/>
        </w:rPr>
      </w:pPr>
      <w:proofErr w:type="spellStart"/>
      <w:r w:rsidRPr="00D37668">
        <w:rPr>
          <w:rFonts w:cstheme="minorHAnsi"/>
          <w:sz w:val="24"/>
          <w:szCs w:val="24"/>
        </w:rPr>
        <w:t>Description</w:t>
      </w:r>
      <w:proofErr w:type="spellEnd"/>
      <w:r w:rsidRPr="00D37668">
        <w:rPr>
          <w:rFonts w:cstheme="minorHAnsi"/>
          <w:sz w:val="24"/>
          <w:szCs w:val="24"/>
        </w:rPr>
        <w:t xml:space="preserve"> (ľudsky čitateľný popis použitej metódy autorizácie – napr.: autorizácia klikom pomocou </w:t>
      </w:r>
      <w:commentRangeStart w:id="42"/>
      <w:r w:rsidRPr="00D37668">
        <w:rPr>
          <w:rFonts w:cstheme="minorHAnsi"/>
          <w:sz w:val="24"/>
          <w:szCs w:val="24"/>
        </w:rPr>
        <w:t xml:space="preserve">mobilného telefónu </w:t>
      </w:r>
      <w:commentRangeEnd w:id="42"/>
      <w:r w:rsidRPr="00D37668">
        <w:rPr>
          <w:rStyle w:val="Odkaznakomentr"/>
          <w:rFonts w:cstheme="minorHAnsi"/>
          <w:sz w:val="24"/>
          <w:szCs w:val="24"/>
        </w:rPr>
        <w:commentReference w:id="42"/>
      </w:r>
      <w:r w:rsidRPr="00D37668">
        <w:rPr>
          <w:rFonts w:cstheme="minorHAnsi"/>
          <w:sz w:val="24"/>
          <w:szCs w:val="24"/>
        </w:rPr>
        <w:t xml:space="preserve">- Autorizácia podľa § 23 ods. 1 písm. a) bod 2 zákona č. 305/2013 </w:t>
      </w:r>
      <w:proofErr w:type="spellStart"/>
      <w:r w:rsidRPr="00D37668">
        <w:rPr>
          <w:rFonts w:cstheme="minorHAnsi"/>
          <w:sz w:val="24"/>
          <w:szCs w:val="24"/>
        </w:rPr>
        <w:t>Z.z</w:t>
      </w:r>
      <w:proofErr w:type="spellEnd"/>
      <w:r w:rsidRPr="00D37668">
        <w:rPr>
          <w:rFonts w:cstheme="minorHAnsi"/>
          <w:sz w:val="24"/>
          <w:szCs w:val="24"/>
        </w:rPr>
        <w:t xml:space="preserve">.). </w:t>
      </w:r>
    </w:p>
    <w:p w14:paraId="148FD180" w14:textId="77777777" w:rsidR="008E7FC1" w:rsidRPr="00D37668" w:rsidRDefault="008E7FC1" w:rsidP="008E7FC1">
      <w:pPr>
        <w:numPr>
          <w:ilvl w:val="0"/>
          <w:numId w:val="10"/>
        </w:numPr>
        <w:spacing w:after="0" w:line="240" w:lineRule="auto"/>
        <w:rPr>
          <w:rFonts w:cstheme="minorHAnsi"/>
          <w:sz w:val="24"/>
          <w:szCs w:val="24"/>
        </w:rPr>
      </w:pPr>
      <w:commentRangeStart w:id="43"/>
      <w:proofErr w:type="spellStart"/>
      <w:r w:rsidRPr="00D37668">
        <w:rPr>
          <w:rFonts w:cstheme="minorHAnsi"/>
          <w:sz w:val="24"/>
          <w:szCs w:val="24"/>
        </w:rPr>
        <w:t>Delegation</w:t>
      </w:r>
      <w:proofErr w:type="spellEnd"/>
      <w:r w:rsidRPr="00D37668">
        <w:rPr>
          <w:rFonts w:cstheme="minorHAnsi"/>
          <w:sz w:val="24"/>
          <w:szCs w:val="24"/>
        </w:rPr>
        <w:t xml:space="preserve"> (údaje o zastupovaní) – </w:t>
      </w:r>
      <w:proofErr w:type="spellStart"/>
      <w:r w:rsidRPr="00D37668">
        <w:rPr>
          <w:rFonts w:cstheme="minorHAnsi"/>
          <w:sz w:val="24"/>
          <w:szCs w:val="24"/>
        </w:rPr>
        <w:t>DelegationType</w:t>
      </w:r>
      <w:proofErr w:type="spellEnd"/>
      <w:r w:rsidRPr="00D37668">
        <w:rPr>
          <w:rFonts w:cstheme="minorHAnsi"/>
          <w:sz w:val="24"/>
          <w:szCs w:val="24"/>
        </w:rPr>
        <w:t xml:space="preserve"> </w:t>
      </w:r>
      <w:commentRangeEnd w:id="43"/>
      <w:r w:rsidRPr="00D37668">
        <w:rPr>
          <w:rStyle w:val="Odkaznakomentr"/>
          <w:rFonts w:cstheme="minorHAnsi"/>
          <w:sz w:val="24"/>
          <w:szCs w:val="24"/>
        </w:rPr>
        <w:commentReference w:id="43"/>
      </w:r>
      <w:r w:rsidRPr="00D37668">
        <w:rPr>
          <w:rFonts w:cstheme="minorHAnsi"/>
          <w:sz w:val="24"/>
          <w:szCs w:val="24"/>
        </w:rPr>
        <w:t xml:space="preserve">(typ zastupovania), </w:t>
      </w:r>
      <w:commentRangeStart w:id="44"/>
      <w:commentRangeStart w:id="45"/>
      <w:proofErr w:type="spellStart"/>
      <w:r w:rsidRPr="00D37668">
        <w:rPr>
          <w:rFonts w:cstheme="minorHAnsi"/>
          <w:sz w:val="24"/>
          <w:szCs w:val="24"/>
        </w:rPr>
        <w:t>ActorId</w:t>
      </w:r>
      <w:commentRangeEnd w:id="44"/>
      <w:proofErr w:type="spellEnd"/>
      <w:r w:rsidRPr="00D37668">
        <w:rPr>
          <w:rStyle w:val="Odkaznakomentr"/>
          <w:rFonts w:cstheme="minorHAnsi"/>
          <w:sz w:val="24"/>
          <w:szCs w:val="24"/>
        </w:rPr>
        <w:commentReference w:id="44"/>
      </w:r>
      <w:commentRangeEnd w:id="45"/>
      <w:r w:rsidR="007235C3">
        <w:rPr>
          <w:rStyle w:val="Odkaznakomentr"/>
        </w:rPr>
        <w:commentReference w:id="45"/>
      </w:r>
      <w:r w:rsidRPr="00D37668">
        <w:rPr>
          <w:rFonts w:cstheme="minorHAnsi"/>
          <w:sz w:val="24"/>
          <w:szCs w:val="24"/>
        </w:rPr>
        <w:t xml:space="preserve"> (zastupujúca osoba) </w:t>
      </w:r>
    </w:p>
    <w:p w14:paraId="6C64D9C3" w14:textId="77777777" w:rsidR="008E7FC1" w:rsidRPr="00D37668" w:rsidRDefault="008E7FC1" w:rsidP="008E7FC1">
      <w:pPr>
        <w:numPr>
          <w:ilvl w:val="0"/>
          <w:numId w:val="10"/>
        </w:numPr>
        <w:spacing w:after="0" w:line="240" w:lineRule="auto"/>
        <w:rPr>
          <w:rFonts w:cstheme="minorHAnsi"/>
          <w:sz w:val="24"/>
          <w:szCs w:val="24"/>
        </w:rPr>
      </w:pPr>
      <w:commentRangeStart w:id="46"/>
      <w:commentRangeStart w:id="47"/>
      <w:proofErr w:type="spellStart"/>
      <w:r w:rsidRPr="00D37668">
        <w:rPr>
          <w:rFonts w:cstheme="minorHAnsi"/>
          <w:sz w:val="24"/>
          <w:szCs w:val="24"/>
        </w:rPr>
        <w:t>Authentication_method</w:t>
      </w:r>
      <w:proofErr w:type="spellEnd"/>
      <w:r w:rsidRPr="00D37668">
        <w:rPr>
          <w:rFonts w:cstheme="minorHAnsi"/>
          <w:sz w:val="24"/>
          <w:szCs w:val="24"/>
        </w:rPr>
        <w:t xml:space="preserve"> </w:t>
      </w:r>
      <w:commentRangeEnd w:id="46"/>
      <w:r w:rsidRPr="00D37668">
        <w:rPr>
          <w:rStyle w:val="Odkaznakomentr"/>
          <w:rFonts w:cstheme="minorHAnsi"/>
          <w:sz w:val="24"/>
          <w:szCs w:val="24"/>
        </w:rPr>
        <w:commentReference w:id="46"/>
      </w:r>
      <w:commentRangeEnd w:id="47"/>
      <w:r w:rsidR="007235C3">
        <w:rPr>
          <w:rStyle w:val="Odkaznakomentr"/>
        </w:rPr>
        <w:commentReference w:id="47"/>
      </w:r>
      <w:r w:rsidRPr="00D37668">
        <w:rPr>
          <w:rFonts w:cstheme="minorHAnsi"/>
          <w:sz w:val="24"/>
          <w:szCs w:val="24"/>
        </w:rPr>
        <w:t>(metóda autentifikácie, ktorá bola použitá pred úkonom)</w:t>
      </w:r>
    </w:p>
    <w:p w14:paraId="74030BDE" w14:textId="77777777" w:rsidR="008E7FC1" w:rsidRPr="00D37668" w:rsidRDefault="008E7FC1" w:rsidP="008E7FC1">
      <w:pPr>
        <w:numPr>
          <w:ilvl w:val="0"/>
          <w:numId w:val="10"/>
        </w:numPr>
        <w:spacing w:after="0" w:line="240" w:lineRule="auto"/>
        <w:rPr>
          <w:rFonts w:cstheme="minorHAnsi"/>
          <w:sz w:val="24"/>
          <w:szCs w:val="24"/>
        </w:rPr>
      </w:pPr>
      <w:proofErr w:type="spellStart"/>
      <w:r w:rsidRPr="00D37668">
        <w:rPr>
          <w:rFonts w:cstheme="minorHAnsi"/>
          <w:sz w:val="24"/>
          <w:szCs w:val="24"/>
        </w:rPr>
        <w:t>Authentication_method_receipt</w:t>
      </w:r>
      <w:proofErr w:type="spellEnd"/>
      <w:r w:rsidRPr="00D37668">
        <w:rPr>
          <w:rFonts w:cstheme="minorHAnsi"/>
          <w:sz w:val="24"/>
          <w:szCs w:val="24"/>
        </w:rPr>
        <w:t xml:space="preserve"> („výsledok“ autentifikácie (môže byť dodatočnej), ktorá bola použitá pred úkonom – napr. SAML alebo Oauth2 token vydaný prístupovým miestom)</w:t>
      </w:r>
    </w:p>
    <w:p w14:paraId="33EB3192" w14:textId="77777777" w:rsidR="008E7FC1" w:rsidRPr="00D37668" w:rsidRDefault="008E7FC1" w:rsidP="008E7FC1">
      <w:pPr>
        <w:numPr>
          <w:ilvl w:val="1"/>
          <w:numId w:val="10"/>
        </w:numPr>
        <w:spacing w:after="0" w:line="240" w:lineRule="auto"/>
        <w:rPr>
          <w:rFonts w:cstheme="minorHAnsi"/>
          <w:sz w:val="24"/>
          <w:szCs w:val="24"/>
        </w:rPr>
      </w:pPr>
      <w:commentRangeStart w:id="48"/>
      <w:commentRangeStart w:id="49"/>
      <w:r w:rsidRPr="00D37668">
        <w:rPr>
          <w:rFonts w:cstheme="minorHAnsi"/>
          <w:sz w:val="24"/>
          <w:szCs w:val="24"/>
        </w:rPr>
        <w:t xml:space="preserve">Obsahuje „potvrdenku“ </w:t>
      </w:r>
      <w:commentRangeEnd w:id="48"/>
      <w:r w:rsidRPr="00D37668">
        <w:rPr>
          <w:rStyle w:val="Odkaznakomentr"/>
          <w:rFonts w:cstheme="minorHAnsi"/>
          <w:sz w:val="24"/>
          <w:szCs w:val="24"/>
        </w:rPr>
        <w:commentReference w:id="48"/>
      </w:r>
      <w:commentRangeEnd w:id="49"/>
      <w:r w:rsidR="00C851CB">
        <w:rPr>
          <w:rStyle w:val="Odkaznakomentr"/>
        </w:rPr>
        <w:commentReference w:id="49"/>
      </w:r>
      <w:r w:rsidRPr="00D37668">
        <w:rPr>
          <w:rFonts w:cstheme="minorHAnsi"/>
          <w:sz w:val="24"/>
          <w:szCs w:val="24"/>
        </w:rPr>
        <w:t xml:space="preserve">o vydaní autentifikačných informácií pri </w:t>
      </w:r>
      <w:proofErr w:type="spellStart"/>
      <w:r w:rsidRPr="00D37668">
        <w:rPr>
          <w:rFonts w:cstheme="minorHAnsi"/>
          <w:sz w:val="24"/>
          <w:szCs w:val="24"/>
        </w:rPr>
        <w:t>autentifikácaii</w:t>
      </w:r>
      <w:proofErr w:type="spellEnd"/>
      <w:r w:rsidRPr="00D37668">
        <w:rPr>
          <w:rFonts w:cstheme="minorHAnsi"/>
          <w:sz w:val="24"/>
          <w:szCs w:val="24"/>
        </w:rPr>
        <w:t xml:space="preserve">. Nebude sa automatizovane overovať pri overovaní platnosti autorizácie klikom, pretože sa vychádza z toho, že pečať je dostatočná garancia. </w:t>
      </w:r>
    </w:p>
    <w:p w14:paraId="60D9737F" w14:textId="77777777" w:rsidR="008E7FC1" w:rsidRPr="00D37668" w:rsidRDefault="008E7FC1" w:rsidP="008E7FC1">
      <w:pPr>
        <w:numPr>
          <w:ilvl w:val="1"/>
          <w:numId w:val="10"/>
        </w:numPr>
        <w:spacing w:after="0" w:line="240" w:lineRule="auto"/>
        <w:rPr>
          <w:rFonts w:cstheme="minorHAnsi"/>
          <w:sz w:val="24"/>
          <w:szCs w:val="24"/>
        </w:rPr>
      </w:pPr>
      <w:commentRangeStart w:id="50"/>
      <w:r w:rsidRPr="00D37668">
        <w:rPr>
          <w:rFonts w:cstheme="minorHAnsi"/>
          <w:sz w:val="24"/>
          <w:szCs w:val="24"/>
        </w:rPr>
        <w:t>Je to dôkaz</w:t>
      </w:r>
      <w:commentRangeEnd w:id="50"/>
      <w:r w:rsidRPr="00D37668">
        <w:rPr>
          <w:rStyle w:val="Odkaznakomentr"/>
          <w:rFonts w:cstheme="minorHAnsi"/>
          <w:sz w:val="24"/>
          <w:szCs w:val="24"/>
        </w:rPr>
        <w:commentReference w:id="50"/>
      </w:r>
      <w:r w:rsidRPr="00D37668">
        <w:rPr>
          <w:rFonts w:cstheme="minorHAnsi"/>
          <w:sz w:val="24"/>
          <w:szCs w:val="24"/>
        </w:rPr>
        <w:t xml:space="preserve">, že bol daný používateľ autentifikovaný a je vydaný pre neho. Kľudne môže byť číslo transakcie pre </w:t>
      </w:r>
      <w:proofErr w:type="spellStart"/>
      <w:r w:rsidRPr="00D37668">
        <w:rPr>
          <w:rFonts w:cstheme="minorHAnsi"/>
          <w:sz w:val="24"/>
          <w:szCs w:val="24"/>
        </w:rPr>
        <w:t>dohľadávanie</w:t>
      </w:r>
      <w:proofErr w:type="spellEnd"/>
      <w:r w:rsidRPr="00D37668">
        <w:rPr>
          <w:rFonts w:cstheme="minorHAnsi"/>
          <w:sz w:val="24"/>
          <w:szCs w:val="24"/>
        </w:rPr>
        <w:t xml:space="preserve"> v logoch mechanizmu prístupového miesta </w:t>
      </w:r>
    </w:p>
    <w:p w14:paraId="1130B797" w14:textId="77777777" w:rsidR="008E7FC1" w:rsidRPr="00D37668" w:rsidRDefault="008E7FC1" w:rsidP="008E7FC1">
      <w:pPr>
        <w:numPr>
          <w:ilvl w:val="1"/>
          <w:numId w:val="10"/>
        </w:numPr>
        <w:spacing w:after="0" w:line="240" w:lineRule="auto"/>
        <w:rPr>
          <w:rFonts w:cstheme="minorHAnsi"/>
          <w:sz w:val="24"/>
          <w:szCs w:val="24"/>
        </w:rPr>
      </w:pPr>
      <w:r w:rsidRPr="00D37668">
        <w:rPr>
          <w:rFonts w:cstheme="minorHAnsi"/>
          <w:sz w:val="24"/>
          <w:szCs w:val="24"/>
        </w:rPr>
        <w:t xml:space="preserve">Dôkaz v prípade potreby overiteľný (ručne, automatizovane – je na prístupovom mieste). V zásade je to base64 </w:t>
      </w:r>
      <w:proofErr w:type="spellStart"/>
      <w:r w:rsidRPr="00D37668">
        <w:rPr>
          <w:rFonts w:cstheme="minorHAnsi"/>
          <w:sz w:val="24"/>
          <w:szCs w:val="24"/>
        </w:rPr>
        <w:t>encoded</w:t>
      </w:r>
      <w:proofErr w:type="spellEnd"/>
      <w:r w:rsidRPr="00D37668">
        <w:rPr>
          <w:rFonts w:cstheme="minorHAnsi"/>
          <w:sz w:val="24"/>
          <w:szCs w:val="24"/>
        </w:rPr>
        <w:t xml:space="preserve"> </w:t>
      </w:r>
      <w:proofErr w:type="spellStart"/>
      <w:r w:rsidRPr="00D37668">
        <w:rPr>
          <w:rFonts w:cstheme="minorHAnsi"/>
          <w:sz w:val="24"/>
          <w:szCs w:val="24"/>
        </w:rPr>
        <w:t>string</w:t>
      </w:r>
      <w:proofErr w:type="spellEnd"/>
      <w:r w:rsidRPr="00D37668">
        <w:rPr>
          <w:rFonts w:cstheme="minorHAnsi"/>
          <w:sz w:val="24"/>
          <w:szCs w:val="24"/>
        </w:rPr>
        <w:t xml:space="preserve"> rozumnej dĺžky.</w:t>
      </w:r>
    </w:p>
    <w:p w14:paraId="14FFD747" w14:textId="77777777" w:rsidR="008E7FC1" w:rsidRPr="00D37668" w:rsidRDefault="008E7FC1" w:rsidP="008E7FC1">
      <w:pPr>
        <w:numPr>
          <w:ilvl w:val="0"/>
          <w:numId w:val="10"/>
        </w:numPr>
        <w:spacing w:after="0" w:line="240" w:lineRule="auto"/>
        <w:rPr>
          <w:rFonts w:cstheme="minorHAnsi"/>
          <w:sz w:val="24"/>
          <w:szCs w:val="24"/>
        </w:rPr>
      </w:pPr>
      <w:proofErr w:type="spellStart"/>
      <w:r w:rsidRPr="00D37668">
        <w:rPr>
          <w:rFonts w:cstheme="minorHAnsi"/>
          <w:sz w:val="24"/>
          <w:szCs w:val="24"/>
        </w:rPr>
        <w:t>Authorization_method_data</w:t>
      </w:r>
      <w:proofErr w:type="spellEnd"/>
      <w:r w:rsidRPr="00D37668">
        <w:rPr>
          <w:rFonts w:cstheme="minorHAnsi"/>
          <w:sz w:val="24"/>
          <w:szCs w:val="24"/>
        </w:rPr>
        <w:t>: (NEPOVINNÉ). Výstupom niektorých autentifikačných metód môže byť uistenie, že pokyn k úkonu autorizácie klikom (a dodatočnej autentifikácii) vznikol práve k danému dokumentu a na zariadení, ktoré má priamo pod kontrolou občan (čo v prípade autorizácie klikom, kde sa občan musí spoľahnúť na bezchybnú implementáciu prístupového miesta, má dodatočnú mieru uistenia).</w:t>
      </w:r>
    </w:p>
    <w:p w14:paraId="35F273D8" w14:textId="77777777" w:rsidR="008E7FC1" w:rsidRPr="00D37668" w:rsidRDefault="008E7FC1" w:rsidP="008E7FC1">
      <w:pPr>
        <w:numPr>
          <w:ilvl w:val="1"/>
          <w:numId w:val="10"/>
        </w:numPr>
        <w:spacing w:after="0" w:line="240" w:lineRule="auto"/>
        <w:rPr>
          <w:rFonts w:cstheme="minorHAnsi"/>
          <w:sz w:val="24"/>
          <w:szCs w:val="24"/>
        </w:rPr>
      </w:pPr>
      <w:r w:rsidRPr="00D37668">
        <w:rPr>
          <w:rFonts w:cstheme="minorHAnsi"/>
          <w:sz w:val="24"/>
          <w:szCs w:val="24"/>
        </w:rPr>
        <w:t xml:space="preserve">Tieto údaje nevaliduje prístupové miesto, ani agendové systémy, slúžia na prípadnú dodatočnú, ručnú kontrolu. </w:t>
      </w:r>
    </w:p>
    <w:p w14:paraId="3152F006" w14:textId="77777777" w:rsidR="008E7FC1" w:rsidRPr="00D37668" w:rsidRDefault="008E7FC1" w:rsidP="008E7FC1">
      <w:pPr>
        <w:numPr>
          <w:ilvl w:val="1"/>
          <w:numId w:val="10"/>
        </w:numPr>
        <w:spacing w:after="0" w:line="240" w:lineRule="auto"/>
        <w:rPr>
          <w:rFonts w:cstheme="minorHAnsi"/>
          <w:sz w:val="24"/>
          <w:szCs w:val="24"/>
        </w:rPr>
      </w:pPr>
      <w:r w:rsidRPr="00D37668">
        <w:rPr>
          <w:rFonts w:cstheme="minorHAnsi"/>
          <w:sz w:val="24"/>
          <w:szCs w:val="24"/>
        </w:rPr>
        <w:t>Napríklad pre autorizáciu pomocou mobilného telefónu slúži pre dodatočnú kontrolu, či pri „autorizácii klikom“ participovalo aj zariadenie, ktoré má občan pod kontrolou (mobilný telefón).:</w:t>
      </w:r>
    </w:p>
    <w:p w14:paraId="55CEE5C1" w14:textId="77777777" w:rsidR="008E7FC1" w:rsidRPr="00D37668" w:rsidRDefault="008E7FC1" w:rsidP="008E7FC1">
      <w:pPr>
        <w:numPr>
          <w:ilvl w:val="1"/>
          <w:numId w:val="10"/>
        </w:numPr>
        <w:spacing w:after="0" w:line="240" w:lineRule="auto"/>
        <w:rPr>
          <w:rFonts w:cstheme="minorHAnsi"/>
          <w:sz w:val="24"/>
          <w:szCs w:val="24"/>
        </w:rPr>
      </w:pPr>
      <w:r w:rsidRPr="00D37668">
        <w:rPr>
          <w:rFonts w:cstheme="minorHAnsi"/>
          <w:sz w:val="24"/>
          <w:szCs w:val="24"/>
        </w:rPr>
        <w:t xml:space="preserve">Návrh: mať jeden element, v ktorom môže byť nepovinne umiestnený súbor s dôkazom. Aká bude štruktúra daného súboru a či bude obsahovať vnorené elementy nechávame na jednotlivé implementácie. Celé ako kódovanie base64, čiže ak tam chcú mať viacero elementov, môžu si na to spraviť štruktúru. Napr.: </w:t>
      </w:r>
    </w:p>
    <w:p w14:paraId="7D50F334" w14:textId="77777777" w:rsidR="008E7FC1" w:rsidRPr="00D37668" w:rsidRDefault="008E7FC1" w:rsidP="008E7FC1">
      <w:pPr>
        <w:numPr>
          <w:ilvl w:val="1"/>
          <w:numId w:val="10"/>
        </w:numPr>
        <w:spacing w:after="0" w:line="240" w:lineRule="auto"/>
        <w:rPr>
          <w:rFonts w:cstheme="minorHAnsi"/>
          <w:sz w:val="24"/>
          <w:szCs w:val="24"/>
        </w:rPr>
      </w:pPr>
      <w:r w:rsidRPr="00D37668">
        <w:rPr>
          <w:rFonts w:cstheme="minorHAnsi"/>
          <w:sz w:val="24"/>
          <w:szCs w:val="24"/>
        </w:rPr>
        <w:t>&lt;</w:t>
      </w:r>
      <w:proofErr w:type="spellStart"/>
      <w:r w:rsidRPr="00D37668">
        <w:rPr>
          <w:rFonts w:cstheme="minorHAnsi"/>
          <w:sz w:val="24"/>
          <w:szCs w:val="24"/>
        </w:rPr>
        <w:t>AuthorizationFile</w:t>
      </w:r>
      <w:proofErr w:type="spellEnd"/>
      <w:r w:rsidRPr="00D37668">
        <w:rPr>
          <w:rFonts w:cstheme="minorHAnsi"/>
          <w:sz w:val="24"/>
          <w:szCs w:val="24"/>
        </w:rPr>
        <w:t xml:space="preserve"> </w:t>
      </w:r>
      <w:proofErr w:type="spellStart"/>
      <w:r w:rsidRPr="00D37668">
        <w:rPr>
          <w:rFonts w:cstheme="minorHAnsi"/>
          <w:sz w:val="24"/>
          <w:szCs w:val="24"/>
        </w:rPr>
        <w:t>Class</w:t>
      </w:r>
      <w:proofErr w:type="spellEnd"/>
      <w:r w:rsidRPr="00D37668">
        <w:rPr>
          <w:rFonts w:cstheme="minorHAnsi"/>
          <w:sz w:val="24"/>
          <w:szCs w:val="24"/>
        </w:rPr>
        <w:t>="</w:t>
      </w:r>
      <w:proofErr w:type="spellStart"/>
      <w:r w:rsidRPr="00D37668">
        <w:rPr>
          <w:rFonts w:cstheme="minorHAnsi"/>
          <w:sz w:val="24"/>
          <w:szCs w:val="24"/>
        </w:rPr>
        <w:t>mobileIDSignature-XAdES</w:t>
      </w:r>
      <w:proofErr w:type="spellEnd"/>
      <w:r w:rsidRPr="00D37668">
        <w:rPr>
          <w:rFonts w:cstheme="minorHAnsi"/>
          <w:sz w:val="24"/>
          <w:szCs w:val="24"/>
        </w:rPr>
        <w:t xml:space="preserve">" </w:t>
      </w:r>
      <w:proofErr w:type="spellStart"/>
      <w:r w:rsidRPr="00D37668">
        <w:rPr>
          <w:rFonts w:cstheme="minorHAnsi"/>
          <w:sz w:val="24"/>
          <w:szCs w:val="24"/>
        </w:rPr>
        <w:t>MimeType</w:t>
      </w:r>
      <w:proofErr w:type="spellEnd"/>
      <w:r w:rsidRPr="00D37668">
        <w:rPr>
          <w:rFonts w:cstheme="minorHAnsi"/>
          <w:sz w:val="24"/>
          <w:szCs w:val="24"/>
        </w:rPr>
        <w:t>="</w:t>
      </w:r>
      <w:proofErr w:type="spellStart"/>
      <w:r w:rsidRPr="00D37668">
        <w:rPr>
          <w:rFonts w:cstheme="minorHAnsi"/>
          <w:sz w:val="24"/>
          <w:szCs w:val="24"/>
        </w:rPr>
        <w:t>application</w:t>
      </w:r>
      <w:proofErr w:type="spellEnd"/>
      <w:r w:rsidRPr="00D37668">
        <w:rPr>
          <w:rFonts w:cstheme="minorHAnsi"/>
          <w:sz w:val="24"/>
          <w:szCs w:val="24"/>
        </w:rPr>
        <w:t>/</w:t>
      </w:r>
      <w:proofErr w:type="spellStart"/>
      <w:r w:rsidRPr="00D37668">
        <w:rPr>
          <w:rFonts w:cstheme="minorHAnsi"/>
          <w:sz w:val="24"/>
          <w:szCs w:val="24"/>
        </w:rPr>
        <w:t>xml</w:t>
      </w:r>
      <w:proofErr w:type="spellEnd"/>
      <w:r w:rsidRPr="00D37668">
        <w:rPr>
          <w:rFonts w:cstheme="minorHAnsi"/>
          <w:sz w:val="24"/>
          <w:szCs w:val="24"/>
        </w:rPr>
        <w:t xml:space="preserve">" </w:t>
      </w:r>
      <w:proofErr w:type="spellStart"/>
      <w:r w:rsidRPr="00D37668">
        <w:rPr>
          <w:rFonts w:cstheme="minorHAnsi"/>
          <w:sz w:val="24"/>
          <w:szCs w:val="24"/>
        </w:rPr>
        <w:t>Encoding</w:t>
      </w:r>
      <w:proofErr w:type="spellEnd"/>
      <w:r w:rsidRPr="00D37668">
        <w:rPr>
          <w:rFonts w:cstheme="minorHAnsi"/>
          <w:sz w:val="24"/>
          <w:szCs w:val="24"/>
        </w:rPr>
        <w:t>="http://www.w3.org/2000/09/xmldsig#base64"&gt; PHh6ZXA6RGF0YUVudmVsb3BlIHhtbG5zOnh6ZXA9Imh.................&lt;/AuthorizationFile&gt;</w:t>
      </w:r>
    </w:p>
    <w:p w14:paraId="258F06C8" w14:textId="77777777" w:rsidR="008E7FC1" w:rsidRPr="00D37668" w:rsidRDefault="008E7FC1" w:rsidP="008E7FC1">
      <w:pPr>
        <w:numPr>
          <w:ilvl w:val="2"/>
          <w:numId w:val="10"/>
        </w:numPr>
        <w:spacing w:after="0" w:line="240" w:lineRule="auto"/>
        <w:rPr>
          <w:rFonts w:cstheme="minorHAnsi"/>
          <w:sz w:val="24"/>
          <w:szCs w:val="24"/>
        </w:rPr>
      </w:pPr>
      <w:proofErr w:type="spellStart"/>
      <w:r w:rsidRPr="00D37668">
        <w:rPr>
          <w:rFonts w:cstheme="minorHAnsi"/>
          <w:sz w:val="24"/>
          <w:szCs w:val="24"/>
        </w:rPr>
        <w:t>Digest_method</w:t>
      </w:r>
      <w:proofErr w:type="spellEnd"/>
      <w:r w:rsidRPr="00D37668">
        <w:rPr>
          <w:rFonts w:cstheme="minorHAnsi"/>
          <w:sz w:val="24"/>
          <w:szCs w:val="24"/>
        </w:rPr>
        <w:t xml:space="preserve">, </w:t>
      </w:r>
      <w:proofErr w:type="spellStart"/>
      <w:r w:rsidRPr="00D37668">
        <w:rPr>
          <w:rFonts w:cstheme="minorHAnsi"/>
          <w:sz w:val="24"/>
          <w:szCs w:val="24"/>
        </w:rPr>
        <w:t>digest</w:t>
      </w:r>
      <w:proofErr w:type="spellEnd"/>
      <w:r w:rsidRPr="00D37668">
        <w:rPr>
          <w:rFonts w:cstheme="minorHAnsi"/>
          <w:sz w:val="24"/>
          <w:szCs w:val="24"/>
        </w:rPr>
        <w:t xml:space="preserve"> </w:t>
      </w:r>
      <w:proofErr w:type="spellStart"/>
      <w:r w:rsidRPr="00D37668">
        <w:rPr>
          <w:rFonts w:cstheme="minorHAnsi"/>
          <w:sz w:val="24"/>
          <w:szCs w:val="24"/>
        </w:rPr>
        <w:t>value</w:t>
      </w:r>
      <w:proofErr w:type="spellEnd"/>
      <w:r w:rsidRPr="00D37668">
        <w:rPr>
          <w:rFonts w:cstheme="minorHAnsi"/>
          <w:sz w:val="24"/>
          <w:szCs w:val="24"/>
        </w:rPr>
        <w:t xml:space="preserve">, </w:t>
      </w:r>
      <w:proofErr w:type="spellStart"/>
      <w:r w:rsidRPr="00D37668">
        <w:rPr>
          <w:rFonts w:cstheme="minorHAnsi"/>
          <w:sz w:val="24"/>
          <w:szCs w:val="24"/>
        </w:rPr>
        <w:t>document</w:t>
      </w:r>
      <w:proofErr w:type="spellEnd"/>
      <w:r w:rsidRPr="00D37668">
        <w:rPr>
          <w:rFonts w:cstheme="minorHAnsi"/>
          <w:sz w:val="24"/>
          <w:szCs w:val="24"/>
        </w:rPr>
        <w:t xml:space="preserve"> </w:t>
      </w:r>
      <w:proofErr w:type="spellStart"/>
      <w:r w:rsidRPr="00D37668">
        <w:rPr>
          <w:rFonts w:cstheme="minorHAnsi"/>
          <w:sz w:val="24"/>
          <w:szCs w:val="24"/>
        </w:rPr>
        <w:t>name</w:t>
      </w:r>
      <w:proofErr w:type="spellEnd"/>
    </w:p>
    <w:p w14:paraId="7B03E7EA" w14:textId="3B5115AE" w:rsidR="008E7FC1" w:rsidRDefault="008E7FC1" w:rsidP="008E7FC1">
      <w:pPr>
        <w:numPr>
          <w:ilvl w:val="2"/>
          <w:numId w:val="10"/>
        </w:numPr>
        <w:spacing w:after="0" w:line="240" w:lineRule="auto"/>
        <w:rPr>
          <w:rFonts w:cstheme="minorHAnsi"/>
          <w:sz w:val="24"/>
          <w:szCs w:val="24"/>
        </w:rPr>
      </w:pPr>
      <w:r w:rsidRPr="00D37668">
        <w:rPr>
          <w:rFonts w:cstheme="minorHAnsi"/>
          <w:sz w:val="24"/>
          <w:szCs w:val="24"/>
        </w:rPr>
        <w:t xml:space="preserve">Podpis použitý pre </w:t>
      </w:r>
      <w:proofErr w:type="spellStart"/>
      <w:r w:rsidRPr="00D37668">
        <w:rPr>
          <w:rFonts w:cstheme="minorHAnsi"/>
          <w:sz w:val="24"/>
          <w:szCs w:val="24"/>
        </w:rPr>
        <w:t>digest_value</w:t>
      </w:r>
      <w:proofErr w:type="spellEnd"/>
      <w:r w:rsidRPr="00D37668">
        <w:rPr>
          <w:rFonts w:cstheme="minorHAnsi"/>
          <w:sz w:val="24"/>
          <w:szCs w:val="24"/>
        </w:rPr>
        <w:t xml:space="preserve"> (typ, </w:t>
      </w:r>
      <w:proofErr w:type="spellStart"/>
      <w:r w:rsidRPr="00D37668">
        <w:rPr>
          <w:rFonts w:cstheme="minorHAnsi"/>
          <w:sz w:val="24"/>
          <w:szCs w:val="24"/>
        </w:rPr>
        <w:t>mimetype</w:t>
      </w:r>
      <w:proofErr w:type="spellEnd"/>
      <w:r w:rsidRPr="00D37668">
        <w:rPr>
          <w:rFonts w:cstheme="minorHAnsi"/>
          <w:sz w:val="24"/>
          <w:szCs w:val="24"/>
        </w:rPr>
        <w:t xml:space="preserve">, </w:t>
      </w:r>
      <w:proofErr w:type="spellStart"/>
      <w:r w:rsidRPr="00D37668">
        <w:rPr>
          <w:rFonts w:cstheme="minorHAnsi"/>
          <w:sz w:val="24"/>
          <w:szCs w:val="24"/>
        </w:rPr>
        <w:t>encoding</w:t>
      </w:r>
      <w:proofErr w:type="spellEnd"/>
      <w:r w:rsidRPr="00D37668">
        <w:rPr>
          <w:rFonts w:cstheme="minorHAnsi"/>
          <w:sz w:val="24"/>
          <w:szCs w:val="24"/>
        </w:rPr>
        <w:t>)</w:t>
      </w:r>
    </w:p>
    <w:p w14:paraId="30B989C8" w14:textId="77777777" w:rsidR="00D73A71" w:rsidRPr="00D37668" w:rsidRDefault="00D73A71" w:rsidP="00D73A71">
      <w:pPr>
        <w:spacing w:after="0" w:line="240" w:lineRule="auto"/>
        <w:ind w:left="2160"/>
        <w:rPr>
          <w:rFonts w:cstheme="minorHAnsi"/>
          <w:sz w:val="24"/>
          <w:szCs w:val="24"/>
        </w:rPr>
      </w:pPr>
    </w:p>
    <w:p w14:paraId="6FE00799" w14:textId="77777777" w:rsidR="008E7FC1" w:rsidRDefault="008E7FC1" w:rsidP="008E7FC1">
      <w:pPr>
        <w:pStyle w:val="Nadpis2"/>
      </w:pPr>
      <w:bookmarkStart w:id="51" w:name="_Toc56466618"/>
      <w:r>
        <w:t>Pripomienky od</w:t>
      </w:r>
      <w:r w:rsidR="009159CF">
        <w:t xml:space="preserve"> Ľu</w:t>
      </w:r>
      <w:r w:rsidR="005F4F79">
        <w:t>bora</w:t>
      </w:r>
      <w:r>
        <w:t xml:space="preserve"> </w:t>
      </w:r>
      <w:proofErr w:type="spellStart"/>
      <w:r>
        <w:t>Illek</w:t>
      </w:r>
      <w:r w:rsidR="005F4F79">
        <w:t>a</w:t>
      </w:r>
      <w:proofErr w:type="spellEnd"/>
      <w:r>
        <w:t xml:space="preserve"> </w:t>
      </w:r>
      <w:r w:rsidR="005F4F79">
        <w:t>v zastúpení</w:t>
      </w:r>
      <w:r>
        <w:t xml:space="preserve"> </w:t>
      </w:r>
      <w:r w:rsidR="005F4F79" w:rsidRPr="005F4F79">
        <w:t>Spoločnosť pre otvorené informačné technológie</w:t>
      </w:r>
      <w:bookmarkEnd w:id="51"/>
    </w:p>
    <w:p w14:paraId="00907352" w14:textId="77777777" w:rsidR="005F4F79" w:rsidRPr="005F4F79" w:rsidRDefault="008E7FC1" w:rsidP="005F4F79">
      <w:pPr>
        <w:rPr>
          <w:color w:val="000000"/>
          <w:sz w:val="24"/>
          <w:szCs w:val="24"/>
        </w:rPr>
      </w:pPr>
      <w:r w:rsidRPr="005F4F79">
        <w:rPr>
          <w:color w:val="000000"/>
          <w:sz w:val="24"/>
          <w:szCs w:val="24"/>
        </w:rPr>
        <w:t xml:space="preserve">Žiadam o rozdelenie materiálu k "autorizácii klikom" na metodický materiál a záväzný štandard, a následne zopakovať ich pripomienkovanie - v súčasnej podobe nie je presne </w:t>
      </w:r>
      <w:r w:rsidRPr="005F4F79">
        <w:rPr>
          <w:color w:val="000000"/>
          <w:sz w:val="24"/>
          <w:szCs w:val="24"/>
        </w:rPr>
        <w:lastRenderedPageBreak/>
        <w:t>jasné, čo a v akých situáciách má byť pre koho povinné. Zároveň až takto bude možné rozlíšiť, ktoré časti materiálu sú iba úvaha predkladateľa, ktoré majú byť odporúčané, a ktoré záväzné.</w:t>
      </w:r>
    </w:p>
    <w:p w14:paraId="40A4B248" w14:textId="77777777" w:rsidR="005F4F79" w:rsidRPr="005F4F79" w:rsidRDefault="008E7FC1" w:rsidP="005F4F79">
      <w:pPr>
        <w:rPr>
          <w:color w:val="000000"/>
          <w:sz w:val="24"/>
          <w:szCs w:val="24"/>
        </w:rPr>
      </w:pPr>
      <w:commentRangeStart w:id="52"/>
      <w:r w:rsidRPr="005F4F79">
        <w:rPr>
          <w:color w:val="000000"/>
          <w:sz w:val="24"/>
          <w:szCs w:val="24"/>
        </w:rPr>
        <w:t xml:space="preserve">Zároveň žiadam, aby k tejto téme bolo vykonané štandardné stretnutie pracovnej skupiny (prípadne vzhľadom na epidemiologické opatrenia online formou), kde bude možné tento návrh diskutovať, a to najmä s jeho </w:t>
      </w:r>
      <w:proofErr w:type="spellStart"/>
      <w:r w:rsidRPr="005F4F79">
        <w:rPr>
          <w:color w:val="000000"/>
          <w:sz w:val="24"/>
          <w:szCs w:val="24"/>
        </w:rPr>
        <w:t>tvoracmi</w:t>
      </w:r>
      <w:proofErr w:type="spellEnd"/>
      <w:r w:rsidRPr="005F4F79">
        <w:rPr>
          <w:color w:val="000000"/>
          <w:sz w:val="24"/>
          <w:szCs w:val="24"/>
        </w:rPr>
        <w:t>. Rovnako žiadam, aby tento návrh bol prerokovaný v PS Lepšie služby.</w:t>
      </w:r>
      <w:commentRangeEnd w:id="52"/>
      <w:r w:rsidR="002612A7">
        <w:rPr>
          <w:rStyle w:val="Odkaznakomentr"/>
        </w:rPr>
        <w:commentReference w:id="52"/>
      </w:r>
    </w:p>
    <w:p w14:paraId="0958556B" w14:textId="77777777" w:rsidR="005F4F79" w:rsidRDefault="008E7FC1" w:rsidP="005F4F79">
      <w:pPr>
        <w:rPr>
          <w:color w:val="000000"/>
          <w:sz w:val="24"/>
          <w:szCs w:val="24"/>
        </w:rPr>
      </w:pPr>
      <w:commentRangeStart w:id="53"/>
      <w:r w:rsidRPr="005F4F79">
        <w:rPr>
          <w:color w:val="000000"/>
          <w:sz w:val="24"/>
          <w:szCs w:val="24"/>
        </w:rPr>
        <w:t xml:space="preserve">Z materiálu žiadam vypustiť odsek: "Autorizáciu klikom má orgán verejnej moci povinnosť akceptovať len v prípade, ak prístupové miesto pre elektronickú službu umožňujúcu elektronické podanie danému orgánu poskytuje takúto možnosť autorizácie. </w:t>
      </w:r>
      <w:commentRangeEnd w:id="53"/>
      <w:r w:rsidR="002612A7">
        <w:rPr>
          <w:rStyle w:val="Odkaznakomentr"/>
        </w:rPr>
        <w:commentReference w:id="53"/>
      </w:r>
      <w:r w:rsidRPr="005F4F79">
        <w:rPr>
          <w:color w:val="000000"/>
          <w:sz w:val="24"/>
          <w:szCs w:val="24"/>
        </w:rPr>
        <w:t>Môže sa používať pre všetky elektronické podania (</w:t>
      </w:r>
      <w:proofErr w:type="spellStart"/>
      <w:r w:rsidRPr="005F4F79">
        <w:rPr>
          <w:color w:val="000000"/>
          <w:sz w:val="24"/>
          <w:szCs w:val="24"/>
        </w:rPr>
        <w:t>t.j</w:t>
      </w:r>
      <w:proofErr w:type="spellEnd"/>
      <w:r w:rsidRPr="005F4F79">
        <w:rPr>
          <w:color w:val="000000"/>
          <w:sz w:val="24"/>
          <w:szCs w:val="24"/>
        </w:rPr>
        <w:t>. údaje vyplnené podľa elektronického formulára), pri ktorých sa nevyžaduje úradne overený podpis." Toto je riešené jednoznačne v zákone.</w:t>
      </w:r>
      <w:r w:rsidRPr="005F4F79">
        <w:rPr>
          <w:color w:val="000000"/>
          <w:sz w:val="24"/>
          <w:szCs w:val="24"/>
        </w:rPr>
        <w:br/>
      </w:r>
    </w:p>
    <w:p w14:paraId="1CD19FF9" w14:textId="73E54434" w:rsidR="008E7FC1" w:rsidRDefault="008E7FC1" w:rsidP="005F4F79">
      <w:pPr>
        <w:rPr>
          <w:color w:val="000000"/>
          <w:sz w:val="24"/>
          <w:szCs w:val="24"/>
        </w:rPr>
      </w:pPr>
      <w:commentRangeStart w:id="54"/>
      <w:r w:rsidRPr="005F4F79">
        <w:rPr>
          <w:color w:val="000000"/>
          <w:sz w:val="24"/>
          <w:szCs w:val="24"/>
        </w:rPr>
        <w:t>Žiadam, aby vytvorenie autorizačnej doložky podľa uvedeného návrhu bolo povinne vyžadované iba v prípade, ak z povahy súvisiaceho úkonu je zrejmé, že autorizované podanie sa má prenášať medzi viacerými OVM.</w:t>
      </w:r>
      <w:commentRangeEnd w:id="54"/>
      <w:r w:rsidR="002612A7">
        <w:rPr>
          <w:rStyle w:val="Odkaznakomentr"/>
        </w:rPr>
        <w:commentReference w:id="54"/>
      </w:r>
      <w:r w:rsidRPr="005F4F79">
        <w:rPr>
          <w:color w:val="000000"/>
          <w:sz w:val="24"/>
          <w:szCs w:val="24"/>
        </w:rPr>
        <w:t xml:space="preserve"> Podstatným zmyslom zavedenia možnosti realizovať autorizáciu klikom totiž bolo zníženie technických požiadaviek na jeho realizáciu, a taktiež zlepšenie používateľskej prívetivosti pri výkone autorizácie. Vytvárať navrhnutú autorizačnú doložku však nie je jednoduché, opäť tým vznikne problém najmä pre "malé" OVM alebo agendy. Zároveň za povšimnutie stojí, že doteraz vytváranie takejto doložky nebolo vyžadované nikde - a nikomu nechýbala. Rovnako v súčasnosti už existujú ISVS, v rámci ktorých je autorizácia kliknutím používaná a zavedenie autorizačnej doložky by bolo neúmerne nákladné. Ako príklad je možné uviesť napr. žiadosti podávané v rámci aplikácie Elektronický súdny spis (ktoré v žiadnom prípade nie sú banálne - realizuje sa nimi výkon niektorých závažných práv v rámci súdnych konaní), pri ktorých je používaná autorizácia kliknutím a do schránky je doručovaná informácia o samotnom podaní vo vizuálne vhodnej forme.</w:t>
      </w:r>
      <w:r w:rsidRPr="005F4F79">
        <w:rPr>
          <w:color w:val="000000"/>
          <w:sz w:val="24"/>
          <w:szCs w:val="24"/>
        </w:rPr>
        <w:br/>
      </w:r>
      <w:commentRangeStart w:id="55"/>
      <w:r w:rsidRPr="005F4F79">
        <w:rPr>
          <w:color w:val="000000"/>
          <w:sz w:val="24"/>
          <w:szCs w:val="24"/>
        </w:rPr>
        <w:t>V prípadoch, kedy podľa predošlého bodu nemá byť potrebné vytváranie autorizačnej doložky, žiadam štandardom určiť jednoduchý zoznam položiek, ktoré má obsahovať dokument dokladujúci vykonanie autorizácie klikom ukladaný do elektronickej schránky.</w:t>
      </w:r>
      <w:commentRangeEnd w:id="55"/>
      <w:r w:rsidR="002612A7">
        <w:rPr>
          <w:rStyle w:val="Odkaznakomentr"/>
        </w:rPr>
        <w:commentReference w:id="55"/>
      </w:r>
      <w:r w:rsidRPr="005F4F79">
        <w:rPr>
          <w:color w:val="000000"/>
          <w:sz w:val="24"/>
          <w:szCs w:val="24"/>
        </w:rPr>
        <w:br/>
      </w:r>
      <w:r w:rsidRPr="005F4F79">
        <w:rPr>
          <w:color w:val="000000"/>
          <w:sz w:val="24"/>
          <w:szCs w:val="24"/>
        </w:rPr>
        <w:br/>
      </w:r>
      <w:commentRangeStart w:id="56"/>
      <w:r w:rsidRPr="005F4F79">
        <w:rPr>
          <w:color w:val="000000"/>
          <w:sz w:val="24"/>
          <w:szCs w:val="24"/>
        </w:rPr>
        <w:t xml:space="preserve">Žiadam ako súčasť ďalšieho posudzovania priložiť aj vizuálnu podobu autorizačnej doložky. Jedným z cieľom autorizácie klikom je totiž podstatne zvýšiť  používateľskú prívetivosť služieb </w:t>
      </w:r>
      <w:proofErr w:type="spellStart"/>
      <w:r w:rsidRPr="005F4F79">
        <w:rPr>
          <w:color w:val="000000"/>
          <w:sz w:val="24"/>
          <w:szCs w:val="24"/>
        </w:rPr>
        <w:t>eGov</w:t>
      </w:r>
      <w:proofErr w:type="spellEnd"/>
      <w:r w:rsidRPr="005F4F79">
        <w:rPr>
          <w:color w:val="000000"/>
          <w:sz w:val="24"/>
          <w:szCs w:val="24"/>
        </w:rPr>
        <w:t>, doložka podľa predloženého návrhu však vzbudzuje pochybnosti, či tento cieľ dosiahne.</w:t>
      </w:r>
      <w:commentRangeEnd w:id="56"/>
      <w:r w:rsidR="002612A7">
        <w:rPr>
          <w:rStyle w:val="Odkaznakomentr"/>
        </w:rPr>
        <w:commentReference w:id="56"/>
      </w:r>
      <w:r w:rsidRPr="005F4F79">
        <w:rPr>
          <w:color w:val="000000"/>
          <w:sz w:val="24"/>
          <w:szCs w:val="24"/>
        </w:rPr>
        <w:br/>
      </w:r>
      <w:r w:rsidRPr="005F4F79">
        <w:rPr>
          <w:color w:val="000000"/>
          <w:sz w:val="24"/>
          <w:szCs w:val="24"/>
        </w:rPr>
        <w:br/>
      </w:r>
      <w:commentRangeStart w:id="57"/>
      <w:r w:rsidRPr="005F4F79">
        <w:rPr>
          <w:color w:val="000000"/>
          <w:sz w:val="24"/>
          <w:szCs w:val="24"/>
        </w:rPr>
        <w:t xml:space="preserve">K predloženej štruktúre autorizačnej doložky uvedenej v dokumente "AutorizaciaKlikomNavrhStandardu_pripomienkovanie.pptx": pred možnosťou finálneho pripomienkovania žiadam detailnejšie vysvetliť uvedené skratky, a koncepty. </w:t>
      </w:r>
      <w:commentRangeEnd w:id="57"/>
      <w:r w:rsidR="002612A7">
        <w:rPr>
          <w:rStyle w:val="Odkaznakomentr"/>
        </w:rPr>
        <w:commentReference w:id="57"/>
      </w:r>
      <w:r w:rsidRPr="005F4F79">
        <w:rPr>
          <w:color w:val="000000"/>
          <w:sz w:val="24"/>
          <w:szCs w:val="24"/>
        </w:rPr>
        <w:t xml:space="preserve">Zároveň žiadam vypustiť všetky parametre, ktoré sú zbytočné pre používateľa a neslúžia na preukázanie vykonanej autorizácie, </w:t>
      </w:r>
      <w:proofErr w:type="spellStart"/>
      <w:r w:rsidRPr="005F4F79">
        <w:rPr>
          <w:color w:val="000000"/>
          <w:sz w:val="24"/>
          <w:szCs w:val="24"/>
        </w:rPr>
        <w:t>t.j</w:t>
      </w:r>
      <w:proofErr w:type="spellEnd"/>
      <w:r w:rsidRPr="005F4F79">
        <w:rPr>
          <w:color w:val="000000"/>
          <w:sz w:val="24"/>
          <w:szCs w:val="24"/>
        </w:rPr>
        <w:t xml:space="preserve">. najmä parametre </w:t>
      </w:r>
      <w:proofErr w:type="spellStart"/>
      <w:r w:rsidRPr="005F4F79">
        <w:rPr>
          <w:color w:val="000000"/>
          <w:sz w:val="24"/>
          <w:szCs w:val="24"/>
        </w:rPr>
        <w:t>Delegation</w:t>
      </w:r>
      <w:proofErr w:type="spellEnd"/>
      <w:r w:rsidRPr="005F4F79">
        <w:rPr>
          <w:color w:val="000000"/>
          <w:sz w:val="24"/>
          <w:szCs w:val="24"/>
        </w:rPr>
        <w:t xml:space="preserve">, </w:t>
      </w:r>
      <w:proofErr w:type="spellStart"/>
      <w:r w:rsidRPr="005F4F79">
        <w:rPr>
          <w:color w:val="000000"/>
          <w:sz w:val="24"/>
          <w:szCs w:val="24"/>
        </w:rPr>
        <w:t>Authentication_method</w:t>
      </w:r>
      <w:proofErr w:type="spellEnd"/>
      <w:r w:rsidRPr="005F4F79">
        <w:rPr>
          <w:color w:val="000000"/>
          <w:sz w:val="24"/>
          <w:szCs w:val="24"/>
        </w:rPr>
        <w:t xml:space="preserve">, </w:t>
      </w:r>
      <w:proofErr w:type="spellStart"/>
      <w:r w:rsidRPr="005F4F79">
        <w:rPr>
          <w:color w:val="000000"/>
          <w:sz w:val="24"/>
          <w:szCs w:val="24"/>
        </w:rPr>
        <w:lastRenderedPageBreak/>
        <w:t>Authentication_method_receipt</w:t>
      </w:r>
      <w:proofErr w:type="spellEnd"/>
      <w:r w:rsidRPr="005F4F79">
        <w:rPr>
          <w:color w:val="000000"/>
          <w:sz w:val="24"/>
          <w:szCs w:val="24"/>
        </w:rPr>
        <w:t xml:space="preserve">, </w:t>
      </w:r>
      <w:proofErr w:type="spellStart"/>
      <w:r w:rsidRPr="005F4F79">
        <w:rPr>
          <w:color w:val="000000"/>
          <w:sz w:val="24"/>
          <w:szCs w:val="24"/>
        </w:rPr>
        <w:t>Authorization_method_data</w:t>
      </w:r>
      <w:proofErr w:type="spellEnd"/>
      <w:r w:rsidRPr="005F4F79">
        <w:rPr>
          <w:color w:val="000000"/>
          <w:sz w:val="24"/>
          <w:szCs w:val="24"/>
        </w:rPr>
        <w:t>.</w:t>
      </w:r>
      <w:r w:rsidRPr="005F4F79">
        <w:rPr>
          <w:color w:val="000000"/>
          <w:sz w:val="24"/>
          <w:szCs w:val="24"/>
        </w:rPr>
        <w:br/>
      </w:r>
      <w:r w:rsidRPr="005F4F79">
        <w:rPr>
          <w:color w:val="000000"/>
          <w:sz w:val="24"/>
          <w:szCs w:val="24"/>
        </w:rPr>
        <w:br/>
      </w:r>
      <w:commentRangeStart w:id="58"/>
      <w:r w:rsidRPr="005F4F79">
        <w:rPr>
          <w:color w:val="000000"/>
          <w:sz w:val="24"/>
          <w:szCs w:val="24"/>
        </w:rPr>
        <w:t>V rámci navrhovaného štandardu žiadam určiť ktoré údaje má prevádzkovateľ prístupového miesta v súvislosti s vykonávanou autorizáciou kliknutím vytvárať a uchovávať vo forme záznamov (logy). Tu je priestor pre uvedenie položiek, ktoré žiadam vypustiť v predchádzajúcom bode. </w:t>
      </w:r>
      <w:commentRangeEnd w:id="58"/>
      <w:r w:rsidR="00F464A7">
        <w:rPr>
          <w:rStyle w:val="Odkaznakomentr"/>
        </w:rPr>
        <w:commentReference w:id="58"/>
      </w:r>
    </w:p>
    <w:p w14:paraId="3D76701C" w14:textId="77777777" w:rsidR="000B51A5" w:rsidRPr="005F4F79" w:rsidRDefault="000B51A5" w:rsidP="005F4F79">
      <w:pPr>
        <w:rPr>
          <w:color w:val="000000"/>
          <w:sz w:val="24"/>
          <w:szCs w:val="24"/>
        </w:rPr>
      </w:pPr>
    </w:p>
    <w:p w14:paraId="30F2CC7B" w14:textId="77777777" w:rsidR="00D37668" w:rsidRDefault="00D37668" w:rsidP="00D37668">
      <w:pPr>
        <w:pStyle w:val="Nadpis2"/>
      </w:pPr>
      <w:bookmarkStart w:id="59" w:name="_Toc56466619"/>
      <w:r>
        <w:t>Pripomienky od</w:t>
      </w:r>
      <w:r w:rsidR="005F4F79">
        <w:t xml:space="preserve"> Michala</w:t>
      </w:r>
      <w:r>
        <w:t xml:space="preserve"> </w:t>
      </w:r>
      <w:proofErr w:type="spellStart"/>
      <w:r>
        <w:t>Kevick</w:t>
      </w:r>
      <w:r w:rsidR="005F4F79">
        <w:t>ého</w:t>
      </w:r>
      <w:proofErr w:type="spellEnd"/>
      <w:r w:rsidR="005F4F79">
        <w:t xml:space="preserve"> v zastúpení za </w:t>
      </w:r>
      <w:r w:rsidR="005F4F79" w:rsidRPr="005F4F79">
        <w:t>Národná agentúra pre sieťové a elektronické služby</w:t>
      </w:r>
      <w:bookmarkEnd w:id="59"/>
    </w:p>
    <w:p w14:paraId="6D9B46EC" w14:textId="77777777" w:rsidR="00D37668" w:rsidRDefault="00D37668" w:rsidP="00D37668">
      <w:pPr>
        <w:jc w:val="center"/>
        <w:rPr>
          <w:rFonts w:eastAsia="Times New Roman" w:cs="Calibri"/>
          <w:b/>
          <w:color w:val="000000"/>
        </w:rPr>
      </w:pPr>
      <w:r>
        <w:rPr>
          <w:rFonts w:ascii="Calibri" w:eastAsia="Times New Roman" w:hAnsi="Calibri" w:cs="Calibri"/>
          <w:b/>
          <w:color w:val="000000"/>
        </w:rPr>
        <w:t>Návrh štruktúry pre potvrdenie autorizácie vykonanej podľa § 23 ods. 1 písm. a) bod 2</w:t>
      </w:r>
    </w:p>
    <w:p w14:paraId="78FCCD6F" w14:textId="77777777" w:rsidR="00D37668" w:rsidRDefault="00D37668" w:rsidP="00D37668">
      <w:pPr>
        <w:jc w:val="center"/>
        <w:rPr>
          <w:rFonts w:eastAsia="Times New Roman" w:cs="Calibri"/>
          <w:b/>
          <w:color w:val="000000"/>
        </w:rPr>
      </w:pPr>
      <w:r>
        <w:rPr>
          <w:rFonts w:ascii="Calibri" w:eastAsia="Times New Roman" w:hAnsi="Calibri" w:cs="Calibri"/>
          <w:b/>
          <w:color w:val="000000"/>
        </w:rPr>
        <w:t>(tzv. "</w:t>
      </w:r>
      <w:commentRangeStart w:id="60"/>
      <w:r>
        <w:rPr>
          <w:rFonts w:ascii="Calibri" w:eastAsia="Times New Roman" w:hAnsi="Calibri" w:cs="Calibri"/>
          <w:b/>
          <w:color w:val="000000"/>
        </w:rPr>
        <w:t>autorizácia klikom</w:t>
      </w:r>
      <w:commentRangeEnd w:id="60"/>
      <w:r>
        <w:rPr>
          <w:rFonts w:ascii="Calibri" w:eastAsia="Times New Roman" w:hAnsi="Calibri" w:cs="Calibri"/>
          <w:b/>
          <w:color w:val="000000"/>
        </w:rPr>
        <w:commentReference w:id="60"/>
      </w:r>
      <w:r>
        <w:rPr>
          <w:rFonts w:ascii="Calibri" w:eastAsia="Times New Roman" w:hAnsi="Calibri" w:cs="Calibri"/>
          <w:b/>
          <w:color w:val="000000"/>
        </w:rPr>
        <w:t>")</w:t>
      </w:r>
    </w:p>
    <w:p w14:paraId="1562055A" w14:textId="77777777" w:rsidR="00D37668" w:rsidRPr="00D37668" w:rsidRDefault="00D37668" w:rsidP="00D37668">
      <w:pPr>
        <w:jc w:val="both"/>
        <w:rPr>
          <w:sz w:val="24"/>
          <w:szCs w:val="24"/>
        </w:rPr>
      </w:pPr>
      <w:r w:rsidRPr="00D37668">
        <w:rPr>
          <w:rFonts w:ascii="Calibri" w:eastAsia="Times New Roman" w:hAnsi="Calibri" w:cs="Calibri"/>
          <w:color w:val="000000"/>
          <w:sz w:val="24"/>
          <w:szCs w:val="24"/>
          <w:u w:val="single"/>
        </w:rPr>
        <w:t>Účelom návrhu</w:t>
      </w:r>
      <w:r w:rsidRPr="00D37668">
        <w:rPr>
          <w:rFonts w:ascii="Calibri" w:eastAsia="Times New Roman" w:hAnsi="Calibri" w:cs="Calibri"/>
          <w:color w:val="000000"/>
          <w:sz w:val="24"/>
          <w:szCs w:val="24"/>
        </w:rPr>
        <w:t xml:space="preserve"> je definovať štandard, ktorý umožní jednotným spôsobom preukazovať vykonanú autorizáciu klikom. </w:t>
      </w:r>
    </w:p>
    <w:p w14:paraId="6C740211" w14:textId="77777777" w:rsidR="00D37668" w:rsidRPr="00D37668" w:rsidRDefault="00D37668" w:rsidP="00D37668">
      <w:pPr>
        <w:jc w:val="both"/>
        <w:rPr>
          <w:rFonts w:eastAsia="Times New Roman" w:cs="Calibri"/>
          <w:color w:val="000000"/>
          <w:sz w:val="24"/>
          <w:szCs w:val="24"/>
        </w:rPr>
      </w:pPr>
      <w:r w:rsidRPr="00D37668">
        <w:rPr>
          <w:rFonts w:ascii="Calibri" w:eastAsia="Times New Roman" w:hAnsi="Calibri" w:cs="Calibri"/>
          <w:color w:val="000000"/>
          <w:sz w:val="24"/>
          <w:szCs w:val="24"/>
        </w:rPr>
        <w:t>Navrhovaný štandard umožňuje vykonať autorizáciu klikom použitím rôznych technických postupov, pričom výsledkom je štandardizovaná doložka potvrdzujúca tento úkon, autorizovaná kvalifikovanou elektronickou pečaťou prístupového miesta spoločne s podaním. Návrh aktuálne počíta s tým, že sa bude doložka odosielať súčasne s podaním. </w:t>
      </w:r>
    </w:p>
    <w:p w14:paraId="3980451B" w14:textId="77777777" w:rsidR="00D37668" w:rsidRPr="00D37668" w:rsidRDefault="00D37668" w:rsidP="00D37668">
      <w:pPr>
        <w:jc w:val="both"/>
        <w:rPr>
          <w:rFonts w:eastAsia="Times New Roman" w:cs="Calibri"/>
          <w:color w:val="000000"/>
          <w:sz w:val="24"/>
          <w:szCs w:val="24"/>
          <w:u w:val="single"/>
        </w:rPr>
      </w:pPr>
      <w:r w:rsidRPr="00D37668">
        <w:rPr>
          <w:rFonts w:ascii="Calibri" w:eastAsia="Times New Roman" w:hAnsi="Calibri" w:cs="Calibri"/>
          <w:color w:val="000000"/>
          <w:sz w:val="24"/>
          <w:szCs w:val="24"/>
          <w:u w:val="single"/>
        </w:rPr>
        <w:t>Cieľom štandardu je: </w:t>
      </w:r>
    </w:p>
    <w:p w14:paraId="08E7EB43" w14:textId="77777777" w:rsidR="00D37668" w:rsidRPr="00D37668" w:rsidRDefault="00D37668" w:rsidP="00D37668">
      <w:pPr>
        <w:jc w:val="both"/>
        <w:rPr>
          <w:rFonts w:eastAsia="Times New Roman" w:cs="Calibri"/>
          <w:color w:val="000000"/>
          <w:sz w:val="24"/>
          <w:szCs w:val="24"/>
        </w:rPr>
      </w:pPr>
      <w:r w:rsidRPr="00D37668">
        <w:rPr>
          <w:rFonts w:ascii="Calibri" w:eastAsia="Times New Roman" w:hAnsi="Calibri" w:cs="Calibri"/>
          <w:color w:val="000000"/>
          <w:sz w:val="24"/>
          <w:szCs w:val="24"/>
        </w:rPr>
        <w:t>- umožniť jednotný spôsob preukazovania a automatizovaného vyhodnocovania vykonanej autorizácie klikom v rôznych systémoch, </w:t>
      </w:r>
    </w:p>
    <w:p w14:paraId="443923A2" w14:textId="77777777" w:rsidR="00D37668" w:rsidRPr="00D37668" w:rsidRDefault="00D37668" w:rsidP="00D37668">
      <w:pPr>
        <w:jc w:val="both"/>
        <w:rPr>
          <w:rFonts w:eastAsia="Times New Roman" w:cs="Calibri"/>
          <w:color w:val="000000"/>
          <w:sz w:val="24"/>
          <w:szCs w:val="24"/>
        </w:rPr>
      </w:pPr>
      <w:r w:rsidRPr="00D37668">
        <w:rPr>
          <w:rFonts w:ascii="Calibri" w:eastAsia="Times New Roman" w:hAnsi="Calibri" w:cs="Calibri"/>
          <w:color w:val="000000"/>
          <w:sz w:val="24"/>
          <w:szCs w:val="24"/>
        </w:rPr>
        <w:t>- umožniť jednotné zobrazenie informácií o vykonanej autorizácii v elektronickej schránke používateľa, </w:t>
      </w:r>
    </w:p>
    <w:p w14:paraId="5F18E3D4" w14:textId="77777777" w:rsidR="00D37668" w:rsidRPr="00D37668" w:rsidRDefault="00D37668" w:rsidP="00D37668">
      <w:pPr>
        <w:jc w:val="both"/>
        <w:rPr>
          <w:rFonts w:eastAsia="Times New Roman" w:cs="Calibri"/>
          <w:color w:val="000000"/>
          <w:sz w:val="24"/>
          <w:szCs w:val="24"/>
        </w:rPr>
      </w:pPr>
      <w:r w:rsidRPr="00D37668">
        <w:rPr>
          <w:rFonts w:ascii="Calibri" w:eastAsia="Times New Roman" w:hAnsi="Calibri" w:cs="Calibri"/>
          <w:color w:val="000000"/>
          <w:sz w:val="24"/>
          <w:szCs w:val="24"/>
        </w:rPr>
        <w:t>- umožniť vytvorenie (aj) centrálnej funkcie autorizácie klikom využiteľnú pre rôzne elektronické služby, ktorých gestori sa rozhodnú takúto možnosť autorizácie povoliť, </w:t>
      </w:r>
    </w:p>
    <w:p w14:paraId="58E91E05" w14:textId="77777777" w:rsidR="00D37668" w:rsidRPr="00D37668" w:rsidRDefault="00D37668" w:rsidP="00D37668">
      <w:pPr>
        <w:jc w:val="both"/>
        <w:rPr>
          <w:rFonts w:eastAsia="Times New Roman" w:cs="Calibri"/>
          <w:color w:val="000000"/>
          <w:sz w:val="24"/>
          <w:szCs w:val="24"/>
        </w:rPr>
      </w:pPr>
      <w:r w:rsidRPr="00D37668">
        <w:rPr>
          <w:rFonts w:ascii="Calibri" w:eastAsia="Times New Roman" w:hAnsi="Calibri" w:cs="Calibri"/>
          <w:color w:val="000000"/>
          <w:sz w:val="24"/>
          <w:szCs w:val="24"/>
        </w:rPr>
        <w:t xml:space="preserve">- technologická neutralita - </w:t>
      </w:r>
      <w:proofErr w:type="spellStart"/>
      <w:r w:rsidRPr="00D37668">
        <w:rPr>
          <w:rFonts w:ascii="Calibri" w:eastAsia="Times New Roman" w:hAnsi="Calibri" w:cs="Calibri"/>
          <w:color w:val="000000"/>
          <w:sz w:val="24"/>
          <w:szCs w:val="24"/>
        </w:rPr>
        <w:t>t.j</w:t>
      </w:r>
      <w:proofErr w:type="spellEnd"/>
      <w:r w:rsidRPr="00D37668">
        <w:rPr>
          <w:rFonts w:ascii="Calibri" w:eastAsia="Times New Roman" w:hAnsi="Calibri" w:cs="Calibri"/>
          <w:color w:val="000000"/>
          <w:sz w:val="24"/>
          <w:szCs w:val="24"/>
        </w:rPr>
        <w:t>. umožniť vykonanie autorizácie klikom použitím rôznych technických prostriedkov (</w:t>
      </w:r>
      <w:proofErr w:type="spellStart"/>
      <w:r w:rsidRPr="00D37668">
        <w:rPr>
          <w:rFonts w:ascii="Calibri" w:eastAsia="Times New Roman" w:hAnsi="Calibri" w:cs="Calibri"/>
          <w:color w:val="000000"/>
          <w:sz w:val="24"/>
          <w:szCs w:val="24"/>
        </w:rPr>
        <w:t>eID</w:t>
      </w:r>
      <w:proofErr w:type="spellEnd"/>
      <w:r w:rsidRPr="00D37668">
        <w:rPr>
          <w:rFonts w:ascii="Calibri" w:eastAsia="Times New Roman" w:hAnsi="Calibri" w:cs="Calibri"/>
          <w:color w:val="000000"/>
          <w:sz w:val="24"/>
          <w:szCs w:val="24"/>
        </w:rPr>
        <w:t xml:space="preserve">, </w:t>
      </w:r>
      <w:proofErr w:type="spellStart"/>
      <w:r w:rsidRPr="00D37668">
        <w:rPr>
          <w:rFonts w:ascii="Calibri" w:eastAsia="Times New Roman" w:hAnsi="Calibri" w:cs="Calibri"/>
          <w:color w:val="000000"/>
          <w:sz w:val="24"/>
          <w:szCs w:val="24"/>
        </w:rPr>
        <w:t>mobileID</w:t>
      </w:r>
      <w:proofErr w:type="spellEnd"/>
      <w:r w:rsidRPr="00D37668">
        <w:rPr>
          <w:rFonts w:ascii="Calibri" w:eastAsia="Times New Roman" w:hAnsi="Calibri" w:cs="Calibri"/>
          <w:color w:val="000000"/>
          <w:sz w:val="24"/>
          <w:szCs w:val="24"/>
        </w:rPr>
        <w:t>, rôznorodé špecifické portálové riešenia). </w:t>
      </w:r>
    </w:p>
    <w:p w14:paraId="02319623" w14:textId="77777777" w:rsidR="00D37668" w:rsidRPr="00D37668" w:rsidRDefault="00D37668" w:rsidP="00D37668">
      <w:pPr>
        <w:jc w:val="both"/>
        <w:rPr>
          <w:rFonts w:eastAsia="Times New Roman" w:cs="Calibri"/>
          <w:color w:val="000000"/>
          <w:sz w:val="24"/>
          <w:szCs w:val="24"/>
          <w:u w:val="single"/>
        </w:rPr>
      </w:pPr>
      <w:commentRangeStart w:id="61"/>
      <w:commentRangeStart w:id="62"/>
      <w:r w:rsidRPr="00D37668">
        <w:rPr>
          <w:rFonts w:ascii="Calibri" w:eastAsia="Times New Roman" w:hAnsi="Calibri" w:cs="Calibri"/>
          <w:color w:val="000000"/>
          <w:sz w:val="24"/>
          <w:szCs w:val="24"/>
          <w:u w:val="single"/>
        </w:rPr>
        <w:t>Základné požiadavky: </w:t>
      </w:r>
      <w:commentRangeEnd w:id="61"/>
      <w:r w:rsidRPr="00D37668">
        <w:rPr>
          <w:rFonts w:ascii="Calibri" w:eastAsia="Times New Roman" w:hAnsi="Calibri" w:cs="Calibri"/>
          <w:color w:val="000000"/>
          <w:sz w:val="24"/>
          <w:szCs w:val="24"/>
          <w:u w:val="single"/>
        </w:rPr>
        <w:commentReference w:id="61"/>
      </w:r>
      <w:commentRangeEnd w:id="62"/>
      <w:r w:rsidR="00C851CB">
        <w:rPr>
          <w:rStyle w:val="Odkaznakomentr"/>
        </w:rPr>
        <w:commentReference w:id="62"/>
      </w:r>
    </w:p>
    <w:p w14:paraId="43597AE8" w14:textId="77777777" w:rsidR="00D37668" w:rsidRPr="00D37668" w:rsidRDefault="00D37668" w:rsidP="00D37668">
      <w:pPr>
        <w:jc w:val="both"/>
        <w:rPr>
          <w:rFonts w:eastAsia="Times New Roman" w:cs="Calibri"/>
          <w:color w:val="000000"/>
          <w:sz w:val="24"/>
          <w:szCs w:val="24"/>
        </w:rPr>
      </w:pPr>
      <w:r w:rsidRPr="00D37668">
        <w:rPr>
          <w:rFonts w:ascii="Calibri" w:eastAsia="Times New Roman" w:hAnsi="Calibri" w:cs="Calibri"/>
          <w:color w:val="000000"/>
          <w:sz w:val="24"/>
          <w:szCs w:val="24"/>
        </w:rPr>
        <w:t>- vykonanú autorizáciu klikom preukazuje doložka o vykonanej autorizácii, </w:t>
      </w:r>
    </w:p>
    <w:p w14:paraId="5ACCE6FB" w14:textId="77777777" w:rsidR="00D37668" w:rsidRPr="00D37668" w:rsidRDefault="00D37668" w:rsidP="00D37668">
      <w:pPr>
        <w:jc w:val="both"/>
        <w:rPr>
          <w:rFonts w:eastAsia="Times New Roman" w:cs="Calibri"/>
          <w:color w:val="000000"/>
          <w:sz w:val="24"/>
          <w:szCs w:val="24"/>
        </w:rPr>
      </w:pPr>
      <w:r w:rsidRPr="00D37668">
        <w:rPr>
          <w:rFonts w:ascii="Calibri" w:eastAsia="Times New Roman" w:hAnsi="Calibri" w:cs="Calibri"/>
          <w:color w:val="000000"/>
          <w:sz w:val="24"/>
          <w:szCs w:val="24"/>
        </w:rPr>
        <w:t>- doložka má charakter štandardného elektronického formulára, ktorý je vypĺňaný a autorizovaný automaticky systémom prístupového miesta, </w:t>
      </w:r>
    </w:p>
    <w:p w14:paraId="01C60DB8" w14:textId="77777777" w:rsidR="00D37668" w:rsidRPr="00D37668" w:rsidRDefault="00D37668" w:rsidP="00D37668">
      <w:pPr>
        <w:jc w:val="both"/>
        <w:rPr>
          <w:rFonts w:eastAsia="Times New Roman" w:cs="Calibri"/>
          <w:color w:val="000000"/>
          <w:sz w:val="24"/>
          <w:szCs w:val="24"/>
        </w:rPr>
      </w:pPr>
      <w:r w:rsidRPr="00D37668">
        <w:rPr>
          <w:rFonts w:ascii="Calibri" w:eastAsia="Times New Roman" w:hAnsi="Calibri" w:cs="Calibri"/>
          <w:color w:val="000000"/>
          <w:sz w:val="24"/>
          <w:szCs w:val="24"/>
        </w:rPr>
        <w:t>- doložka obsahuje identifikačné údaje o osobe, ktorá autorizáciu klikom vykonala, väzbu na autorizovaný dokument vo forme jeho digitálneho odtlačku, údaje o autentifikácii minimálne na úrovni pokročilá, informáciu o vykonanej autorizácii, nepovinné údaje o ďalšom použitom prostriedku ak ich dané špecifické riešenie potrebuje (napríklad zdokonalený podpis a podobne), </w:t>
      </w:r>
    </w:p>
    <w:p w14:paraId="2608F9DA" w14:textId="77777777" w:rsidR="00D37668" w:rsidRPr="00D37668" w:rsidRDefault="00D37668" w:rsidP="00D37668">
      <w:pPr>
        <w:jc w:val="both"/>
        <w:rPr>
          <w:rFonts w:eastAsia="Times New Roman" w:cs="Calibri"/>
          <w:color w:val="000000"/>
          <w:sz w:val="24"/>
          <w:szCs w:val="24"/>
        </w:rPr>
      </w:pPr>
      <w:r w:rsidRPr="00D37668">
        <w:rPr>
          <w:rFonts w:ascii="Calibri" w:eastAsia="Times New Roman" w:hAnsi="Calibri" w:cs="Calibri"/>
          <w:color w:val="000000"/>
          <w:sz w:val="24"/>
          <w:szCs w:val="24"/>
        </w:rPr>
        <w:lastRenderedPageBreak/>
        <w:t>- doložka spolu s vyplnenými údajmi podľa elektronického formulára podania sú zapečatené kvalifikovanou elektronickou pečaťou prístupového miesta, </w:t>
      </w:r>
    </w:p>
    <w:p w14:paraId="4165E7E7" w14:textId="77777777" w:rsidR="00D37668" w:rsidRPr="00D37668" w:rsidRDefault="00D37668" w:rsidP="00D37668">
      <w:pPr>
        <w:jc w:val="both"/>
        <w:rPr>
          <w:rFonts w:eastAsia="Times New Roman" w:cs="Calibri"/>
          <w:color w:val="000000"/>
          <w:sz w:val="24"/>
          <w:szCs w:val="24"/>
          <w:u w:val="single"/>
        </w:rPr>
      </w:pPr>
      <w:r w:rsidRPr="00D37668">
        <w:rPr>
          <w:rFonts w:ascii="Calibri" w:eastAsia="Times New Roman" w:hAnsi="Calibri" w:cs="Calibri"/>
          <w:color w:val="000000"/>
          <w:sz w:val="24"/>
          <w:szCs w:val="24"/>
          <w:u w:val="single"/>
        </w:rPr>
        <w:t>Ďalšie možnosti využitia: </w:t>
      </w:r>
    </w:p>
    <w:p w14:paraId="7D7E733D" w14:textId="77777777" w:rsidR="00D37668" w:rsidRPr="00D37668" w:rsidRDefault="00D37668" w:rsidP="00D37668">
      <w:pPr>
        <w:jc w:val="both"/>
        <w:rPr>
          <w:rFonts w:eastAsia="Times New Roman" w:cs="Calibri"/>
          <w:color w:val="000000"/>
          <w:sz w:val="24"/>
          <w:szCs w:val="24"/>
        </w:rPr>
      </w:pPr>
      <w:r w:rsidRPr="00D37668">
        <w:rPr>
          <w:rFonts w:ascii="Calibri" w:eastAsia="Times New Roman" w:hAnsi="Calibri" w:cs="Calibri"/>
          <w:color w:val="000000"/>
          <w:sz w:val="24"/>
          <w:szCs w:val="24"/>
        </w:rPr>
        <w:t>návrh potenciálne umožňuje:</w:t>
      </w:r>
    </w:p>
    <w:p w14:paraId="7717E1B2" w14:textId="77777777" w:rsidR="00D37668" w:rsidRPr="00D37668" w:rsidRDefault="00D37668" w:rsidP="00D37668">
      <w:pPr>
        <w:jc w:val="both"/>
        <w:rPr>
          <w:rFonts w:eastAsia="Times New Roman" w:cs="Calibri"/>
          <w:color w:val="000000"/>
          <w:sz w:val="24"/>
          <w:szCs w:val="24"/>
        </w:rPr>
      </w:pPr>
      <w:r w:rsidRPr="00D37668">
        <w:rPr>
          <w:rFonts w:ascii="Calibri" w:eastAsia="Times New Roman" w:hAnsi="Calibri" w:cs="Calibri"/>
          <w:color w:val="000000"/>
          <w:sz w:val="24"/>
          <w:szCs w:val="24"/>
        </w:rPr>
        <w:t>- autorizáciu jedného dokumentu aj viacerými osobami pripojením viacerých doložiek, </w:t>
      </w:r>
    </w:p>
    <w:p w14:paraId="6A3A514A" w14:textId="77777777" w:rsidR="00D37668" w:rsidRPr="00D37668" w:rsidRDefault="005F4F79" w:rsidP="00D37668">
      <w:pPr>
        <w:jc w:val="both"/>
        <w:rPr>
          <w:rFonts w:eastAsia="Times New Roman" w:cs="Calibri"/>
          <w:color w:val="000000"/>
          <w:sz w:val="24"/>
          <w:szCs w:val="24"/>
        </w:rPr>
      </w:pPr>
      <w:r>
        <w:rPr>
          <w:rFonts w:ascii="Calibri" w:eastAsia="Times New Roman" w:hAnsi="Calibri" w:cs="Calibri"/>
          <w:color w:val="000000"/>
          <w:sz w:val="24"/>
          <w:szCs w:val="24"/>
        </w:rPr>
        <w:t xml:space="preserve">- </w:t>
      </w:r>
      <w:r w:rsidR="00D37668" w:rsidRPr="00D37668">
        <w:rPr>
          <w:rFonts w:ascii="Calibri" w:eastAsia="Times New Roman" w:hAnsi="Calibri" w:cs="Calibri"/>
          <w:color w:val="000000"/>
          <w:sz w:val="24"/>
          <w:szCs w:val="24"/>
        </w:rPr>
        <w:t>autorizáciu v zastúpení inej osoby (predvolene len so zákonným zastupovaním, k riešeniu splnomocnení by bolo potrebné doriešiť koncept zastupovaní na ÚPVS), </w:t>
      </w:r>
    </w:p>
    <w:p w14:paraId="5A4D65D0" w14:textId="77777777" w:rsidR="00D37668" w:rsidRPr="00D37668" w:rsidRDefault="00D37668" w:rsidP="00D37668">
      <w:pPr>
        <w:jc w:val="both"/>
        <w:rPr>
          <w:rFonts w:eastAsia="Times New Roman" w:cs="Calibri"/>
          <w:color w:val="000000"/>
          <w:sz w:val="24"/>
          <w:szCs w:val="24"/>
          <w:u w:val="single"/>
        </w:rPr>
      </w:pPr>
      <w:r w:rsidRPr="00D37668">
        <w:rPr>
          <w:rFonts w:ascii="Calibri" w:eastAsia="Times New Roman" w:hAnsi="Calibri" w:cs="Calibri"/>
          <w:color w:val="000000"/>
          <w:sz w:val="24"/>
          <w:szCs w:val="24"/>
          <w:u w:val="single"/>
        </w:rPr>
        <w:t>Dopady na existujúce systémy: </w:t>
      </w:r>
    </w:p>
    <w:p w14:paraId="6647C5E9" w14:textId="77777777" w:rsidR="00D37668" w:rsidRPr="00D37668" w:rsidRDefault="00D37668" w:rsidP="00D37668">
      <w:pPr>
        <w:jc w:val="both"/>
        <w:rPr>
          <w:rFonts w:eastAsia="Times New Roman" w:cs="Calibri"/>
          <w:color w:val="000000"/>
          <w:sz w:val="24"/>
          <w:szCs w:val="24"/>
        </w:rPr>
      </w:pPr>
      <w:r w:rsidRPr="00D37668">
        <w:rPr>
          <w:rFonts w:ascii="Calibri" w:eastAsia="Times New Roman" w:hAnsi="Calibri" w:cs="Calibri"/>
          <w:color w:val="000000"/>
          <w:sz w:val="24"/>
          <w:szCs w:val="24"/>
        </w:rPr>
        <w:t xml:space="preserve">- keďže pri tomto riešení vzniká podpisový </w:t>
      </w:r>
      <w:proofErr w:type="spellStart"/>
      <w:r w:rsidRPr="00D37668">
        <w:rPr>
          <w:rFonts w:ascii="Calibri" w:eastAsia="Times New Roman" w:hAnsi="Calibri" w:cs="Calibri"/>
          <w:color w:val="000000"/>
          <w:sz w:val="24"/>
          <w:szCs w:val="24"/>
        </w:rPr>
        <w:t>ASiC</w:t>
      </w:r>
      <w:proofErr w:type="spellEnd"/>
      <w:r w:rsidRPr="00D37668">
        <w:rPr>
          <w:rFonts w:ascii="Calibri" w:eastAsia="Times New Roman" w:hAnsi="Calibri" w:cs="Calibri"/>
          <w:color w:val="000000"/>
          <w:sz w:val="24"/>
          <w:szCs w:val="24"/>
        </w:rPr>
        <w:t xml:space="preserve"> kontajner v súlade so štandardmi podľa </w:t>
      </w:r>
      <w:proofErr w:type="spellStart"/>
      <w:r w:rsidRPr="00D37668">
        <w:rPr>
          <w:rFonts w:ascii="Calibri" w:eastAsia="Times New Roman" w:hAnsi="Calibri" w:cs="Calibri"/>
          <w:color w:val="000000"/>
          <w:sz w:val="24"/>
          <w:szCs w:val="24"/>
        </w:rPr>
        <w:t>eIDAS</w:t>
      </w:r>
      <w:proofErr w:type="spellEnd"/>
      <w:r w:rsidRPr="00D37668">
        <w:rPr>
          <w:rFonts w:ascii="Calibri" w:eastAsia="Times New Roman" w:hAnsi="Calibri" w:cs="Calibri"/>
          <w:color w:val="000000"/>
          <w:sz w:val="24"/>
          <w:szCs w:val="24"/>
        </w:rPr>
        <w:t xml:space="preserve"> a Vyhlášky o štandardoch, je možné jeho platnosť overiť v elektronických podateľniach, rozdiel je v tom, že údaje o autorizujúcej osobe klikom sú uvedené v doložke a nie v pečati, ktorou iba prístupové miesto potvrdzuje úspešný a plnohodnotný úkon autorizácie klikom, </w:t>
      </w:r>
    </w:p>
    <w:p w14:paraId="6A806451" w14:textId="77777777" w:rsidR="00D37668" w:rsidRPr="00D37668" w:rsidRDefault="00D37668" w:rsidP="00D37668">
      <w:pPr>
        <w:jc w:val="both"/>
        <w:rPr>
          <w:rFonts w:eastAsia="Times New Roman" w:cs="Calibri"/>
          <w:color w:val="000000"/>
          <w:sz w:val="24"/>
          <w:szCs w:val="24"/>
        </w:rPr>
      </w:pPr>
      <w:r w:rsidRPr="00D37668">
        <w:rPr>
          <w:rFonts w:ascii="Calibri" w:eastAsia="Times New Roman" w:hAnsi="Calibri" w:cs="Calibri"/>
          <w:color w:val="000000"/>
          <w:sz w:val="24"/>
          <w:szCs w:val="24"/>
        </w:rPr>
        <w:t>- systémy, ktoré potrebujú automatizovane spracúvať prijaté potvrdenie o autorizácii klikom vytvorené prístupovým miestom (napr. z UPVS), musia počítať s prijímaním doložky, </w:t>
      </w:r>
    </w:p>
    <w:p w14:paraId="5A956E1C" w14:textId="77777777" w:rsidR="00D37668" w:rsidRPr="00D37668" w:rsidRDefault="00D37668" w:rsidP="00D37668">
      <w:pPr>
        <w:jc w:val="both"/>
        <w:rPr>
          <w:rFonts w:eastAsia="Times New Roman" w:cs="Calibri"/>
          <w:color w:val="000000"/>
          <w:sz w:val="24"/>
          <w:szCs w:val="24"/>
        </w:rPr>
      </w:pPr>
      <w:r w:rsidRPr="00D37668">
        <w:rPr>
          <w:rFonts w:ascii="Calibri" w:eastAsia="Times New Roman" w:hAnsi="Calibri" w:cs="Calibri"/>
          <w:color w:val="000000"/>
          <w:sz w:val="24"/>
          <w:szCs w:val="24"/>
        </w:rPr>
        <w:t xml:space="preserve">- systémy musia počítať so spoločne autorizovanými dvoma dokumentami v jednom kontajneri v prijímanom podaní (v </w:t>
      </w:r>
      <w:proofErr w:type="spellStart"/>
      <w:r w:rsidRPr="00D37668">
        <w:rPr>
          <w:rFonts w:ascii="Calibri" w:eastAsia="Times New Roman" w:hAnsi="Calibri" w:cs="Calibri"/>
          <w:color w:val="000000"/>
          <w:sz w:val="24"/>
          <w:szCs w:val="24"/>
        </w:rPr>
        <w:t>class</w:t>
      </w:r>
      <w:proofErr w:type="spellEnd"/>
      <w:r w:rsidRPr="00D37668">
        <w:rPr>
          <w:rFonts w:ascii="Calibri" w:eastAsia="Times New Roman" w:hAnsi="Calibri" w:cs="Calibri"/>
          <w:color w:val="000000"/>
          <w:sz w:val="24"/>
          <w:szCs w:val="24"/>
        </w:rPr>
        <w:t>=FORM): doložka a elektronické podanie. </w:t>
      </w:r>
    </w:p>
    <w:p w14:paraId="31AE1D96" w14:textId="77777777" w:rsidR="00D37668" w:rsidRPr="00D37668" w:rsidRDefault="00D37668" w:rsidP="00D37668">
      <w:pPr>
        <w:jc w:val="both"/>
        <w:rPr>
          <w:rFonts w:eastAsia="Times New Roman" w:cs="Calibri"/>
          <w:color w:val="000000"/>
          <w:sz w:val="24"/>
          <w:szCs w:val="24"/>
        </w:rPr>
      </w:pPr>
      <w:r w:rsidRPr="00D37668">
        <w:rPr>
          <w:rFonts w:ascii="Calibri" w:eastAsia="Times New Roman" w:hAnsi="Calibri" w:cs="Calibri"/>
          <w:color w:val="000000"/>
          <w:sz w:val="24"/>
          <w:szCs w:val="24"/>
        </w:rPr>
        <w:t>Autorizáciu klikom má orgán verejnej moci povinnosť akceptovať len v prípade, ak prístupové miesto pre elektronickú službu umožňujúcu elektronické podanie danému orgánu poskytuje takúto možnosť autorizácie. Môže sa používať pre všetky elektronické podania (</w:t>
      </w:r>
      <w:proofErr w:type="spellStart"/>
      <w:r w:rsidRPr="00D37668">
        <w:rPr>
          <w:rFonts w:ascii="Calibri" w:eastAsia="Times New Roman" w:hAnsi="Calibri" w:cs="Calibri"/>
          <w:color w:val="000000"/>
          <w:sz w:val="24"/>
          <w:szCs w:val="24"/>
        </w:rPr>
        <w:t>t.j</w:t>
      </w:r>
      <w:proofErr w:type="spellEnd"/>
      <w:r w:rsidRPr="00D37668">
        <w:rPr>
          <w:rFonts w:ascii="Calibri" w:eastAsia="Times New Roman" w:hAnsi="Calibri" w:cs="Calibri"/>
          <w:color w:val="000000"/>
          <w:sz w:val="24"/>
          <w:szCs w:val="24"/>
        </w:rPr>
        <w:t>. údaje vyplnené podľa elektronického formulára), pri ktorých sa nevyžaduje úradne overený podpis. </w:t>
      </w:r>
    </w:p>
    <w:p w14:paraId="7FB1CF2B" w14:textId="77777777" w:rsidR="00D37668" w:rsidRPr="00D37668" w:rsidRDefault="00D37668" w:rsidP="00D37668">
      <w:pPr>
        <w:jc w:val="both"/>
        <w:rPr>
          <w:rFonts w:eastAsia="Times New Roman" w:cs="Calibri"/>
          <w:color w:val="000000"/>
          <w:sz w:val="24"/>
          <w:szCs w:val="24"/>
        </w:rPr>
      </w:pPr>
      <w:r w:rsidRPr="00D37668">
        <w:rPr>
          <w:rFonts w:ascii="Calibri" w:eastAsia="Times New Roman" w:hAnsi="Calibri" w:cs="Calibri"/>
          <w:color w:val="000000"/>
          <w:sz w:val="24"/>
          <w:szCs w:val="24"/>
        </w:rPr>
        <w:t>Zákon o e-</w:t>
      </w:r>
      <w:proofErr w:type="spellStart"/>
      <w:r w:rsidRPr="00D37668">
        <w:rPr>
          <w:rFonts w:ascii="Calibri" w:eastAsia="Times New Roman" w:hAnsi="Calibri" w:cs="Calibri"/>
          <w:color w:val="000000"/>
          <w:sz w:val="24"/>
          <w:szCs w:val="24"/>
        </w:rPr>
        <w:t>Governmente</w:t>
      </w:r>
      <w:proofErr w:type="spellEnd"/>
      <w:r w:rsidRPr="00D37668">
        <w:rPr>
          <w:rFonts w:ascii="Calibri" w:eastAsia="Times New Roman" w:hAnsi="Calibri" w:cs="Calibri"/>
          <w:color w:val="000000"/>
          <w:sz w:val="24"/>
          <w:szCs w:val="24"/>
        </w:rPr>
        <w:t xml:space="preserve"> neupravuje požiadavky na autorizáciu príloh elektronických podaní. Požiadavky na autorizáciu príloh elektronických podaní upravujú osobitné predpisy. Akceptovanie autorizácie klikom na prílohách je teda na rozhodnutí orgánu verejnej moci, ak osobitné predpisy nestanovujú konkrétnu požiadavku na spôsob autorizácie. </w:t>
      </w:r>
    </w:p>
    <w:p w14:paraId="63658FFE" w14:textId="77777777" w:rsidR="00D37668" w:rsidRPr="00D37668" w:rsidRDefault="00D37668" w:rsidP="00D37668">
      <w:pPr>
        <w:jc w:val="both"/>
        <w:rPr>
          <w:rFonts w:eastAsia="Times New Roman" w:cs="Calibri"/>
          <w:color w:val="000000"/>
          <w:sz w:val="24"/>
          <w:szCs w:val="24"/>
        </w:rPr>
      </w:pPr>
      <w:r w:rsidRPr="00D37668">
        <w:rPr>
          <w:rFonts w:ascii="Calibri" w:eastAsia="Times New Roman" w:hAnsi="Calibri" w:cs="Calibri"/>
          <w:color w:val="000000"/>
          <w:sz w:val="24"/>
          <w:szCs w:val="24"/>
        </w:rPr>
        <w:t> </w:t>
      </w:r>
    </w:p>
    <w:p w14:paraId="4A51E85A" w14:textId="77777777" w:rsidR="00D37668" w:rsidRPr="00D37668" w:rsidRDefault="00D37668" w:rsidP="00D37668">
      <w:pPr>
        <w:jc w:val="both"/>
        <w:rPr>
          <w:rFonts w:eastAsia="Times New Roman" w:cs="Calibri"/>
          <w:color w:val="000000"/>
          <w:sz w:val="24"/>
          <w:szCs w:val="24"/>
          <w:u w:val="single"/>
        </w:rPr>
      </w:pPr>
      <w:r w:rsidRPr="00D37668">
        <w:rPr>
          <w:rFonts w:ascii="Calibri" w:eastAsia="Times New Roman" w:hAnsi="Calibri" w:cs="Calibri"/>
          <w:color w:val="000000"/>
          <w:sz w:val="24"/>
          <w:szCs w:val="24"/>
          <w:u w:val="single"/>
        </w:rPr>
        <w:t>Alternatívy zvažované pred výberom riešenia: </w:t>
      </w:r>
    </w:p>
    <w:p w14:paraId="434B9FCF" w14:textId="77777777" w:rsidR="00D37668" w:rsidRPr="00D37668" w:rsidRDefault="00D37668" w:rsidP="00D37668">
      <w:pPr>
        <w:jc w:val="both"/>
        <w:rPr>
          <w:rFonts w:eastAsia="Times New Roman" w:cs="Calibri"/>
          <w:color w:val="000000"/>
          <w:sz w:val="24"/>
          <w:szCs w:val="24"/>
        </w:rPr>
      </w:pPr>
      <w:r w:rsidRPr="00D37668">
        <w:rPr>
          <w:rFonts w:ascii="Calibri" w:eastAsia="Times New Roman" w:hAnsi="Calibri" w:cs="Calibri"/>
          <w:color w:val="000000"/>
          <w:sz w:val="24"/>
          <w:szCs w:val="24"/>
        </w:rPr>
        <w:t xml:space="preserve">- Zapisovanie digitálneho odtlačku autorizovaného dokumentu v autentifikačnom tokene podpísanom v IAM, pričom takýto token by sa prikladal ako príloha podania (rovnako ako dnes na ÚPVS pri použití autorizačnej funkcie UPVS - </w:t>
      </w:r>
      <w:proofErr w:type="spellStart"/>
      <w:r w:rsidRPr="00D37668">
        <w:rPr>
          <w:rFonts w:ascii="Calibri" w:eastAsia="Times New Roman" w:hAnsi="Calibri" w:cs="Calibri"/>
          <w:color w:val="000000"/>
          <w:sz w:val="24"/>
          <w:szCs w:val="24"/>
        </w:rPr>
        <w:t>t.j</w:t>
      </w:r>
      <w:proofErr w:type="spellEnd"/>
      <w:r w:rsidRPr="00D37668">
        <w:rPr>
          <w:rFonts w:ascii="Calibri" w:eastAsia="Times New Roman" w:hAnsi="Calibri" w:cs="Calibri"/>
          <w:color w:val="000000"/>
          <w:sz w:val="24"/>
          <w:szCs w:val="24"/>
        </w:rPr>
        <w:t>. opakovanej autentifikácie) </w:t>
      </w:r>
    </w:p>
    <w:p w14:paraId="473E9D3E" w14:textId="77777777" w:rsidR="00D37668" w:rsidRPr="00D37668" w:rsidRDefault="00D37668" w:rsidP="00D37668">
      <w:pPr>
        <w:jc w:val="both"/>
        <w:rPr>
          <w:rFonts w:eastAsia="Times New Roman" w:cs="Calibri"/>
          <w:color w:val="000000"/>
          <w:sz w:val="24"/>
          <w:szCs w:val="24"/>
        </w:rPr>
      </w:pPr>
      <w:r w:rsidRPr="00D37668">
        <w:rPr>
          <w:rFonts w:ascii="Calibri" w:eastAsia="Times New Roman" w:hAnsi="Calibri" w:cs="Calibri"/>
          <w:color w:val="000000"/>
          <w:sz w:val="24"/>
          <w:szCs w:val="24"/>
        </w:rPr>
        <w:t xml:space="preserve">- Alternatíva by si vyžadovala pripravenosť spracúvať tokeny z prílohy podania v rôznych systémoch, </w:t>
      </w:r>
      <w:proofErr w:type="spellStart"/>
      <w:r w:rsidRPr="00D37668">
        <w:rPr>
          <w:rFonts w:ascii="Calibri" w:eastAsia="Times New Roman" w:hAnsi="Calibri" w:cs="Calibri"/>
          <w:color w:val="000000"/>
          <w:sz w:val="24"/>
          <w:szCs w:val="24"/>
        </w:rPr>
        <w:t>t.j</w:t>
      </w:r>
      <w:proofErr w:type="spellEnd"/>
      <w:r w:rsidRPr="00D37668">
        <w:rPr>
          <w:rFonts w:ascii="Calibri" w:eastAsia="Times New Roman" w:hAnsi="Calibri" w:cs="Calibri"/>
          <w:color w:val="000000"/>
          <w:sz w:val="24"/>
          <w:szCs w:val="24"/>
        </w:rPr>
        <w:t xml:space="preserve">. overovať ich platnosť, zahrnutý digitálny odtlačok dokumentu a </w:t>
      </w:r>
      <w:proofErr w:type="spellStart"/>
      <w:r w:rsidRPr="00D37668">
        <w:rPr>
          <w:rFonts w:ascii="Calibri" w:eastAsia="Times New Roman" w:hAnsi="Calibri" w:cs="Calibri"/>
          <w:color w:val="000000"/>
          <w:sz w:val="24"/>
          <w:szCs w:val="24"/>
        </w:rPr>
        <w:t>parsovať</w:t>
      </w:r>
      <w:proofErr w:type="spellEnd"/>
      <w:r w:rsidRPr="00D37668">
        <w:rPr>
          <w:rFonts w:ascii="Calibri" w:eastAsia="Times New Roman" w:hAnsi="Calibri" w:cs="Calibri"/>
          <w:color w:val="000000"/>
          <w:sz w:val="24"/>
          <w:szCs w:val="24"/>
        </w:rPr>
        <w:t xml:space="preserve"> z tokenov dáta. </w:t>
      </w:r>
    </w:p>
    <w:p w14:paraId="48233395" w14:textId="77777777" w:rsidR="00D37668" w:rsidRPr="00D37668" w:rsidRDefault="00D37668" w:rsidP="00D37668">
      <w:pPr>
        <w:jc w:val="both"/>
        <w:rPr>
          <w:rFonts w:eastAsia="Times New Roman" w:cs="Calibri"/>
          <w:color w:val="000000"/>
          <w:sz w:val="24"/>
          <w:szCs w:val="24"/>
        </w:rPr>
      </w:pPr>
      <w:r w:rsidRPr="00D37668">
        <w:rPr>
          <w:rFonts w:ascii="Calibri" w:eastAsia="Times New Roman" w:hAnsi="Calibri" w:cs="Calibri"/>
          <w:color w:val="000000"/>
          <w:sz w:val="24"/>
          <w:szCs w:val="24"/>
        </w:rPr>
        <w:t>- Pre čitateľnú vizualizáciu takéhoto potvrdenia by bolo potrebné vytvorenie XSLT transformácie, ktorá by však nemohla byť zaregistrovaná ako elektronický formulár v MEF. </w:t>
      </w:r>
    </w:p>
    <w:p w14:paraId="097EAFBA" w14:textId="77777777" w:rsidR="00D37668" w:rsidRPr="00D37668" w:rsidRDefault="00D37668" w:rsidP="00D37668">
      <w:pPr>
        <w:jc w:val="both"/>
        <w:rPr>
          <w:sz w:val="24"/>
          <w:szCs w:val="24"/>
        </w:rPr>
      </w:pPr>
    </w:p>
    <w:p w14:paraId="38CF860D" w14:textId="3CB9C8F7" w:rsidR="004025E4" w:rsidRDefault="004025E4" w:rsidP="004025E4">
      <w:pPr>
        <w:pStyle w:val="Nadpis2"/>
      </w:pPr>
      <w:bookmarkStart w:id="63" w:name="_Toc56466620"/>
      <w:r>
        <w:lastRenderedPageBreak/>
        <w:t xml:space="preserve">Pripomienky od Emila </w:t>
      </w:r>
      <w:proofErr w:type="spellStart"/>
      <w:r>
        <w:t>Fitoša</w:t>
      </w:r>
      <w:proofErr w:type="spellEnd"/>
      <w:r>
        <w:t xml:space="preserve"> v zastúpení za IT Asociáciu Slovenska</w:t>
      </w:r>
      <w:bookmarkEnd w:id="63"/>
    </w:p>
    <w:p w14:paraId="5DF5EB81" w14:textId="77777777" w:rsidR="004025E4" w:rsidRDefault="004025E4" w:rsidP="004025E4">
      <w:pPr>
        <w:spacing w:before="120" w:after="0"/>
        <w:jc w:val="both"/>
        <w:rPr>
          <w:rFonts w:ascii="Times New Roman" w:hAnsi="Times New Roman" w:cs="Times New Roman"/>
          <w:sz w:val="24"/>
          <w:szCs w:val="24"/>
        </w:rPr>
      </w:pPr>
      <w:r>
        <w:rPr>
          <w:rFonts w:ascii="Times New Roman" w:hAnsi="Times New Roman" w:cs="Times New Roman"/>
          <w:sz w:val="24"/>
          <w:szCs w:val="24"/>
        </w:rPr>
        <w:t>Uvedený spôsob autorizácie je v legislatíve už dlhšiu dobu a MIRRI až teraz predkladá návrh na štandardizáciu štruktúry vyjadrujúcej tento spôsob autorizácie. ITAS po internej diskusii zasiela pripomienky k tomuto návrhu.</w:t>
      </w:r>
    </w:p>
    <w:p w14:paraId="3E588E74" w14:textId="77777777" w:rsidR="004025E4" w:rsidRDefault="004025E4" w:rsidP="004025E4">
      <w:pPr>
        <w:pStyle w:val="Nadpis3"/>
      </w:pPr>
      <w:bookmarkStart w:id="64" w:name="_Toc56466621"/>
      <w:r>
        <w:t>Princíp „Autorizácie klikom“</w:t>
      </w:r>
      <w:bookmarkEnd w:id="64"/>
    </w:p>
    <w:p w14:paraId="665DC2C4" w14:textId="77777777" w:rsidR="004025E4" w:rsidRDefault="004025E4" w:rsidP="004025E4">
      <w:pPr>
        <w:spacing w:before="120" w:after="0"/>
        <w:jc w:val="both"/>
        <w:rPr>
          <w:rFonts w:ascii="Times New Roman" w:hAnsi="Times New Roman" w:cs="Times New Roman"/>
          <w:sz w:val="24"/>
          <w:szCs w:val="24"/>
        </w:rPr>
      </w:pPr>
      <w:r>
        <w:rPr>
          <w:rFonts w:ascii="Times New Roman" w:hAnsi="Times New Roman" w:cs="Times New Roman"/>
          <w:sz w:val="24"/>
          <w:szCs w:val="24"/>
        </w:rPr>
        <w:t>ITAS chápe, že účelom „podpisu klikom“ je zjednodušenie procesu autorizácie pre používateľov. Takéto zjednodušenie však nemôže byť vykonané na úkor výrazného zníženia úrovne bezpečnostných záruk pre takýto spôsob autorizácie. Z týchto dôvodov je vhodné pri implementácii tohto bezpečnostného mechanizmu zohľadniť nasledujúce skutočnosti:</w:t>
      </w:r>
    </w:p>
    <w:p w14:paraId="3605D61C" w14:textId="77777777" w:rsidR="004025E4" w:rsidRDefault="004025E4" w:rsidP="004025E4">
      <w:pPr>
        <w:pStyle w:val="Odsekzoznamu"/>
        <w:numPr>
          <w:ilvl w:val="0"/>
          <w:numId w:val="17"/>
        </w:numPr>
        <w:spacing w:before="120" w:after="0" w:line="240" w:lineRule="auto"/>
        <w:contextualSpacing w:val="0"/>
        <w:jc w:val="both"/>
        <w:rPr>
          <w:rFonts w:ascii="Times New Roman" w:hAnsi="Times New Roman" w:cs="Times New Roman"/>
          <w:sz w:val="24"/>
          <w:szCs w:val="24"/>
        </w:rPr>
      </w:pPr>
      <w:r w:rsidRPr="008571F0">
        <w:rPr>
          <w:rFonts w:ascii="Times New Roman" w:hAnsi="Times New Roman" w:cs="Times New Roman"/>
          <w:sz w:val="24"/>
          <w:szCs w:val="24"/>
        </w:rPr>
        <w:t>Súčasná legislatíva explicitne nepredpisuje, či sa autentifikácia používateľa má vykonať v procese autorizácie, alebo pri autentifikácii používateľa pri prvotnom prístupe k prístupovému miestu/službe. Absenciu viacfaktorového potvrdenia procesu autorizácie považujeme za vysoké bezpečnostné riziko, kde pôvodný autentifikačný token pri prístupe k prístupovému miestu je používaný na akúkoľvek autorizáciu úkonu Požadujeme proces autorizácie explicitne viazať na opätovnú autentifikáciu (pri každej autorizácii samostatne).</w:t>
      </w:r>
    </w:p>
    <w:p w14:paraId="18F3C225" w14:textId="77777777" w:rsidR="004025E4" w:rsidRPr="008571F0" w:rsidRDefault="004025E4" w:rsidP="004025E4">
      <w:pPr>
        <w:pStyle w:val="Odsekzoznamu"/>
        <w:numPr>
          <w:ilvl w:val="0"/>
          <w:numId w:val="17"/>
        </w:numPr>
        <w:spacing w:after="0" w:line="240" w:lineRule="auto"/>
        <w:contextualSpacing w:val="0"/>
        <w:jc w:val="both"/>
        <w:rPr>
          <w:rFonts w:ascii="Times New Roman" w:hAnsi="Times New Roman" w:cs="Times New Roman"/>
          <w:sz w:val="24"/>
          <w:szCs w:val="24"/>
        </w:rPr>
      </w:pPr>
      <w:r w:rsidRPr="008571F0">
        <w:rPr>
          <w:rFonts w:ascii="Times New Roman" w:hAnsi="Times New Roman" w:cs="Times New Roman"/>
          <w:sz w:val="24"/>
          <w:szCs w:val="24"/>
        </w:rPr>
        <w:t xml:space="preserve">Návrh </w:t>
      </w:r>
      <w:r>
        <w:rPr>
          <w:rFonts w:ascii="Times New Roman" w:hAnsi="Times New Roman" w:cs="Times New Roman"/>
          <w:sz w:val="24"/>
          <w:szCs w:val="24"/>
        </w:rPr>
        <w:t xml:space="preserve">dátovej </w:t>
      </w:r>
      <w:r w:rsidRPr="008571F0">
        <w:rPr>
          <w:rFonts w:ascii="Times New Roman" w:hAnsi="Times New Roman" w:cs="Times New Roman"/>
          <w:sz w:val="24"/>
          <w:szCs w:val="24"/>
        </w:rPr>
        <w:t xml:space="preserve">štruktúry </w:t>
      </w:r>
      <w:r>
        <w:rPr>
          <w:rFonts w:ascii="Times New Roman" w:hAnsi="Times New Roman" w:cs="Times New Roman"/>
          <w:sz w:val="24"/>
          <w:szCs w:val="24"/>
        </w:rPr>
        <w:t xml:space="preserve">autorizačnej doložky pre „podpis klikom“ </w:t>
      </w:r>
      <w:r w:rsidRPr="008571F0">
        <w:rPr>
          <w:rFonts w:ascii="Times New Roman" w:hAnsi="Times New Roman" w:cs="Times New Roman"/>
          <w:sz w:val="24"/>
          <w:szCs w:val="24"/>
        </w:rPr>
        <w:t xml:space="preserve">nerieši základný deficitný aspekt, kedy celý mechanizmus závisí od bezpečnej a korektnej implementácie. Kvalifikovaná elektronická pečať prístupového miesta použitá na autorizáciu doložky túto nedokonalosť neadresuje. Dokazovanie by muselo vychádzať z overovania logov a overovania  implementácie v rámci systému konkrétneho prístupového miesta (a ani nie je určené na koho strane bude dôkazné bremeno v prípade sporu spočívať). </w:t>
      </w:r>
      <w:r>
        <w:rPr>
          <w:rFonts w:ascii="Times New Roman" w:hAnsi="Times New Roman" w:cs="Times New Roman"/>
          <w:sz w:val="24"/>
          <w:szCs w:val="24"/>
        </w:rPr>
        <w:t xml:space="preserve">Preto je dôležité v návrhu štandardu neriešiť iba návrh dátovej štruktúry, ale taktiež definovať ktoré </w:t>
      </w:r>
      <w:proofErr w:type="spellStart"/>
      <w:r>
        <w:rPr>
          <w:rFonts w:ascii="Times New Roman" w:hAnsi="Times New Roman" w:cs="Times New Roman"/>
          <w:sz w:val="24"/>
          <w:szCs w:val="24"/>
        </w:rPr>
        <w:t>udaje</w:t>
      </w:r>
      <w:proofErr w:type="spellEnd"/>
      <w:r>
        <w:rPr>
          <w:rFonts w:ascii="Times New Roman" w:hAnsi="Times New Roman" w:cs="Times New Roman"/>
          <w:sz w:val="24"/>
          <w:szCs w:val="24"/>
        </w:rPr>
        <w:t xml:space="preserve"> z procesu autentifikácie a autorizácie je prevádzkovateľ prístupového miesta povinný uchovávať a preukazovať v prípade sporu o autorizácii. Domnievame sa, že dôkazné bremeno v prípade sporu nemá byť na používateľovi (vykonávajúcou autorizáciu, ktorá nie je plne pod jeho kontrolou), ale práve na prevádzkovateľovi prístupového miesta</w:t>
      </w:r>
    </w:p>
    <w:p w14:paraId="5A6BD457" w14:textId="77777777" w:rsidR="004025E4" w:rsidRDefault="004025E4" w:rsidP="004025E4">
      <w:pPr>
        <w:pStyle w:val="Odsekzoznamu"/>
        <w:numPr>
          <w:ilvl w:val="0"/>
          <w:numId w:val="17"/>
        </w:numPr>
        <w:spacing w:before="120" w:after="0" w:line="240" w:lineRule="auto"/>
        <w:contextualSpacing w:val="0"/>
        <w:jc w:val="both"/>
        <w:rPr>
          <w:rFonts w:ascii="Times New Roman" w:hAnsi="Times New Roman" w:cs="Times New Roman"/>
          <w:sz w:val="24"/>
          <w:szCs w:val="24"/>
        </w:rPr>
      </w:pPr>
      <w:r w:rsidRPr="00C1453C">
        <w:rPr>
          <w:rFonts w:ascii="Times New Roman" w:hAnsi="Times New Roman" w:cs="Times New Roman"/>
          <w:sz w:val="24"/>
          <w:szCs w:val="24"/>
        </w:rPr>
        <w:t>Najmä v</w:t>
      </w:r>
      <w:r>
        <w:rPr>
          <w:rFonts w:ascii="Times New Roman" w:hAnsi="Times New Roman" w:cs="Times New Roman"/>
          <w:sz w:val="24"/>
          <w:szCs w:val="24"/>
        </w:rPr>
        <w:t xml:space="preserve"> kontexte existujúceho právneho ukotvenia „podpisu klikom“ </w:t>
      </w:r>
      <w:r w:rsidRPr="00C1453C">
        <w:rPr>
          <w:rFonts w:ascii="Times New Roman" w:hAnsi="Times New Roman" w:cs="Times New Roman"/>
          <w:sz w:val="24"/>
          <w:szCs w:val="24"/>
        </w:rPr>
        <w:t xml:space="preserve">považujeme za nevyhnutný predpoklad dôvery v technologicky neutrálne spôsoby autentifikačných schém aspoň na úrovni bezpečnostných záruk „Pokročilá“, ktorá má predchádzať autorizácii klikom, </w:t>
      </w:r>
      <w:commentRangeStart w:id="65"/>
      <w:r w:rsidRPr="00C1453C">
        <w:rPr>
          <w:rFonts w:ascii="Times New Roman" w:hAnsi="Times New Roman" w:cs="Times New Roman"/>
          <w:sz w:val="24"/>
          <w:szCs w:val="24"/>
        </w:rPr>
        <w:t>vytvorenie národného jednotného rámca posudzovania bezpečnostných záruk autentifikačných schém a určenie kvalifikovaného a kompetentného úradu alebo orgánu pre túto špecifickú oblasť</w:t>
      </w:r>
      <w:commentRangeEnd w:id="65"/>
      <w:r w:rsidR="00063CED">
        <w:rPr>
          <w:rStyle w:val="Odkaznakomentr"/>
        </w:rPr>
        <w:commentReference w:id="65"/>
      </w:r>
      <w:r w:rsidRPr="00C1453C">
        <w:rPr>
          <w:rFonts w:ascii="Times New Roman" w:hAnsi="Times New Roman" w:cs="Times New Roman"/>
          <w:sz w:val="24"/>
          <w:szCs w:val="24"/>
        </w:rPr>
        <w:t xml:space="preserve">. Zhoda každej autentifikačnej schémy s požiadavkami plynúcimi z rámca na úrovne „Pokročilá“ a „Vysoká“ musí byť nezávisle posúdená týmto orgánom alebo úradom ešte pred jeho sprístupnením pre autorizáciu klikom (špeciálne pre centralizované sprístupnenie autorizácie klikom aj na UPVS), ak autentifikačná schéma už nebola potvrdená na príslušnej úrovni bezpečnostných záruk v rámci plnohodnotného notifikačného procesu pre cezhraničné uznávanie podľa nariadenia </w:t>
      </w:r>
      <w:proofErr w:type="spellStart"/>
      <w:r w:rsidRPr="00C1453C">
        <w:rPr>
          <w:rFonts w:ascii="Times New Roman" w:hAnsi="Times New Roman" w:cs="Times New Roman"/>
          <w:sz w:val="24"/>
          <w:szCs w:val="24"/>
        </w:rPr>
        <w:t>eIDAS</w:t>
      </w:r>
      <w:proofErr w:type="spellEnd"/>
      <w:r w:rsidRPr="00C1453C">
        <w:rPr>
          <w:rFonts w:ascii="Times New Roman" w:hAnsi="Times New Roman" w:cs="Times New Roman"/>
          <w:sz w:val="24"/>
          <w:szCs w:val="24"/>
        </w:rPr>
        <w:t>.</w:t>
      </w:r>
    </w:p>
    <w:p w14:paraId="75BDF1B5" w14:textId="77777777" w:rsidR="004025E4" w:rsidRDefault="004025E4" w:rsidP="004025E4">
      <w:pPr>
        <w:pStyle w:val="Odsekzoznamu"/>
        <w:numPr>
          <w:ilvl w:val="0"/>
          <w:numId w:val="17"/>
        </w:numPr>
        <w:spacing w:before="120" w:after="0" w:line="240" w:lineRule="auto"/>
        <w:contextualSpacing w:val="0"/>
        <w:jc w:val="both"/>
        <w:rPr>
          <w:rFonts w:ascii="Times New Roman" w:hAnsi="Times New Roman" w:cs="Times New Roman"/>
          <w:sz w:val="24"/>
          <w:szCs w:val="24"/>
        </w:rPr>
      </w:pPr>
      <w:commentRangeStart w:id="66"/>
      <w:r w:rsidRPr="007F6ED3">
        <w:rPr>
          <w:rFonts w:ascii="Times New Roman" w:hAnsi="Times New Roman" w:cs="Times New Roman"/>
          <w:sz w:val="24"/>
          <w:szCs w:val="24"/>
        </w:rPr>
        <w:t xml:space="preserve">V rámci kompetencií kvalifikovaného orgánu alebo úradu by tento mal ešte pred uvedením do používania funkcie prístupového miesta pre </w:t>
      </w:r>
      <w:r>
        <w:rPr>
          <w:rFonts w:ascii="Times New Roman" w:hAnsi="Times New Roman" w:cs="Times New Roman"/>
          <w:sz w:val="24"/>
          <w:szCs w:val="24"/>
        </w:rPr>
        <w:t>„</w:t>
      </w:r>
      <w:r w:rsidRPr="007F6ED3">
        <w:rPr>
          <w:rFonts w:ascii="Times New Roman" w:hAnsi="Times New Roman" w:cs="Times New Roman"/>
          <w:sz w:val="24"/>
          <w:szCs w:val="24"/>
        </w:rPr>
        <w:t>autorizáciu klikom</w:t>
      </w:r>
      <w:r>
        <w:rPr>
          <w:rFonts w:ascii="Times New Roman" w:hAnsi="Times New Roman" w:cs="Times New Roman"/>
          <w:sz w:val="24"/>
          <w:szCs w:val="24"/>
        </w:rPr>
        <w:t>“</w:t>
      </w:r>
      <w:r w:rsidRPr="007F6ED3">
        <w:rPr>
          <w:rFonts w:ascii="Times New Roman" w:hAnsi="Times New Roman" w:cs="Times New Roman"/>
          <w:sz w:val="24"/>
          <w:szCs w:val="24"/>
        </w:rPr>
        <w:t xml:space="preserve"> povinne overiť bezpečnú a korektnú implementáciu v rámci daného prístupového miesta a súlad so zákonnými normami alebo vtedy definovanými štandardami, vrátane diskutovaného návrhu</w:t>
      </w:r>
      <w:commentRangeEnd w:id="66"/>
      <w:r w:rsidR="000916E0">
        <w:rPr>
          <w:rStyle w:val="Odkaznakomentr"/>
        </w:rPr>
        <w:commentReference w:id="66"/>
      </w:r>
      <w:r w:rsidRPr="007F6ED3">
        <w:rPr>
          <w:rFonts w:ascii="Times New Roman" w:hAnsi="Times New Roman" w:cs="Times New Roman"/>
          <w:sz w:val="24"/>
          <w:szCs w:val="24"/>
        </w:rPr>
        <w:t>.</w:t>
      </w:r>
    </w:p>
    <w:p w14:paraId="12EEA05F" w14:textId="77777777" w:rsidR="004025E4" w:rsidRDefault="004025E4" w:rsidP="004025E4">
      <w:pPr>
        <w:pStyle w:val="Odsekzoznamu"/>
        <w:numPr>
          <w:ilvl w:val="0"/>
          <w:numId w:val="17"/>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Súčasná legislatíva umožňuje každému používateľovi využívať pre akúkoľvek službu vyžadujúci v listinnej forme autorizáciu vlastnoručným podpisom autorizáciu „podpisom klikom“.. Preto legislatívne nie je možné na úrovni prístupového miesta obmedzovať použitie „podpisu klikom“ pre vybranú množinu služieb a poskytovateľ služby nemá možnosť takúto autorizáciu odmietnuť, nakoľko </w:t>
      </w:r>
      <w:r w:rsidRPr="002B6C63">
        <w:rPr>
          <w:rFonts w:ascii="Times New Roman" w:hAnsi="Times New Roman" w:cs="Times New Roman"/>
          <w:sz w:val="24"/>
          <w:szCs w:val="24"/>
        </w:rPr>
        <w:t>legislatíva nedáva možnosť prihliadať na povahu daného typu podania</w:t>
      </w:r>
      <w:r>
        <w:rPr>
          <w:rFonts w:ascii="Times New Roman" w:hAnsi="Times New Roman" w:cs="Times New Roman"/>
          <w:sz w:val="24"/>
          <w:szCs w:val="24"/>
        </w:rPr>
        <w:t xml:space="preserve">. </w:t>
      </w:r>
      <w:commentRangeStart w:id="67"/>
      <w:r>
        <w:rPr>
          <w:rFonts w:ascii="Times New Roman" w:hAnsi="Times New Roman" w:cs="Times New Roman"/>
          <w:sz w:val="24"/>
          <w:szCs w:val="24"/>
        </w:rPr>
        <w:t>Z tohto dôvodu považujeme zosúladiť text návrhu s platným legislatívnym stavom, ktorý obmedzenia použitia „podpisu klikom“ vylučuje.</w:t>
      </w:r>
      <w:commentRangeEnd w:id="67"/>
      <w:r w:rsidR="006D19FC">
        <w:rPr>
          <w:rStyle w:val="Odkaznakomentr"/>
        </w:rPr>
        <w:commentReference w:id="67"/>
      </w:r>
    </w:p>
    <w:p w14:paraId="678B1A7A" w14:textId="77777777" w:rsidR="004025E4" w:rsidRDefault="004025E4" w:rsidP="004025E4">
      <w:pPr>
        <w:pStyle w:val="Odsekzoznamu"/>
        <w:numPr>
          <w:ilvl w:val="0"/>
          <w:numId w:val="17"/>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Na druhej strane, najmä v kontexte poskytovaných bezpečnostných záruk“ si uvedomujeme možné riziká použitia takéhoto spôsobu autorizácie pre vybrané služby. Z tohto dôvodu považujeme za prioritu otvoriť diskusiu o zmene prístupu k autorizácii v elektronickom prostredí. </w:t>
      </w:r>
    </w:p>
    <w:p w14:paraId="5E839C7A" w14:textId="77777777" w:rsidR="004025E4" w:rsidRDefault="004025E4" w:rsidP="004025E4">
      <w:pPr>
        <w:spacing w:before="120"/>
        <w:jc w:val="both"/>
        <w:rPr>
          <w:rFonts w:ascii="Times New Roman" w:hAnsi="Times New Roman" w:cs="Times New Roman"/>
          <w:sz w:val="24"/>
          <w:szCs w:val="24"/>
        </w:rPr>
      </w:pPr>
      <w:r>
        <w:rPr>
          <w:rFonts w:ascii="Times New Roman" w:hAnsi="Times New Roman" w:cs="Times New Roman"/>
          <w:sz w:val="24"/>
          <w:szCs w:val="24"/>
        </w:rPr>
        <w:t>K vlastnému zdôvodneniu predkladaného návrhu pripájame nasledujúce poznámky:</w:t>
      </w:r>
    </w:p>
    <w:p w14:paraId="7A16CC35" w14:textId="77777777" w:rsidR="004025E4" w:rsidRPr="002B6C63" w:rsidRDefault="004025E4" w:rsidP="004025E4">
      <w:pPr>
        <w:pStyle w:val="Odsekzoznamu"/>
        <w:numPr>
          <w:ilvl w:val="0"/>
          <w:numId w:val="18"/>
        </w:numPr>
        <w:spacing w:before="120" w:after="0" w:line="240" w:lineRule="auto"/>
        <w:contextualSpacing w:val="0"/>
        <w:jc w:val="both"/>
        <w:rPr>
          <w:rFonts w:ascii="Times New Roman" w:hAnsi="Times New Roman" w:cs="Times New Roman"/>
          <w:sz w:val="24"/>
          <w:szCs w:val="24"/>
        </w:rPr>
      </w:pPr>
      <w:r w:rsidRPr="002B6C63">
        <w:rPr>
          <w:rFonts w:ascii="Times New Roman" w:hAnsi="Times New Roman" w:cs="Times New Roman"/>
          <w:sz w:val="24"/>
          <w:szCs w:val="24"/>
        </w:rPr>
        <w:t xml:space="preserve">V návrhu sa spomína, že  vykonanie </w:t>
      </w:r>
      <w:r>
        <w:rPr>
          <w:rFonts w:ascii="Times New Roman" w:hAnsi="Times New Roman" w:cs="Times New Roman"/>
          <w:sz w:val="24"/>
          <w:szCs w:val="24"/>
        </w:rPr>
        <w:t>„</w:t>
      </w:r>
      <w:r w:rsidRPr="002B6C63">
        <w:rPr>
          <w:rFonts w:ascii="Times New Roman" w:hAnsi="Times New Roman" w:cs="Times New Roman"/>
          <w:sz w:val="24"/>
          <w:szCs w:val="24"/>
        </w:rPr>
        <w:t>autorizácie klikom</w:t>
      </w:r>
      <w:r>
        <w:rPr>
          <w:rFonts w:ascii="Times New Roman" w:hAnsi="Times New Roman" w:cs="Times New Roman"/>
          <w:sz w:val="24"/>
          <w:szCs w:val="24"/>
        </w:rPr>
        <w:t>“</w:t>
      </w:r>
      <w:r w:rsidRPr="002B6C63">
        <w:rPr>
          <w:rFonts w:ascii="Times New Roman" w:hAnsi="Times New Roman" w:cs="Times New Roman"/>
          <w:sz w:val="24"/>
          <w:szCs w:val="24"/>
        </w:rPr>
        <w:t xml:space="preserve"> sa má realizovať použitím rôznych technických prostriedkov (</w:t>
      </w:r>
      <w:proofErr w:type="spellStart"/>
      <w:r w:rsidRPr="002B6C63">
        <w:rPr>
          <w:rFonts w:ascii="Times New Roman" w:hAnsi="Times New Roman" w:cs="Times New Roman"/>
          <w:sz w:val="24"/>
          <w:szCs w:val="24"/>
        </w:rPr>
        <w:t>eID</w:t>
      </w:r>
      <w:proofErr w:type="spellEnd"/>
      <w:r w:rsidRPr="002B6C63">
        <w:rPr>
          <w:rFonts w:ascii="Times New Roman" w:hAnsi="Times New Roman" w:cs="Times New Roman"/>
          <w:sz w:val="24"/>
          <w:szCs w:val="24"/>
        </w:rPr>
        <w:t xml:space="preserve">, </w:t>
      </w:r>
      <w:proofErr w:type="spellStart"/>
      <w:r w:rsidRPr="002B6C63">
        <w:rPr>
          <w:rFonts w:ascii="Times New Roman" w:hAnsi="Times New Roman" w:cs="Times New Roman"/>
          <w:sz w:val="24"/>
          <w:szCs w:val="24"/>
        </w:rPr>
        <w:t>mobileID</w:t>
      </w:r>
      <w:proofErr w:type="spellEnd"/>
      <w:r w:rsidRPr="002B6C63">
        <w:rPr>
          <w:rFonts w:ascii="Times New Roman" w:hAnsi="Times New Roman" w:cs="Times New Roman"/>
          <w:sz w:val="24"/>
          <w:szCs w:val="24"/>
        </w:rPr>
        <w:t xml:space="preserve">, rôznorodé špecifické portálové riešenia).  </w:t>
      </w:r>
      <w:commentRangeStart w:id="68"/>
      <w:r w:rsidRPr="002B6C63">
        <w:rPr>
          <w:rFonts w:ascii="Times New Roman" w:hAnsi="Times New Roman" w:cs="Times New Roman"/>
          <w:sz w:val="24"/>
          <w:szCs w:val="24"/>
        </w:rPr>
        <w:t>Jednak toto nie sú technické prostriedky, zámer autora bol asi vymenovať autentifikačné prostriedky.</w:t>
      </w:r>
      <w:commentRangeEnd w:id="68"/>
      <w:r w:rsidR="00CD55B5">
        <w:rPr>
          <w:rStyle w:val="Odkaznakomentr"/>
        </w:rPr>
        <w:commentReference w:id="68"/>
      </w:r>
      <w:r w:rsidRPr="002B6C63">
        <w:rPr>
          <w:rFonts w:ascii="Times New Roman" w:hAnsi="Times New Roman" w:cs="Times New Roman"/>
          <w:sz w:val="24"/>
          <w:szCs w:val="24"/>
        </w:rPr>
        <w:t xml:space="preserve"> Tu je potom však potrebné uvádzať všetky zákonné spôsoby autentifikácie použiteľné pri výkone elektronickej moci elektronicky. </w:t>
      </w:r>
      <w:proofErr w:type="spellStart"/>
      <w:r w:rsidRPr="002B6C63">
        <w:rPr>
          <w:rFonts w:ascii="Times New Roman" w:hAnsi="Times New Roman" w:cs="Times New Roman"/>
          <w:sz w:val="24"/>
          <w:szCs w:val="24"/>
        </w:rPr>
        <w:t>MobileID</w:t>
      </w:r>
      <w:proofErr w:type="spellEnd"/>
      <w:r w:rsidRPr="002B6C63">
        <w:rPr>
          <w:rFonts w:ascii="Times New Roman" w:hAnsi="Times New Roman" w:cs="Times New Roman"/>
          <w:sz w:val="24"/>
          <w:szCs w:val="24"/>
        </w:rPr>
        <w:t xml:space="preserve"> je len názov projektu a nie spôsob autentifikácie, tento pojem nie je vhodné uvádzať. V zásade sú to: </w:t>
      </w:r>
    </w:p>
    <w:p w14:paraId="57A50FED" w14:textId="77777777" w:rsidR="004025E4" w:rsidRPr="002B6C63" w:rsidRDefault="004025E4" w:rsidP="004025E4">
      <w:pPr>
        <w:pStyle w:val="Odsekzoznamu"/>
        <w:numPr>
          <w:ilvl w:val="1"/>
          <w:numId w:val="18"/>
        </w:numPr>
        <w:spacing w:before="120" w:after="0" w:line="240" w:lineRule="auto"/>
        <w:contextualSpacing w:val="0"/>
        <w:jc w:val="both"/>
        <w:rPr>
          <w:rFonts w:ascii="Times New Roman" w:hAnsi="Times New Roman" w:cs="Times New Roman"/>
          <w:sz w:val="24"/>
          <w:szCs w:val="24"/>
        </w:rPr>
      </w:pPr>
      <w:r w:rsidRPr="002B6C63">
        <w:rPr>
          <w:rFonts w:ascii="Times New Roman" w:hAnsi="Times New Roman" w:cs="Times New Roman"/>
          <w:sz w:val="24"/>
          <w:szCs w:val="24"/>
        </w:rPr>
        <w:t xml:space="preserve">Autentifikácia úradným </w:t>
      </w:r>
      <w:proofErr w:type="spellStart"/>
      <w:r w:rsidRPr="002B6C63">
        <w:rPr>
          <w:rFonts w:ascii="Times New Roman" w:hAnsi="Times New Roman" w:cs="Times New Roman"/>
          <w:sz w:val="24"/>
          <w:szCs w:val="24"/>
        </w:rPr>
        <w:t>autentifikátorom</w:t>
      </w:r>
      <w:proofErr w:type="spellEnd"/>
    </w:p>
    <w:p w14:paraId="7260EEE8" w14:textId="77777777" w:rsidR="004025E4" w:rsidRPr="002B6C63" w:rsidRDefault="004025E4" w:rsidP="004025E4">
      <w:pPr>
        <w:pStyle w:val="Odsekzoznamu"/>
        <w:numPr>
          <w:ilvl w:val="1"/>
          <w:numId w:val="18"/>
        </w:numPr>
        <w:spacing w:before="120" w:after="0" w:line="240" w:lineRule="auto"/>
        <w:contextualSpacing w:val="0"/>
        <w:jc w:val="both"/>
        <w:rPr>
          <w:rFonts w:ascii="Times New Roman" w:hAnsi="Times New Roman" w:cs="Times New Roman"/>
          <w:sz w:val="24"/>
          <w:szCs w:val="24"/>
        </w:rPr>
      </w:pPr>
      <w:r w:rsidRPr="002B6C63">
        <w:rPr>
          <w:rFonts w:ascii="Times New Roman" w:hAnsi="Times New Roman" w:cs="Times New Roman"/>
          <w:sz w:val="24"/>
          <w:szCs w:val="24"/>
        </w:rPr>
        <w:t xml:space="preserve"> Autentifikácia alternatívnym </w:t>
      </w:r>
      <w:proofErr w:type="spellStart"/>
      <w:r w:rsidRPr="002B6C63">
        <w:rPr>
          <w:rFonts w:ascii="Times New Roman" w:hAnsi="Times New Roman" w:cs="Times New Roman"/>
          <w:sz w:val="24"/>
          <w:szCs w:val="24"/>
        </w:rPr>
        <w:t>autentifikátorom</w:t>
      </w:r>
      <w:proofErr w:type="spellEnd"/>
    </w:p>
    <w:p w14:paraId="0BBA2522" w14:textId="77777777" w:rsidR="004025E4" w:rsidRPr="002B6C63" w:rsidRDefault="004025E4" w:rsidP="004025E4">
      <w:pPr>
        <w:pStyle w:val="Odsekzoznamu"/>
        <w:numPr>
          <w:ilvl w:val="1"/>
          <w:numId w:val="18"/>
        </w:numPr>
        <w:spacing w:before="120" w:after="0" w:line="240" w:lineRule="auto"/>
        <w:contextualSpacing w:val="0"/>
        <w:jc w:val="both"/>
        <w:rPr>
          <w:rFonts w:ascii="Times New Roman" w:hAnsi="Times New Roman" w:cs="Times New Roman"/>
          <w:sz w:val="24"/>
          <w:szCs w:val="24"/>
        </w:rPr>
      </w:pPr>
      <w:r w:rsidRPr="002B6C63">
        <w:rPr>
          <w:rFonts w:ascii="Times New Roman" w:hAnsi="Times New Roman" w:cs="Times New Roman"/>
          <w:sz w:val="24"/>
          <w:szCs w:val="24"/>
        </w:rPr>
        <w:t>Autentifikácia autentifikačným certifikátom</w:t>
      </w:r>
    </w:p>
    <w:p w14:paraId="7F2F3DB9" w14:textId="77777777" w:rsidR="004025E4" w:rsidRPr="002B6C63" w:rsidRDefault="004025E4" w:rsidP="004025E4">
      <w:pPr>
        <w:pStyle w:val="Odsekzoznamu"/>
        <w:numPr>
          <w:ilvl w:val="1"/>
          <w:numId w:val="18"/>
        </w:numPr>
        <w:spacing w:before="120" w:after="0" w:line="240" w:lineRule="auto"/>
        <w:contextualSpacing w:val="0"/>
        <w:jc w:val="both"/>
        <w:rPr>
          <w:rFonts w:ascii="Times New Roman" w:hAnsi="Times New Roman" w:cs="Times New Roman"/>
          <w:sz w:val="24"/>
          <w:szCs w:val="24"/>
        </w:rPr>
      </w:pPr>
      <w:r w:rsidRPr="002B6C63">
        <w:rPr>
          <w:rFonts w:ascii="Times New Roman" w:hAnsi="Times New Roman" w:cs="Times New Roman"/>
          <w:sz w:val="24"/>
          <w:szCs w:val="24"/>
        </w:rPr>
        <w:t xml:space="preserve">Prostriedok </w:t>
      </w:r>
      <w:proofErr w:type="spellStart"/>
      <w:r w:rsidRPr="002B6C63">
        <w:rPr>
          <w:rFonts w:ascii="Times New Roman" w:hAnsi="Times New Roman" w:cs="Times New Roman"/>
          <w:sz w:val="24"/>
          <w:szCs w:val="24"/>
        </w:rPr>
        <w:t>eIDAS</w:t>
      </w:r>
      <w:proofErr w:type="spellEnd"/>
    </w:p>
    <w:p w14:paraId="525FE123" w14:textId="77777777" w:rsidR="004025E4" w:rsidRPr="002B6C63" w:rsidRDefault="004025E4" w:rsidP="004025E4">
      <w:pPr>
        <w:pStyle w:val="Odsekzoznamu"/>
        <w:numPr>
          <w:ilvl w:val="0"/>
          <w:numId w:val="18"/>
        </w:numPr>
        <w:spacing w:before="120" w:after="0" w:line="240" w:lineRule="auto"/>
        <w:contextualSpacing w:val="0"/>
        <w:jc w:val="both"/>
        <w:rPr>
          <w:rFonts w:ascii="Times New Roman" w:hAnsi="Times New Roman" w:cs="Times New Roman"/>
          <w:sz w:val="24"/>
          <w:szCs w:val="24"/>
        </w:rPr>
      </w:pPr>
      <w:r w:rsidRPr="002B6C63">
        <w:rPr>
          <w:rFonts w:ascii="Times New Roman" w:hAnsi="Times New Roman" w:cs="Times New Roman"/>
          <w:sz w:val="24"/>
          <w:szCs w:val="24"/>
        </w:rPr>
        <w:t>„Základné požiadavky“ uvádzané v dokumente nie sú vo svojej podstate požiadavky ale skôr pre</w:t>
      </w:r>
      <w:r>
        <w:rPr>
          <w:rFonts w:ascii="Times New Roman" w:hAnsi="Times New Roman" w:cs="Times New Roman"/>
          <w:sz w:val="24"/>
          <w:szCs w:val="24"/>
        </w:rPr>
        <w:t>/</w:t>
      </w:r>
      <w:proofErr w:type="spellStart"/>
      <w:r w:rsidRPr="002B6C63">
        <w:rPr>
          <w:rFonts w:ascii="Times New Roman" w:hAnsi="Times New Roman" w:cs="Times New Roman"/>
          <w:sz w:val="24"/>
          <w:szCs w:val="24"/>
        </w:rPr>
        <w:t>dstavujú</w:t>
      </w:r>
      <w:proofErr w:type="spellEnd"/>
      <w:r w:rsidRPr="002B6C63">
        <w:rPr>
          <w:rFonts w:ascii="Times New Roman" w:hAnsi="Times New Roman" w:cs="Times New Roman"/>
          <w:sz w:val="24"/>
          <w:szCs w:val="24"/>
        </w:rPr>
        <w:t xml:space="preserve"> návrh riešenia ako naplniť ustanovenia z legislatívy. </w:t>
      </w:r>
      <w:commentRangeStart w:id="69"/>
      <w:r w:rsidRPr="002B6C63">
        <w:rPr>
          <w:rFonts w:ascii="Times New Roman" w:hAnsi="Times New Roman" w:cs="Times New Roman"/>
          <w:sz w:val="24"/>
          <w:szCs w:val="24"/>
        </w:rPr>
        <w:t>Navrhujem</w:t>
      </w:r>
      <w:r>
        <w:rPr>
          <w:rFonts w:ascii="Times New Roman" w:hAnsi="Times New Roman" w:cs="Times New Roman"/>
          <w:sz w:val="24"/>
          <w:szCs w:val="24"/>
        </w:rPr>
        <w:t>e</w:t>
      </w:r>
      <w:r w:rsidRPr="002B6C63">
        <w:rPr>
          <w:rFonts w:ascii="Times New Roman" w:hAnsi="Times New Roman" w:cs="Times New Roman"/>
          <w:sz w:val="24"/>
          <w:szCs w:val="24"/>
        </w:rPr>
        <w:t xml:space="preserve"> zmeniť </w:t>
      </w:r>
      <w:r>
        <w:rPr>
          <w:rFonts w:ascii="Times New Roman" w:hAnsi="Times New Roman" w:cs="Times New Roman"/>
          <w:sz w:val="24"/>
          <w:szCs w:val="24"/>
        </w:rPr>
        <w:t xml:space="preserve">názov </w:t>
      </w:r>
      <w:r w:rsidRPr="002B6C63">
        <w:rPr>
          <w:rFonts w:ascii="Times New Roman" w:hAnsi="Times New Roman" w:cs="Times New Roman"/>
          <w:sz w:val="24"/>
          <w:szCs w:val="24"/>
        </w:rPr>
        <w:t>na „Návrh riešenia“</w:t>
      </w:r>
      <w:r>
        <w:rPr>
          <w:rFonts w:ascii="Times New Roman" w:hAnsi="Times New Roman" w:cs="Times New Roman"/>
          <w:sz w:val="24"/>
          <w:szCs w:val="24"/>
        </w:rPr>
        <w:t>,</w:t>
      </w:r>
      <w:r w:rsidRPr="002B6C63">
        <w:rPr>
          <w:rFonts w:ascii="Times New Roman" w:hAnsi="Times New Roman" w:cs="Times New Roman"/>
          <w:sz w:val="24"/>
          <w:szCs w:val="24"/>
        </w:rPr>
        <w:t xml:space="preserve"> </w:t>
      </w:r>
      <w:r>
        <w:rPr>
          <w:rFonts w:ascii="Times New Roman" w:hAnsi="Times New Roman" w:cs="Times New Roman"/>
          <w:sz w:val="24"/>
          <w:szCs w:val="24"/>
        </w:rPr>
        <w:t>r</w:t>
      </w:r>
      <w:r w:rsidRPr="002B6C63">
        <w:rPr>
          <w:rFonts w:ascii="Times New Roman" w:hAnsi="Times New Roman" w:cs="Times New Roman"/>
          <w:sz w:val="24"/>
          <w:szCs w:val="24"/>
        </w:rPr>
        <w:t>esp. bolo by vhodné prehodnotiť štruktúru dokumentu</w:t>
      </w:r>
      <w:commentRangeEnd w:id="69"/>
      <w:r w:rsidR="000916E0">
        <w:rPr>
          <w:rStyle w:val="Odkaznakomentr"/>
        </w:rPr>
        <w:commentReference w:id="69"/>
      </w:r>
    </w:p>
    <w:p w14:paraId="434CCA2A" w14:textId="77777777" w:rsidR="004025E4" w:rsidRPr="00EA6793" w:rsidRDefault="004025E4" w:rsidP="004025E4">
      <w:pPr>
        <w:pStyle w:val="Odsekzoznamu"/>
        <w:numPr>
          <w:ilvl w:val="0"/>
          <w:numId w:val="18"/>
        </w:numPr>
        <w:spacing w:before="120" w:after="0" w:line="240" w:lineRule="auto"/>
        <w:contextualSpacing w:val="0"/>
        <w:jc w:val="both"/>
        <w:rPr>
          <w:rFonts w:ascii="Times New Roman" w:hAnsi="Times New Roman" w:cs="Times New Roman"/>
          <w:sz w:val="24"/>
          <w:szCs w:val="24"/>
        </w:rPr>
      </w:pPr>
      <w:commentRangeStart w:id="70"/>
      <w:r w:rsidRPr="00EA6793">
        <w:rPr>
          <w:rFonts w:ascii="Times New Roman" w:hAnsi="Times New Roman" w:cs="Times New Roman"/>
          <w:sz w:val="24"/>
          <w:szCs w:val="24"/>
        </w:rPr>
        <w:t>V dopadoch na existujúce systémy absentuje potreba rozšírenia služieb centrálnej el. podateľne</w:t>
      </w:r>
      <w:r>
        <w:rPr>
          <w:rFonts w:ascii="Times New Roman" w:hAnsi="Times New Roman" w:cs="Times New Roman"/>
          <w:sz w:val="24"/>
          <w:szCs w:val="24"/>
        </w:rPr>
        <w:t xml:space="preserve"> (CEP)</w:t>
      </w:r>
      <w:r w:rsidRPr="00EA6793">
        <w:rPr>
          <w:rFonts w:ascii="Times New Roman" w:hAnsi="Times New Roman" w:cs="Times New Roman"/>
          <w:sz w:val="24"/>
          <w:szCs w:val="24"/>
        </w:rPr>
        <w:t xml:space="preserve">. OVM v súčasnosti spracovávajú výsledok overenia platnosti autorizácie, ktorý im poskytuje CEP a ktorý v súčasnosti neposkytne informáciu o údajoch z autorizačnej doložky. </w:t>
      </w:r>
      <w:commentRangeEnd w:id="70"/>
      <w:r w:rsidR="00063CED">
        <w:rPr>
          <w:rStyle w:val="Odkaznakomentr"/>
        </w:rPr>
        <w:commentReference w:id="70"/>
      </w:r>
      <w:r w:rsidRPr="00EA6793">
        <w:rPr>
          <w:rFonts w:ascii="Times New Roman" w:hAnsi="Times New Roman" w:cs="Times New Roman"/>
          <w:sz w:val="24"/>
          <w:szCs w:val="24"/>
        </w:rPr>
        <w:t>Toto platí aj pre fyzické osoby a právnické osoby, ktoré v elektronickej schránke informatívne overujú platnosť autorizácie volaním služieb CEP</w:t>
      </w:r>
    </w:p>
    <w:p w14:paraId="73F48DEA" w14:textId="77777777" w:rsidR="004025E4" w:rsidRDefault="004025E4" w:rsidP="004025E4">
      <w:pPr>
        <w:pStyle w:val="Odsekzoznamu"/>
        <w:numPr>
          <w:ilvl w:val="0"/>
          <w:numId w:val="18"/>
        </w:numPr>
        <w:spacing w:before="120" w:after="0" w:line="240" w:lineRule="auto"/>
        <w:contextualSpacing w:val="0"/>
        <w:jc w:val="both"/>
        <w:rPr>
          <w:rFonts w:ascii="Times New Roman" w:hAnsi="Times New Roman" w:cs="Times New Roman"/>
          <w:sz w:val="24"/>
          <w:szCs w:val="24"/>
        </w:rPr>
      </w:pPr>
      <w:commentRangeStart w:id="71"/>
      <w:r w:rsidRPr="00EA6793">
        <w:rPr>
          <w:rFonts w:ascii="Times New Roman" w:hAnsi="Times New Roman" w:cs="Times New Roman"/>
          <w:sz w:val="24"/>
          <w:szCs w:val="24"/>
        </w:rPr>
        <w:t>V dopadoch chýba nasledovný dopad: Prístupové miesta musia byť schopné vykonať autorizáciu klikom v zmysle tohto návrhu. To znamená naplniť doložku predpísaným spôsobom a spoločne je autorizovať pečaťou prístupového miesta. Pričom toto musia realizovať dôveryhodným</w:t>
      </w:r>
      <w:r>
        <w:rPr>
          <w:rFonts w:ascii="Times New Roman" w:hAnsi="Times New Roman" w:cs="Times New Roman"/>
          <w:sz w:val="24"/>
          <w:szCs w:val="24"/>
        </w:rPr>
        <w:t xml:space="preserve">, aj spätne </w:t>
      </w:r>
      <w:r w:rsidRPr="00EA6793">
        <w:rPr>
          <w:rFonts w:ascii="Times New Roman" w:hAnsi="Times New Roman" w:cs="Times New Roman"/>
          <w:sz w:val="24"/>
          <w:szCs w:val="24"/>
        </w:rPr>
        <w:t xml:space="preserve"> preukázateľným spôsobom</w:t>
      </w:r>
      <w:r>
        <w:rPr>
          <w:rFonts w:ascii="Times New Roman" w:hAnsi="Times New Roman" w:cs="Times New Roman"/>
          <w:sz w:val="24"/>
          <w:szCs w:val="24"/>
        </w:rPr>
        <w:t xml:space="preserve"> pre prípad sporu. Za týmto účelom musia uchovávať informácie o vykonanej autorizácii (v </w:t>
      </w:r>
      <w:proofErr w:type="spellStart"/>
      <w:r>
        <w:rPr>
          <w:rFonts w:ascii="Times New Roman" w:hAnsi="Times New Roman" w:cs="Times New Roman"/>
          <w:sz w:val="24"/>
          <w:szCs w:val="24"/>
        </w:rPr>
        <w:t>púredpísanom</w:t>
      </w:r>
      <w:proofErr w:type="spellEnd"/>
      <w:r>
        <w:rPr>
          <w:rFonts w:ascii="Times New Roman" w:hAnsi="Times New Roman" w:cs="Times New Roman"/>
          <w:sz w:val="24"/>
          <w:szCs w:val="24"/>
        </w:rPr>
        <w:t xml:space="preserve"> rozsahu).</w:t>
      </w:r>
      <w:commentRangeEnd w:id="71"/>
      <w:r w:rsidR="009655EC">
        <w:rPr>
          <w:rStyle w:val="Odkaznakomentr"/>
        </w:rPr>
        <w:commentReference w:id="71"/>
      </w:r>
    </w:p>
    <w:p w14:paraId="07F52FFD" w14:textId="77777777" w:rsidR="004025E4" w:rsidRDefault="004025E4" w:rsidP="004025E4">
      <w:pPr>
        <w:pStyle w:val="Nadpis3"/>
      </w:pPr>
      <w:bookmarkStart w:id="72" w:name="_Toc56466622"/>
      <w:r>
        <w:t xml:space="preserve">Pripomienky k navrhovanej </w:t>
      </w:r>
      <w:commentRangeStart w:id="73"/>
      <w:r>
        <w:t>štruktúre</w:t>
      </w:r>
      <w:bookmarkEnd w:id="72"/>
      <w:commentRangeEnd w:id="73"/>
      <w:r w:rsidR="003255BF">
        <w:rPr>
          <w:rStyle w:val="Odkaznakomentr"/>
          <w:rFonts w:asciiTheme="minorHAnsi" w:eastAsiaTheme="minorHAnsi" w:hAnsiTheme="minorHAnsi" w:cstheme="minorBidi"/>
          <w:color w:val="auto"/>
        </w:rPr>
        <w:commentReference w:id="73"/>
      </w:r>
    </w:p>
    <w:p w14:paraId="643EB8A0" w14:textId="77777777" w:rsidR="004025E4" w:rsidRDefault="004025E4" w:rsidP="004025E4">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Pri návrhu štandardu na reprezentáciu „autorizácie klikom“ </w:t>
      </w:r>
      <w:proofErr w:type="spellStart"/>
      <w:r>
        <w:rPr>
          <w:rFonts w:ascii="Times New Roman" w:hAnsi="Times New Roman" w:cs="Times New Roman"/>
          <w:sz w:val="24"/>
          <w:szCs w:val="24"/>
        </w:rPr>
        <w:t>doporučujeme</w:t>
      </w:r>
      <w:proofErr w:type="spellEnd"/>
      <w:r>
        <w:rPr>
          <w:rFonts w:ascii="Times New Roman" w:hAnsi="Times New Roman" w:cs="Times New Roman"/>
          <w:sz w:val="24"/>
          <w:szCs w:val="24"/>
        </w:rPr>
        <w:t xml:space="preserve"> vychádzať z pôvodného legislatívneho zámeru a zo zásady uvedenie minimálnych požiadaviek, ktoré sú potrebné pre vyhodnotenie autorizácie prijímajúcou osobou. </w:t>
      </w:r>
      <w:proofErr w:type="spellStart"/>
      <w:r>
        <w:rPr>
          <w:rFonts w:ascii="Times New Roman" w:hAnsi="Times New Roman" w:cs="Times New Roman"/>
          <w:sz w:val="24"/>
          <w:szCs w:val="24"/>
        </w:rPr>
        <w:t>Prebvádzkovateľ</w:t>
      </w:r>
      <w:proofErr w:type="spellEnd"/>
      <w:r>
        <w:rPr>
          <w:rFonts w:ascii="Times New Roman" w:hAnsi="Times New Roman" w:cs="Times New Roman"/>
          <w:sz w:val="24"/>
          <w:szCs w:val="24"/>
        </w:rPr>
        <w:t xml:space="preserve"> prístupového </w:t>
      </w:r>
      <w:r>
        <w:rPr>
          <w:rFonts w:ascii="Times New Roman" w:hAnsi="Times New Roman" w:cs="Times New Roman"/>
          <w:sz w:val="24"/>
          <w:szCs w:val="24"/>
        </w:rPr>
        <w:lastRenderedPageBreak/>
        <w:t>miesta, ako dôveryhodná osoba, garantuje vykonanie autorizácie dokumentu uvedenou osobou. A toto potvrdí zapečatením autorizovaného dokumentu a „autorizačnej doložky“. Všetky ďalšie údaje, ktoré by mohli byť použiteľné v prípade sporu uchováva prevádzkovateľ prístupového miesta (a nie je potrebné ich nezmyselne vkladať do „autorizačnej doložky“.</w:t>
      </w:r>
    </w:p>
    <w:p w14:paraId="553DC969" w14:textId="77777777" w:rsidR="004025E4" w:rsidRDefault="004025E4" w:rsidP="004025E4">
      <w:pPr>
        <w:spacing w:before="120" w:after="0"/>
        <w:jc w:val="both"/>
        <w:rPr>
          <w:rFonts w:ascii="Times New Roman" w:hAnsi="Times New Roman" w:cs="Times New Roman"/>
          <w:sz w:val="24"/>
          <w:szCs w:val="24"/>
        </w:rPr>
      </w:pPr>
      <w:r>
        <w:rPr>
          <w:rFonts w:ascii="Times New Roman" w:hAnsi="Times New Roman" w:cs="Times New Roman"/>
          <w:sz w:val="24"/>
          <w:szCs w:val="24"/>
        </w:rPr>
        <w:t>V tomto kontexte v „autorizačnej doložke“ postačuje uvedenie nasledujúcich údajov:</w:t>
      </w:r>
    </w:p>
    <w:p w14:paraId="3E64A194" w14:textId="77777777" w:rsidR="004025E4" w:rsidRDefault="004025E4" w:rsidP="004025E4">
      <w:pPr>
        <w:pStyle w:val="Odsekzoznamu"/>
        <w:numPr>
          <w:ilvl w:val="0"/>
          <w:numId w:val="19"/>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Že sa jedná o „autorizáciu klikom“</w:t>
      </w:r>
    </w:p>
    <w:p w14:paraId="35977BD7" w14:textId="77777777" w:rsidR="004025E4" w:rsidRDefault="004025E4" w:rsidP="004025E4">
      <w:pPr>
        <w:pStyle w:val="Odsekzoznamu"/>
        <w:numPr>
          <w:ilvl w:val="0"/>
          <w:numId w:val="19"/>
        </w:numPr>
        <w:spacing w:before="120" w:after="0" w:line="240" w:lineRule="auto"/>
        <w:contextualSpacing w:val="0"/>
        <w:jc w:val="both"/>
        <w:rPr>
          <w:rFonts w:ascii="Times New Roman" w:hAnsi="Times New Roman" w:cs="Times New Roman"/>
          <w:sz w:val="24"/>
          <w:szCs w:val="24"/>
        </w:rPr>
      </w:pPr>
      <w:r w:rsidRPr="009235DF">
        <w:rPr>
          <w:rFonts w:ascii="Times New Roman" w:hAnsi="Times New Roman" w:cs="Times New Roman"/>
          <w:sz w:val="24"/>
          <w:szCs w:val="24"/>
        </w:rPr>
        <w:t>identifik</w:t>
      </w:r>
      <w:r>
        <w:rPr>
          <w:rFonts w:ascii="Times New Roman" w:hAnsi="Times New Roman" w:cs="Times New Roman"/>
          <w:sz w:val="24"/>
          <w:szCs w:val="24"/>
        </w:rPr>
        <w:t>á</w:t>
      </w:r>
      <w:r w:rsidRPr="009235DF">
        <w:rPr>
          <w:rFonts w:ascii="Times New Roman" w:hAnsi="Times New Roman" w:cs="Times New Roman"/>
          <w:sz w:val="24"/>
          <w:szCs w:val="24"/>
        </w:rPr>
        <w:t>cia osoby vykon</w:t>
      </w:r>
      <w:r>
        <w:rPr>
          <w:rFonts w:ascii="Times New Roman" w:hAnsi="Times New Roman" w:cs="Times New Roman"/>
          <w:sz w:val="24"/>
          <w:szCs w:val="24"/>
        </w:rPr>
        <w:t>á</w:t>
      </w:r>
      <w:r w:rsidRPr="009235DF">
        <w:rPr>
          <w:rFonts w:ascii="Times New Roman" w:hAnsi="Times New Roman" w:cs="Times New Roman"/>
          <w:sz w:val="24"/>
          <w:szCs w:val="24"/>
        </w:rPr>
        <w:t>vaj</w:t>
      </w:r>
      <w:r>
        <w:rPr>
          <w:rFonts w:ascii="Times New Roman" w:hAnsi="Times New Roman" w:cs="Times New Roman"/>
          <w:sz w:val="24"/>
          <w:szCs w:val="24"/>
        </w:rPr>
        <w:t>ú</w:t>
      </w:r>
      <w:r w:rsidRPr="009235DF">
        <w:rPr>
          <w:rFonts w:ascii="Times New Roman" w:hAnsi="Times New Roman" w:cs="Times New Roman"/>
          <w:sz w:val="24"/>
          <w:szCs w:val="24"/>
        </w:rPr>
        <w:t>cej autoriz</w:t>
      </w:r>
      <w:r>
        <w:rPr>
          <w:rFonts w:ascii="Times New Roman" w:hAnsi="Times New Roman" w:cs="Times New Roman"/>
          <w:sz w:val="24"/>
          <w:szCs w:val="24"/>
        </w:rPr>
        <w:t>á</w:t>
      </w:r>
      <w:r w:rsidRPr="009235DF">
        <w:rPr>
          <w:rFonts w:ascii="Times New Roman" w:hAnsi="Times New Roman" w:cs="Times New Roman"/>
          <w:sz w:val="24"/>
          <w:szCs w:val="24"/>
        </w:rPr>
        <w:t>ciu</w:t>
      </w:r>
      <w:r>
        <w:rPr>
          <w:rFonts w:ascii="Times New Roman" w:hAnsi="Times New Roman" w:cs="Times New Roman"/>
          <w:sz w:val="24"/>
          <w:szCs w:val="24"/>
        </w:rPr>
        <w:t xml:space="preserv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osoby ktorá sa pri autorizácii autentifikovala, resp. </w:t>
      </w:r>
      <w:r w:rsidRPr="009235DF">
        <w:rPr>
          <w:rFonts w:ascii="Times New Roman" w:hAnsi="Times New Roman" w:cs="Times New Roman"/>
          <w:sz w:val="24"/>
          <w:szCs w:val="24"/>
        </w:rPr>
        <w:t xml:space="preserve">identifikátor osoby v mene ktorej sa osoba autentifikovala. Tento identifikátor je potrebný pre naplnenie nasledovnej legislatívnej požiadavky: </w:t>
      </w:r>
    </w:p>
    <w:p w14:paraId="0F76AF1D" w14:textId="77777777" w:rsidR="004025E4" w:rsidRDefault="004025E4" w:rsidP="004025E4">
      <w:pPr>
        <w:pStyle w:val="Odsekzoznamu"/>
        <w:numPr>
          <w:ilvl w:val="1"/>
          <w:numId w:val="19"/>
        </w:numPr>
        <w:spacing w:before="120" w:after="0" w:line="240" w:lineRule="auto"/>
        <w:contextualSpacing w:val="0"/>
        <w:jc w:val="both"/>
        <w:rPr>
          <w:rFonts w:ascii="Times New Roman" w:hAnsi="Times New Roman" w:cs="Times New Roman"/>
          <w:sz w:val="24"/>
          <w:szCs w:val="24"/>
        </w:rPr>
      </w:pPr>
      <w:r w:rsidRPr="009235DF">
        <w:rPr>
          <w:rFonts w:ascii="Times New Roman" w:hAnsi="Times New Roman" w:cs="Times New Roman"/>
          <w:sz w:val="24"/>
          <w:szCs w:val="24"/>
        </w:rPr>
        <w:t>„(prístupové miesto) zabezpečí uvedenie tejto osoby ako odosielateľa elektronickej správy“  a „spojenie autorizovaného dokumentu s identifikátorom osoby odosielateľa„. V prípade odoslania podania z PO schránky je totiž odosielateľom správy PO, osobou ktorá sa v skutočnosti autentifikovala je FO, typicky štatutár.</w:t>
      </w:r>
    </w:p>
    <w:p w14:paraId="5728B45D" w14:textId="77777777" w:rsidR="004025E4" w:rsidRDefault="004025E4" w:rsidP="004025E4">
      <w:pPr>
        <w:pStyle w:val="Odsekzoznamu"/>
        <w:numPr>
          <w:ilvl w:val="0"/>
          <w:numId w:val="19"/>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potvrdenie o tom, že daná osoba sa autentifikovala a uvedenie úrovne autentifikácie (údaje o vlastnom procese autentifikácie nie je </w:t>
      </w:r>
      <w:proofErr w:type="spellStart"/>
      <w:r>
        <w:rPr>
          <w:rFonts w:ascii="Times New Roman" w:hAnsi="Times New Roman" w:cs="Times New Roman"/>
          <w:sz w:val="24"/>
          <w:szCs w:val="24"/>
        </w:rPr>
        <w:t>portrebné</w:t>
      </w:r>
      <w:proofErr w:type="spellEnd"/>
      <w:r>
        <w:rPr>
          <w:rFonts w:ascii="Times New Roman" w:hAnsi="Times New Roman" w:cs="Times New Roman"/>
          <w:sz w:val="24"/>
          <w:szCs w:val="24"/>
        </w:rPr>
        <w:t xml:space="preserve"> uvádzať, postačí ak ich uchováva prevádzkovateľ prístupového miesta),</w:t>
      </w:r>
    </w:p>
    <w:p w14:paraId="4F9C42E7" w14:textId="77777777" w:rsidR="004025E4" w:rsidRDefault="004025E4" w:rsidP="004025E4">
      <w:pPr>
        <w:pStyle w:val="Odsekzoznamu"/>
        <w:numPr>
          <w:ilvl w:val="0"/>
          <w:numId w:val="19"/>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čas vykonania autorizácie.</w:t>
      </w:r>
    </w:p>
    <w:p w14:paraId="38BF8012" w14:textId="77777777" w:rsidR="004025E4" w:rsidRDefault="004025E4" w:rsidP="004025E4">
      <w:pPr>
        <w:spacing w:before="120"/>
        <w:jc w:val="both"/>
        <w:rPr>
          <w:rFonts w:ascii="Times New Roman" w:hAnsi="Times New Roman" w:cs="Times New Roman"/>
          <w:sz w:val="24"/>
          <w:szCs w:val="24"/>
        </w:rPr>
      </w:pPr>
      <w:r>
        <w:rPr>
          <w:rFonts w:ascii="Times New Roman" w:hAnsi="Times New Roman" w:cs="Times New Roman"/>
          <w:sz w:val="24"/>
          <w:szCs w:val="24"/>
        </w:rPr>
        <w:t>Komentáre k navrhovaným údajom v autorizačnej doložke pripájame:</w:t>
      </w:r>
    </w:p>
    <w:p w14:paraId="25A0F873" w14:textId="77777777" w:rsidR="004025E4" w:rsidRDefault="004025E4" w:rsidP="004025E4">
      <w:pPr>
        <w:pStyle w:val="Odsekzoznamu"/>
        <w:numPr>
          <w:ilvl w:val="0"/>
          <w:numId w:val="20"/>
        </w:numPr>
        <w:spacing w:before="120" w:after="0" w:line="240" w:lineRule="auto"/>
        <w:ind w:left="714" w:hanging="357"/>
        <w:contextualSpacing w:val="0"/>
        <w:jc w:val="both"/>
        <w:rPr>
          <w:rFonts w:ascii="Times New Roman" w:hAnsi="Times New Roman" w:cs="Times New Roman"/>
          <w:sz w:val="24"/>
          <w:szCs w:val="24"/>
        </w:rPr>
      </w:pPr>
      <w:r w:rsidRPr="00B35307">
        <w:rPr>
          <w:rFonts w:ascii="Times New Roman" w:hAnsi="Times New Roman" w:cs="Times New Roman"/>
          <w:sz w:val="24"/>
          <w:szCs w:val="24"/>
        </w:rPr>
        <w:t>Znenie „Autorizačná doložka potvrdzujúca autorizáciu klikom ÚPVS (XML súbor) - má podobu elektronického formulára s položkami“ upraviť tak, aby bolo zrejmé, že sa má použiť jeden spoločný formulár na tento účel registrovaný v MEF a že každé prístupové miesto nemá registrovať vlastný</w:t>
      </w:r>
      <w:r>
        <w:rPr>
          <w:rFonts w:ascii="Times New Roman" w:hAnsi="Times New Roman" w:cs="Times New Roman"/>
          <w:sz w:val="24"/>
          <w:szCs w:val="24"/>
        </w:rPr>
        <w:t xml:space="preserve"> formulár</w:t>
      </w:r>
    </w:p>
    <w:p w14:paraId="2B681950" w14:textId="77777777" w:rsidR="004025E4" w:rsidRDefault="004025E4" w:rsidP="004025E4">
      <w:pPr>
        <w:pStyle w:val="Odsekzoznamu"/>
        <w:numPr>
          <w:ilvl w:val="0"/>
          <w:numId w:val="20"/>
        </w:numPr>
        <w:spacing w:before="120" w:after="0" w:line="240" w:lineRule="auto"/>
        <w:ind w:left="714" w:hanging="357"/>
        <w:contextualSpacing w:val="0"/>
        <w:jc w:val="both"/>
        <w:rPr>
          <w:rFonts w:ascii="Times New Roman" w:hAnsi="Times New Roman" w:cs="Times New Roman"/>
          <w:sz w:val="24"/>
          <w:szCs w:val="24"/>
        </w:rPr>
      </w:pPr>
      <w:r w:rsidRPr="00B35307">
        <w:rPr>
          <w:rFonts w:ascii="Times New Roman" w:hAnsi="Times New Roman" w:cs="Times New Roman"/>
          <w:b/>
          <w:sz w:val="24"/>
          <w:szCs w:val="24"/>
        </w:rPr>
        <w:t>Meno, priezvisko, identifikátor osoby</w:t>
      </w:r>
      <w:r>
        <w:rPr>
          <w:rFonts w:ascii="Times New Roman" w:hAnsi="Times New Roman" w:cs="Times New Roman"/>
          <w:sz w:val="24"/>
          <w:szCs w:val="24"/>
        </w:rPr>
        <w:t xml:space="preserve"> – je potrebné d</w:t>
      </w:r>
      <w:r w:rsidRPr="00B35307">
        <w:rPr>
          <w:rFonts w:ascii="Times New Roman" w:hAnsi="Times New Roman" w:cs="Times New Roman"/>
          <w:sz w:val="24"/>
          <w:szCs w:val="24"/>
        </w:rPr>
        <w:t>oplniť, že sa jedná o osobu, ktorá sa úspešne autentifikovala</w:t>
      </w:r>
      <w:r>
        <w:rPr>
          <w:rFonts w:ascii="Times New Roman" w:hAnsi="Times New Roman" w:cs="Times New Roman"/>
          <w:sz w:val="24"/>
          <w:szCs w:val="24"/>
        </w:rPr>
        <w:t xml:space="preserve"> v procese „autorizácie klikom“</w:t>
      </w:r>
      <w:r w:rsidRPr="00B35307">
        <w:rPr>
          <w:rFonts w:ascii="Times New Roman" w:hAnsi="Times New Roman" w:cs="Times New Roman"/>
          <w:sz w:val="24"/>
          <w:szCs w:val="24"/>
        </w:rPr>
        <w:t xml:space="preserve">. Teda sa jedná vždy o fyzickú osobu. </w:t>
      </w:r>
    </w:p>
    <w:p w14:paraId="539FDB1E" w14:textId="77777777" w:rsidR="004025E4" w:rsidRDefault="004025E4" w:rsidP="004025E4">
      <w:pPr>
        <w:pStyle w:val="Odsekzoznamu"/>
        <w:numPr>
          <w:ilvl w:val="1"/>
          <w:numId w:val="20"/>
        </w:numPr>
        <w:spacing w:before="120" w:after="0" w:line="240" w:lineRule="auto"/>
        <w:ind w:left="1434" w:hanging="357"/>
        <w:contextualSpacing w:val="0"/>
        <w:jc w:val="both"/>
        <w:rPr>
          <w:rFonts w:ascii="Times New Roman" w:hAnsi="Times New Roman" w:cs="Times New Roman"/>
          <w:sz w:val="24"/>
          <w:szCs w:val="24"/>
        </w:rPr>
      </w:pPr>
      <w:r w:rsidRPr="00B35307">
        <w:rPr>
          <w:rFonts w:ascii="Times New Roman" w:hAnsi="Times New Roman" w:cs="Times New Roman"/>
          <w:sz w:val="24"/>
          <w:szCs w:val="24"/>
        </w:rPr>
        <w:t>Okrem tohto je potrebné uviesť aj identifikátor osoby v mene ktorej sa autentifikovala (</w:t>
      </w:r>
      <w:proofErr w:type="spellStart"/>
      <w:r w:rsidRPr="00B35307">
        <w:rPr>
          <w:rFonts w:ascii="Times New Roman" w:hAnsi="Times New Roman" w:cs="Times New Roman"/>
          <w:sz w:val="24"/>
          <w:szCs w:val="24"/>
        </w:rPr>
        <w:t>t.j</w:t>
      </w:r>
      <w:proofErr w:type="spellEnd"/>
      <w:r w:rsidRPr="00B35307">
        <w:rPr>
          <w:rFonts w:ascii="Times New Roman" w:hAnsi="Times New Roman" w:cs="Times New Roman"/>
          <w:sz w:val="24"/>
          <w:szCs w:val="24"/>
        </w:rPr>
        <w:t xml:space="preserve">. napríklad Právnická osoba). Tento identifikátor je potrebné pre naplnenie nasledovnej náležitosti: „(prístupové miesto) zabezpečí uvedenie tejto osoby ako odosielateľa elektronickej správy“  a „spojenie autorizovaného dokumentu s identifikátorom osoby odosielateľa„. V prípade odoslania podania z PO schránky </w:t>
      </w:r>
      <w:r>
        <w:rPr>
          <w:rFonts w:ascii="Times New Roman" w:hAnsi="Times New Roman" w:cs="Times New Roman"/>
          <w:sz w:val="24"/>
          <w:szCs w:val="24"/>
        </w:rPr>
        <w:t xml:space="preserve">alebo podaním v mene PO </w:t>
      </w:r>
      <w:r w:rsidRPr="00B35307">
        <w:rPr>
          <w:rFonts w:ascii="Times New Roman" w:hAnsi="Times New Roman" w:cs="Times New Roman"/>
          <w:sz w:val="24"/>
          <w:szCs w:val="24"/>
        </w:rPr>
        <w:t>je totiž odosielateľom správy PO, osobou ktorá sa v skutočnosti autentifikovala je FO, typicky štatutár.</w:t>
      </w:r>
    </w:p>
    <w:p w14:paraId="36A5EB8F" w14:textId="77777777" w:rsidR="004025E4" w:rsidRDefault="004025E4" w:rsidP="004025E4">
      <w:pPr>
        <w:pStyle w:val="Odsekzoznamu"/>
        <w:numPr>
          <w:ilvl w:val="1"/>
          <w:numId w:val="20"/>
        </w:numPr>
        <w:spacing w:before="120" w:after="0" w:line="240" w:lineRule="auto"/>
        <w:ind w:left="1434" w:hanging="357"/>
        <w:contextualSpacing w:val="0"/>
        <w:rPr>
          <w:rFonts w:ascii="Times New Roman" w:hAnsi="Times New Roman" w:cs="Times New Roman"/>
          <w:sz w:val="24"/>
          <w:szCs w:val="24"/>
        </w:rPr>
      </w:pPr>
      <w:r w:rsidRPr="00CD7140">
        <w:rPr>
          <w:rFonts w:ascii="Times New Roman" w:hAnsi="Times New Roman" w:cs="Times New Roman"/>
          <w:sz w:val="24"/>
          <w:szCs w:val="24"/>
        </w:rPr>
        <w:t xml:space="preserve">Znenie „Typ identifikátora (zvážiť len SK – z IAM/RFO </w:t>
      </w:r>
      <w:proofErr w:type="spellStart"/>
      <w:r w:rsidRPr="00CD7140">
        <w:rPr>
          <w:rFonts w:ascii="Times New Roman" w:hAnsi="Times New Roman" w:cs="Times New Roman"/>
          <w:sz w:val="24"/>
          <w:szCs w:val="24"/>
        </w:rPr>
        <w:t>vs</w:t>
      </w:r>
      <w:proofErr w:type="spellEnd"/>
      <w:r w:rsidRPr="00CD7140">
        <w:rPr>
          <w:rFonts w:ascii="Times New Roman" w:hAnsi="Times New Roman" w:cs="Times New Roman"/>
          <w:sz w:val="24"/>
          <w:szCs w:val="24"/>
        </w:rPr>
        <w:t xml:space="preserve"> z certifikátu PAS, IDC, PNO, NTR, PSD, </w:t>
      </w:r>
      <w:proofErr w:type="spellStart"/>
      <w:r w:rsidRPr="00CD7140">
        <w:rPr>
          <w:rFonts w:ascii="Times New Roman" w:hAnsi="Times New Roman" w:cs="Times New Roman"/>
          <w:sz w:val="24"/>
          <w:szCs w:val="24"/>
        </w:rPr>
        <w:t>atd</w:t>
      </w:r>
      <w:proofErr w:type="spellEnd"/>
      <w:r w:rsidRPr="00CD7140">
        <w:rPr>
          <w:rFonts w:ascii="Times New Roman" w:hAnsi="Times New Roman" w:cs="Times New Roman"/>
          <w:sz w:val="24"/>
          <w:szCs w:val="24"/>
        </w:rPr>
        <w:t>)“</w:t>
      </w:r>
      <w:r>
        <w:rPr>
          <w:rFonts w:ascii="Times New Roman" w:hAnsi="Times New Roman" w:cs="Times New Roman"/>
          <w:sz w:val="24"/>
          <w:szCs w:val="24"/>
        </w:rPr>
        <w:t xml:space="preserve"> navrhujeme vypustiť, nakoľko toto nie sú identifikátory v zmysle Zákona o </w:t>
      </w:r>
      <w:proofErr w:type="spellStart"/>
      <w:r>
        <w:rPr>
          <w:rFonts w:ascii="Times New Roman" w:hAnsi="Times New Roman" w:cs="Times New Roman"/>
          <w:sz w:val="24"/>
          <w:szCs w:val="24"/>
        </w:rPr>
        <w:t>eGovernmente</w:t>
      </w:r>
      <w:proofErr w:type="spellEnd"/>
      <w:r>
        <w:rPr>
          <w:rFonts w:ascii="Times New Roman" w:hAnsi="Times New Roman" w:cs="Times New Roman"/>
          <w:sz w:val="24"/>
          <w:szCs w:val="24"/>
        </w:rPr>
        <w:t xml:space="preserve"> a je otázna ich použiteľnosť </w:t>
      </w:r>
      <w:r w:rsidRPr="00CD7140">
        <w:rPr>
          <w:rFonts w:ascii="Times New Roman" w:hAnsi="Times New Roman" w:cs="Times New Roman"/>
          <w:sz w:val="24"/>
          <w:szCs w:val="24"/>
        </w:rPr>
        <w:t xml:space="preserve">OVM pri overení autorizácie klikom. </w:t>
      </w:r>
    </w:p>
    <w:p w14:paraId="164AA8BD" w14:textId="77777777" w:rsidR="004025E4" w:rsidRDefault="004025E4" w:rsidP="004025E4">
      <w:pPr>
        <w:pStyle w:val="Odsekzoznamu"/>
        <w:numPr>
          <w:ilvl w:val="0"/>
          <w:numId w:val="20"/>
        </w:numPr>
        <w:spacing w:before="120" w:after="0" w:line="240" w:lineRule="auto"/>
        <w:ind w:left="714" w:hanging="357"/>
        <w:contextualSpacing w:val="0"/>
        <w:rPr>
          <w:rFonts w:ascii="Times New Roman" w:hAnsi="Times New Roman" w:cs="Times New Roman"/>
          <w:sz w:val="24"/>
          <w:szCs w:val="24"/>
        </w:rPr>
      </w:pPr>
      <w:proofErr w:type="spellStart"/>
      <w:r w:rsidRPr="00B35307">
        <w:rPr>
          <w:rFonts w:ascii="Times New Roman" w:hAnsi="Times New Roman" w:cs="Times New Roman"/>
          <w:b/>
          <w:sz w:val="24"/>
          <w:szCs w:val="24"/>
        </w:rPr>
        <w:t>eIDAS</w:t>
      </w:r>
      <w:proofErr w:type="spellEnd"/>
      <w:r w:rsidRPr="00B35307">
        <w:rPr>
          <w:rFonts w:ascii="Times New Roman" w:hAnsi="Times New Roman" w:cs="Times New Roman"/>
          <w:b/>
          <w:sz w:val="24"/>
          <w:szCs w:val="24"/>
        </w:rPr>
        <w:t xml:space="preserve"> </w:t>
      </w:r>
      <w:r>
        <w:rPr>
          <w:rFonts w:ascii="Times New Roman" w:hAnsi="Times New Roman" w:cs="Times New Roman"/>
          <w:b/>
          <w:sz w:val="24"/>
          <w:szCs w:val="24"/>
        </w:rPr>
        <w:t>ú</w:t>
      </w:r>
      <w:r w:rsidRPr="00B35307">
        <w:rPr>
          <w:rFonts w:ascii="Times New Roman" w:hAnsi="Times New Roman" w:cs="Times New Roman"/>
          <w:b/>
          <w:sz w:val="24"/>
          <w:szCs w:val="24"/>
        </w:rPr>
        <w:t>rove</w:t>
      </w:r>
      <w:r>
        <w:rPr>
          <w:rFonts w:ascii="Times New Roman" w:hAnsi="Times New Roman" w:cs="Times New Roman"/>
          <w:b/>
          <w:sz w:val="24"/>
          <w:szCs w:val="24"/>
        </w:rPr>
        <w:t>ň</w:t>
      </w:r>
      <w:r w:rsidRPr="00B35307">
        <w:rPr>
          <w:rFonts w:ascii="Times New Roman" w:hAnsi="Times New Roman" w:cs="Times New Roman"/>
          <w:b/>
          <w:sz w:val="24"/>
          <w:szCs w:val="24"/>
        </w:rPr>
        <w:t xml:space="preserve"> autoriz</w:t>
      </w:r>
      <w:r>
        <w:rPr>
          <w:rFonts w:ascii="Times New Roman" w:hAnsi="Times New Roman" w:cs="Times New Roman"/>
          <w:b/>
          <w:sz w:val="24"/>
          <w:szCs w:val="24"/>
        </w:rPr>
        <w:t>á</w:t>
      </w:r>
      <w:r w:rsidRPr="00B35307">
        <w:rPr>
          <w:rFonts w:ascii="Times New Roman" w:hAnsi="Times New Roman" w:cs="Times New Roman"/>
          <w:b/>
          <w:sz w:val="24"/>
          <w:szCs w:val="24"/>
        </w:rPr>
        <w:t>cie</w:t>
      </w:r>
      <w:r w:rsidRPr="00B35307">
        <w:rPr>
          <w:rFonts w:ascii="Times New Roman" w:hAnsi="Times New Roman" w:cs="Times New Roman"/>
          <w:sz w:val="24"/>
          <w:szCs w:val="24"/>
        </w:rPr>
        <w:t xml:space="preserve"> – v s</w:t>
      </w:r>
      <w:r>
        <w:rPr>
          <w:rFonts w:ascii="Times New Roman" w:hAnsi="Times New Roman" w:cs="Times New Roman"/>
          <w:sz w:val="24"/>
          <w:szCs w:val="24"/>
        </w:rPr>
        <w:t>úč</w:t>
      </w:r>
      <w:r w:rsidRPr="00B35307">
        <w:rPr>
          <w:rFonts w:ascii="Times New Roman" w:hAnsi="Times New Roman" w:cs="Times New Roman"/>
          <w:sz w:val="24"/>
          <w:szCs w:val="24"/>
        </w:rPr>
        <w:t xml:space="preserve">asnosti </w:t>
      </w:r>
      <w:r>
        <w:rPr>
          <w:rFonts w:ascii="Times New Roman" w:hAnsi="Times New Roman" w:cs="Times New Roman"/>
          <w:sz w:val="24"/>
          <w:szCs w:val="24"/>
        </w:rPr>
        <w:t>š</w:t>
      </w:r>
      <w:r w:rsidRPr="00B35307">
        <w:rPr>
          <w:rFonts w:ascii="Times New Roman" w:hAnsi="Times New Roman" w:cs="Times New Roman"/>
          <w:sz w:val="24"/>
          <w:szCs w:val="24"/>
        </w:rPr>
        <w:t xml:space="preserve">tandardy </w:t>
      </w:r>
      <w:r>
        <w:rPr>
          <w:rFonts w:ascii="Times New Roman" w:hAnsi="Times New Roman" w:cs="Times New Roman"/>
          <w:sz w:val="24"/>
          <w:szCs w:val="24"/>
        </w:rPr>
        <w:t xml:space="preserve">platné v SR </w:t>
      </w:r>
      <w:r w:rsidRPr="00B35307">
        <w:rPr>
          <w:rFonts w:ascii="Times New Roman" w:hAnsi="Times New Roman" w:cs="Times New Roman"/>
          <w:sz w:val="24"/>
          <w:szCs w:val="24"/>
        </w:rPr>
        <w:t>definuj</w:t>
      </w:r>
      <w:r>
        <w:rPr>
          <w:rFonts w:ascii="Times New Roman" w:hAnsi="Times New Roman" w:cs="Times New Roman"/>
          <w:sz w:val="24"/>
          <w:szCs w:val="24"/>
        </w:rPr>
        <w:t>ú</w:t>
      </w:r>
      <w:r w:rsidRPr="00B35307">
        <w:rPr>
          <w:rFonts w:ascii="Times New Roman" w:hAnsi="Times New Roman" w:cs="Times New Roman"/>
          <w:sz w:val="24"/>
          <w:szCs w:val="24"/>
        </w:rPr>
        <w:t xml:space="preserve"> 4 </w:t>
      </w:r>
      <w:r>
        <w:rPr>
          <w:rFonts w:ascii="Times New Roman" w:hAnsi="Times New Roman" w:cs="Times New Roman"/>
          <w:sz w:val="24"/>
          <w:szCs w:val="24"/>
        </w:rPr>
        <w:t>ú</w:t>
      </w:r>
      <w:r w:rsidRPr="00B35307">
        <w:rPr>
          <w:rFonts w:ascii="Times New Roman" w:hAnsi="Times New Roman" w:cs="Times New Roman"/>
          <w:sz w:val="24"/>
          <w:szCs w:val="24"/>
        </w:rPr>
        <w:t>rovne autentifik</w:t>
      </w:r>
      <w:r>
        <w:rPr>
          <w:rFonts w:ascii="Times New Roman" w:hAnsi="Times New Roman" w:cs="Times New Roman"/>
          <w:sz w:val="24"/>
          <w:szCs w:val="24"/>
        </w:rPr>
        <w:t>á</w:t>
      </w:r>
      <w:r w:rsidRPr="00B35307">
        <w:rPr>
          <w:rFonts w:ascii="Times New Roman" w:hAnsi="Times New Roman" w:cs="Times New Roman"/>
          <w:sz w:val="24"/>
          <w:szCs w:val="24"/>
        </w:rPr>
        <w:t xml:space="preserve">cie. Do </w:t>
      </w:r>
      <w:r>
        <w:rPr>
          <w:rFonts w:ascii="Times New Roman" w:hAnsi="Times New Roman" w:cs="Times New Roman"/>
          <w:sz w:val="24"/>
          <w:szCs w:val="24"/>
        </w:rPr>
        <w:t>návrhu</w:t>
      </w:r>
      <w:r w:rsidRPr="00B35307">
        <w:rPr>
          <w:rFonts w:ascii="Times New Roman" w:hAnsi="Times New Roman" w:cs="Times New Roman"/>
          <w:sz w:val="24"/>
          <w:szCs w:val="24"/>
        </w:rPr>
        <w:t xml:space="preserve"> je potrebn</w:t>
      </w:r>
      <w:r>
        <w:rPr>
          <w:rFonts w:ascii="Times New Roman" w:hAnsi="Times New Roman" w:cs="Times New Roman"/>
          <w:sz w:val="24"/>
          <w:szCs w:val="24"/>
        </w:rPr>
        <w:t>é</w:t>
      </w:r>
      <w:r w:rsidRPr="00B35307">
        <w:rPr>
          <w:rFonts w:ascii="Times New Roman" w:hAnsi="Times New Roman" w:cs="Times New Roman"/>
          <w:sz w:val="24"/>
          <w:szCs w:val="24"/>
        </w:rPr>
        <w:t xml:space="preserve"> doplni</w:t>
      </w:r>
      <w:r>
        <w:rPr>
          <w:rFonts w:ascii="Times New Roman" w:hAnsi="Times New Roman" w:cs="Times New Roman"/>
          <w:sz w:val="24"/>
          <w:szCs w:val="24"/>
        </w:rPr>
        <w:t>ť</w:t>
      </w:r>
      <w:r w:rsidRPr="00B35307">
        <w:rPr>
          <w:rFonts w:ascii="Times New Roman" w:hAnsi="Times New Roman" w:cs="Times New Roman"/>
          <w:sz w:val="24"/>
          <w:szCs w:val="24"/>
        </w:rPr>
        <w:t xml:space="preserve"> prevodn</w:t>
      </w:r>
      <w:r>
        <w:rPr>
          <w:rFonts w:ascii="Times New Roman" w:hAnsi="Times New Roman" w:cs="Times New Roman"/>
          <w:sz w:val="24"/>
          <w:szCs w:val="24"/>
        </w:rPr>
        <w:t>ú</w:t>
      </w:r>
      <w:r w:rsidRPr="00B35307">
        <w:rPr>
          <w:rFonts w:ascii="Times New Roman" w:hAnsi="Times New Roman" w:cs="Times New Roman"/>
          <w:sz w:val="24"/>
          <w:szCs w:val="24"/>
        </w:rPr>
        <w:t xml:space="preserve"> tabu</w:t>
      </w:r>
      <w:r>
        <w:rPr>
          <w:rFonts w:ascii="Times New Roman" w:hAnsi="Times New Roman" w:cs="Times New Roman"/>
          <w:sz w:val="24"/>
          <w:szCs w:val="24"/>
        </w:rPr>
        <w:t>ľ</w:t>
      </w:r>
      <w:r w:rsidRPr="00B35307">
        <w:rPr>
          <w:rFonts w:ascii="Times New Roman" w:hAnsi="Times New Roman" w:cs="Times New Roman"/>
          <w:sz w:val="24"/>
          <w:szCs w:val="24"/>
        </w:rPr>
        <w:t>ku, nako</w:t>
      </w:r>
      <w:r>
        <w:rPr>
          <w:rFonts w:ascii="Times New Roman" w:hAnsi="Times New Roman" w:cs="Times New Roman"/>
          <w:sz w:val="24"/>
          <w:szCs w:val="24"/>
        </w:rPr>
        <w:t>ľ</w:t>
      </w:r>
      <w:r w:rsidRPr="00B35307">
        <w:rPr>
          <w:rFonts w:ascii="Times New Roman" w:hAnsi="Times New Roman" w:cs="Times New Roman"/>
          <w:sz w:val="24"/>
          <w:szCs w:val="24"/>
        </w:rPr>
        <w:t>ko m</w:t>
      </w:r>
      <w:r>
        <w:rPr>
          <w:rFonts w:ascii="Times New Roman" w:hAnsi="Times New Roman" w:cs="Times New Roman"/>
          <w:sz w:val="24"/>
          <w:szCs w:val="24"/>
        </w:rPr>
        <w:t>ôž</w:t>
      </w:r>
      <w:r w:rsidRPr="00B35307">
        <w:rPr>
          <w:rFonts w:ascii="Times New Roman" w:hAnsi="Times New Roman" w:cs="Times New Roman"/>
          <w:sz w:val="24"/>
          <w:szCs w:val="24"/>
        </w:rPr>
        <w:t>u by</w:t>
      </w:r>
      <w:r>
        <w:rPr>
          <w:rFonts w:ascii="Times New Roman" w:hAnsi="Times New Roman" w:cs="Times New Roman"/>
          <w:sz w:val="24"/>
          <w:szCs w:val="24"/>
        </w:rPr>
        <w:t>ť</w:t>
      </w:r>
      <w:r w:rsidRPr="00B35307">
        <w:rPr>
          <w:rFonts w:ascii="Times New Roman" w:hAnsi="Times New Roman" w:cs="Times New Roman"/>
          <w:sz w:val="24"/>
          <w:szCs w:val="24"/>
        </w:rPr>
        <w:t xml:space="preserve"> me</w:t>
      </w:r>
      <w:r>
        <w:rPr>
          <w:rFonts w:ascii="Times New Roman" w:hAnsi="Times New Roman" w:cs="Times New Roman"/>
          <w:sz w:val="24"/>
          <w:szCs w:val="24"/>
        </w:rPr>
        <w:t>tó</w:t>
      </w:r>
      <w:r w:rsidRPr="00B35307">
        <w:rPr>
          <w:rFonts w:ascii="Times New Roman" w:hAnsi="Times New Roman" w:cs="Times New Roman"/>
          <w:sz w:val="24"/>
          <w:szCs w:val="24"/>
        </w:rPr>
        <w:t>dy autentifik</w:t>
      </w:r>
      <w:r>
        <w:rPr>
          <w:rFonts w:ascii="Times New Roman" w:hAnsi="Times New Roman" w:cs="Times New Roman"/>
          <w:sz w:val="24"/>
          <w:szCs w:val="24"/>
        </w:rPr>
        <w:t>á</w:t>
      </w:r>
      <w:r w:rsidRPr="00B35307">
        <w:rPr>
          <w:rFonts w:ascii="Times New Roman" w:hAnsi="Times New Roman" w:cs="Times New Roman"/>
          <w:sz w:val="24"/>
          <w:szCs w:val="24"/>
        </w:rPr>
        <w:t>cie pou</w:t>
      </w:r>
      <w:r>
        <w:rPr>
          <w:rFonts w:ascii="Times New Roman" w:hAnsi="Times New Roman" w:cs="Times New Roman"/>
          <w:sz w:val="24"/>
          <w:szCs w:val="24"/>
        </w:rPr>
        <w:t>ží</w:t>
      </w:r>
      <w:r w:rsidRPr="00B35307">
        <w:rPr>
          <w:rFonts w:ascii="Times New Roman" w:hAnsi="Times New Roman" w:cs="Times New Roman"/>
          <w:sz w:val="24"/>
          <w:szCs w:val="24"/>
        </w:rPr>
        <w:t>vane na pr</w:t>
      </w:r>
      <w:r>
        <w:rPr>
          <w:rFonts w:ascii="Times New Roman" w:hAnsi="Times New Roman" w:cs="Times New Roman"/>
          <w:sz w:val="24"/>
          <w:szCs w:val="24"/>
        </w:rPr>
        <w:t>í</w:t>
      </w:r>
      <w:r w:rsidRPr="00B35307">
        <w:rPr>
          <w:rFonts w:ascii="Times New Roman" w:hAnsi="Times New Roman" w:cs="Times New Roman"/>
          <w:sz w:val="24"/>
          <w:szCs w:val="24"/>
        </w:rPr>
        <w:t>stupovom mieste hodnoten</w:t>
      </w:r>
      <w:r>
        <w:rPr>
          <w:rFonts w:ascii="Times New Roman" w:hAnsi="Times New Roman" w:cs="Times New Roman"/>
          <w:sz w:val="24"/>
          <w:szCs w:val="24"/>
        </w:rPr>
        <w:t>é</w:t>
      </w:r>
      <w:r w:rsidRPr="00B35307">
        <w:rPr>
          <w:rFonts w:ascii="Times New Roman" w:hAnsi="Times New Roman" w:cs="Times New Roman"/>
          <w:sz w:val="24"/>
          <w:szCs w:val="24"/>
        </w:rPr>
        <w:t xml:space="preserve"> </w:t>
      </w:r>
      <w:r>
        <w:rPr>
          <w:rFonts w:ascii="Times New Roman" w:hAnsi="Times New Roman" w:cs="Times New Roman"/>
          <w:sz w:val="24"/>
          <w:szCs w:val="24"/>
        </w:rPr>
        <w:t xml:space="preserve">v súlade so štandardami SR nie podľa </w:t>
      </w:r>
      <w:proofErr w:type="spellStart"/>
      <w:r>
        <w:rPr>
          <w:rFonts w:ascii="Times New Roman" w:hAnsi="Times New Roman" w:cs="Times New Roman"/>
          <w:sz w:val="24"/>
          <w:szCs w:val="24"/>
        </w:rPr>
        <w:t>eIDAS</w:t>
      </w:r>
      <w:proofErr w:type="spellEnd"/>
      <w:r>
        <w:rPr>
          <w:rFonts w:ascii="Times New Roman" w:hAnsi="Times New Roman" w:cs="Times New Roman"/>
          <w:sz w:val="24"/>
          <w:szCs w:val="24"/>
        </w:rPr>
        <w:t xml:space="preserve">, ktoré </w:t>
      </w:r>
      <w:proofErr w:type="spellStart"/>
      <w:r>
        <w:rPr>
          <w:rFonts w:ascii="Times New Roman" w:hAnsi="Times New Roman" w:cs="Times New Roman"/>
          <w:sz w:val="24"/>
          <w:szCs w:val="24"/>
        </w:rPr>
        <w:t>referencuje</w:t>
      </w:r>
      <w:proofErr w:type="spellEnd"/>
      <w:r>
        <w:rPr>
          <w:rFonts w:ascii="Times New Roman" w:hAnsi="Times New Roman" w:cs="Times New Roman"/>
          <w:sz w:val="24"/>
          <w:szCs w:val="24"/>
        </w:rPr>
        <w:t xml:space="preserve"> legislatíva</w:t>
      </w:r>
    </w:p>
    <w:p w14:paraId="493821B1" w14:textId="77777777" w:rsidR="004025E4" w:rsidRDefault="004025E4" w:rsidP="004025E4">
      <w:pPr>
        <w:pStyle w:val="Odsekzoznamu"/>
        <w:numPr>
          <w:ilvl w:val="0"/>
          <w:numId w:val="20"/>
        </w:numPr>
        <w:spacing w:after="0" w:line="240" w:lineRule="auto"/>
        <w:contextualSpacing w:val="0"/>
        <w:jc w:val="both"/>
        <w:rPr>
          <w:rFonts w:ascii="Times New Roman" w:hAnsi="Times New Roman" w:cs="Times New Roman"/>
          <w:sz w:val="24"/>
          <w:szCs w:val="24"/>
        </w:rPr>
      </w:pPr>
      <w:proofErr w:type="spellStart"/>
      <w:r w:rsidRPr="00BB4C91">
        <w:rPr>
          <w:rFonts w:ascii="Times New Roman" w:hAnsi="Times New Roman" w:cs="Times New Roman"/>
          <w:b/>
          <w:sz w:val="24"/>
          <w:szCs w:val="24"/>
        </w:rPr>
        <w:t>description</w:t>
      </w:r>
      <w:proofErr w:type="spellEnd"/>
      <w:r w:rsidRPr="00BB4C91">
        <w:rPr>
          <w:rFonts w:ascii="Times New Roman" w:hAnsi="Times New Roman" w:cs="Times New Roman"/>
          <w:sz w:val="24"/>
          <w:szCs w:val="24"/>
        </w:rPr>
        <w:t xml:space="preserve"> – navrhujeme neuvádzať. Z definície „autorizačnej doložky“ je jasné, že sa jedná o „autorizáciu klikom“. Uvedený príklad „ autorizácia klikom z mobilného telefónu“ je mätúci, nakoľko spôsob autorizácie pri dodržaní minimálnej požadovanej </w:t>
      </w:r>
      <w:r w:rsidRPr="00BB4C91">
        <w:rPr>
          <w:rFonts w:ascii="Times New Roman" w:hAnsi="Times New Roman" w:cs="Times New Roman"/>
          <w:sz w:val="24"/>
          <w:szCs w:val="24"/>
        </w:rPr>
        <w:lastRenderedPageBreak/>
        <w:t xml:space="preserve">úrovne autorizácie je irelevantný pre platnosť takejto autorizácie. </w:t>
      </w:r>
      <w:r>
        <w:rPr>
          <w:rFonts w:ascii="Times New Roman" w:hAnsi="Times New Roman" w:cs="Times New Roman"/>
          <w:sz w:val="24"/>
          <w:szCs w:val="24"/>
        </w:rPr>
        <w:t>„</w:t>
      </w:r>
      <w:r w:rsidRPr="00BB4C91">
        <w:rPr>
          <w:rFonts w:ascii="Times New Roman" w:hAnsi="Times New Roman" w:cs="Times New Roman"/>
          <w:sz w:val="24"/>
          <w:szCs w:val="24"/>
        </w:rPr>
        <w:t>Autorizáciu klikom</w:t>
      </w:r>
      <w:r>
        <w:rPr>
          <w:rFonts w:ascii="Times New Roman" w:hAnsi="Times New Roman" w:cs="Times New Roman"/>
          <w:sz w:val="24"/>
          <w:szCs w:val="24"/>
        </w:rPr>
        <w:t>“</w:t>
      </w:r>
      <w:r w:rsidRPr="00BB4C91">
        <w:rPr>
          <w:rFonts w:ascii="Times New Roman" w:hAnsi="Times New Roman" w:cs="Times New Roman"/>
          <w:sz w:val="24"/>
          <w:szCs w:val="24"/>
        </w:rPr>
        <w:t xml:space="preserve"> v zmysle zákona realizuje prístupové miesto, pričom úspešná </w:t>
      </w:r>
      <w:proofErr w:type="spellStart"/>
      <w:r w:rsidRPr="00BB4C91">
        <w:rPr>
          <w:rFonts w:ascii="Times New Roman" w:hAnsi="Times New Roman" w:cs="Times New Roman"/>
          <w:sz w:val="24"/>
          <w:szCs w:val="24"/>
        </w:rPr>
        <w:t>autentfikácia</w:t>
      </w:r>
      <w:proofErr w:type="spellEnd"/>
      <w:r w:rsidRPr="00BB4C91">
        <w:rPr>
          <w:rFonts w:ascii="Times New Roman" w:hAnsi="Times New Roman" w:cs="Times New Roman"/>
          <w:sz w:val="24"/>
          <w:szCs w:val="24"/>
        </w:rPr>
        <w:t xml:space="preserve"> (ako nutný predpoklad) bola v tomto prípade realizovaná </w:t>
      </w:r>
      <w:r>
        <w:rPr>
          <w:rFonts w:ascii="Times New Roman" w:hAnsi="Times New Roman" w:cs="Times New Roman"/>
          <w:sz w:val="24"/>
          <w:szCs w:val="24"/>
        </w:rPr>
        <w:t>ľubovoľným povoleným spôsobom autentifikácie.</w:t>
      </w:r>
    </w:p>
    <w:p w14:paraId="097164A3" w14:textId="77777777" w:rsidR="004025E4" w:rsidRPr="00BB4C91" w:rsidRDefault="004025E4" w:rsidP="004025E4">
      <w:pPr>
        <w:pStyle w:val="Odsekzoznamu"/>
        <w:numPr>
          <w:ilvl w:val="0"/>
          <w:numId w:val="20"/>
        </w:numPr>
        <w:spacing w:after="0" w:line="240" w:lineRule="auto"/>
        <w:contextualSpacing w:val="0"/>
        <w:jc w:val="both"/>
        <w:rPr>
          <w:rFonts w:ascii="Times New Roman" w:hAnsi="Times New Roman" w:cs="Times New Roman"/>
          <w:sz w:val="24"/>
          <w:szCs w:val="24"/>
        </w:rPr>
      </w:pPr>
      <w:proofErr w:type="spellStart"/>
      <w:r w:rsidRPr="00BB4C91">
        <w:rPr>
          <w:rFonts w:ascii="Times New Roman" w:hAnsi="Times New Roman" w:cs="Times New Roman"/>
          <w:b/>
          <w:sz w:val="24"/>
          <w:szCs w:val="24"/>
        </w:rPr>
        <w:t>delegation</w:t>
      </w:r>
      <w:proofErr w:type="spellEnd"/>
      <w:r w:rsidRPr="00BB4C91">
        <w:rPr>
          <w:rFonts w:ascii="Times New Roman" w:hAnsi="Times New Roman" w:cs="Times New Roman"/>
          <w:b/>
          <w:sz w:val="24"/>
          <w:szCs w:val="24"/>
        </w:rPr>
        <w:t xml:space="preserve"> </w:t>
      </w:r>
      <w:r w:rsidRPr="00BB4C91">
        <w:rPr>
          <w:rFonts w:ascii="Times New Roman" w:hAnsi="Times New Roman" w:cs="Times New Roman"/>
          <w:sz w:val="24"/>
          <w:szCs w:val="24"/>
        </w:rPr>
        <w:t>– navrhujeme neuvádzať. Oprávnenie zastupovania sa nedeleguje v procese autentifikácie alebo autorizácie a vo väčšine prípadov prístupové miesto ani takúto informáciu nemá. A táto informácia nie je určujúc</w:t>
      </w:r>
      <w:r>
        <w:rPr>
          <w:rFonts w:ascii="Times New Roman" w:hAnsi="Times New Roman" w:cs="Times New Roman"/>
          <w:sz w:val="24"/>
          <w:szCs w:val="24"/>
        </w:rPr>
        <w:t>a</w:t>
      </w:r>
      <w:r w:rsidRPr="00BB4C91">
        <w:rPr>
          <w:rFonts w:ascii="Times New Roman" w:hAnsi="Times New Roman" w:cs="Times New Roman"/>
          <w:sz w:val="24"/>
          <w:szCs w:val="24"/>
        </w:rPr>
        <w:t xml:space="preserve"> pre vyhodnotenie </w:t>
      </w:r>
      <w:r>
        <w:rPr>
          <w:rFonts w:ascii="Times New Roman" w:hAnsi="Times New Roman" w:cs="Times New Roman"/>
          <w:sz w:val="24"/>
          <w:szCs w:val="24"/>
        </w:rPr>
        <w:t>platnosti „</w:t>
      </w:r>
      <w:r w:rsidRPr="00BB4C91">
        <w:rPr>
          <w:rFonts w:ascii="Times New Roman" w:hAnsi="Times New Roman" w:cs="Times New Roman"/>
          <w:sz w:val="24"/>
          <w:szCs w:val="24"/>
        </w:rPr>
        <w:t>autorizácie klikom</w:t>
      </w:r>
      <w:r>
        <w:rPr>
          <w:rFonts w:ascii="Times New Roman" w:hAnsi="Times New Roman" w:cs="Times New Roman"/>
          <w:sz w:val="24"/>
          <w:szCs w:val="24"/>
        </w:rPr>
        <w:t>“.</w:t>
      </w:r>
    </w:p>
    <w:p w14:paraId="5E2E72D1" w14:textId="77777777" w:rsidR="004025E4" w:rsidRPr="00BB4C91" w:rsidRDefault="004025E4" w:rsidP="004025E4">
      <w:pPr>
        <w:spacing w:before="120"/>
        <w:ind w:left="737"/>
        <w:jc w:val="both"/>
        <w:rPr>
          <w:rFonts w:ascii="Times New Roman" w:hAnsi="Times New Roman" w:cs="Times New Roman"/>
          <w:sz w:val="24"/>
          <w:szCs w:val="24"/>
        </w:rPr>
      </w:pPr>
      <w:bookmarkStart w:id="74" w:name="_Hlk56096166"/>
      <w:r w:rsidRPr="00BB4C91">
        <w:rPr>
          <w:rFonts w:ascii="Times New Roman" w:hAnsi="Times New Roman" w:cs="Times New Roman"/>
          <w:sz w:val="24"/>
          <w:szCs w:val="24"/>
        </w:rPr>
        <w:t>Opr</w:t>
      </w:r>
      <w:r>
        <w:rPr>
          <w:rFonts w:ascii="Times New Roman" w:hAnsi="Times New Roman" w:cs="Times New Roman"/>
          <w:sz w:val="24"/>
          <w:szCs w:val="24"/>
        </w:rPr>
        <w:t>á</w:t>
      </w:r>
      <w:r w:rsidRPr="00BB4C91">
        <w:rPr>
          <w:rFonts w:ascii="Times New Roman" w:hAnsi="Times New Roman" w:cs="Times New Roman"/>
          <w:sz w:val="24"/>
          <w:szCs w:val="24"/>
        </w:rPr>
        <w:t>vnenie k zastupovaniu sa v</w:t>
      </w:r>
      <w:r>
        <w:rPr>
          <w:rFonts w:ascii="Times New Roman" w:hAnsi="Times New Roman" w:cs="Times New Roman"/>
          <w:sz w:val="24"/>
          <w:szCs w:val="24"/>
        </w:rPr>
        <w:t>äčš</w:t>
      </w:r>
      <w:r w:rsidRPr="00BB4C91">
        <w:rPr>
          <w:rFonts w:ascii="Times New Roman" w:hAnsi="Times New Roman" w:cs="Times New Roman"/>
          <w:sz w:val="24"/>
          <w:szCs w:val="24"/>
        </w:rPr>
        <w:t>inou priklad</w:t>
      </w:r>
      <w:r>
        <w:rPr>
          <w:rFonts w:ascii="Times New Roman" w:hAnsi="Times New Roman" w:cs="Times New Roman"/>
          <w:sz w:val="24"/>
          <w:szCs w:val="24"/>
        </w:rPr>
        <w:t>á</w:t>
      </w:r>
      <w:r w:rsidRPr="00BB4C91">
        <w:rPr>
          <w:rFonts w:ascii="Times New Roman" w:hAnsi="Times New Roman" w:cs="Times New Roman"/>
          <w:sz w:val="24"/>
          <w:szCs w:val="24"/>
        </w:rPr>
        <w:t xml:space="preserve"> k podaniu ako samostatn</w:t>
      </w:r>
      <w:r>
        <w:rPr>
          <w:rFonts w:ascii="Times New Roman" w:hAnsi="Times New Roman" w:cs="Times New Roman"/>
          <w:sz w:val="24"/>
          <w:szCs w:val="24"/>
        </w:rPr>
        <w:t>ý</w:t>
      </w:r>
      <w:r w:rsidRPr="00BB4C91">
        <w:rPr>
          <w:rFonts w:ascii="Times New Roman" w:hAnsi="Times New Roman" w:cs="Times New Roman"/>
          <w:sz w:val="24"/>
          <w:szCs w:val="24"/>
        </w:rPr>
        <w:t xml:space="preserve"> doklad (ak </w:t>
      </w:r>
      <w:r>
        <w:rPr>
          <w:rFonts w:ascii="Times New Roman" w:hAnsi="Times New Roman" w:cs="Times New Roman"/>
          <w:sz w:val="24"/>
          <w:szCs w:val="24"/>
        </w:rPr>
        <w:t xml:space="preserve">toto oprávnenie </w:t>
      </w:r>
      <w:r w:rsidRPr="00BB4C91">
        <w:rPr>
          <w:rFonts w:ascii="Times New Roman" w:hAnsi="Times New Roman" w:cs="Times New Roman"/>
          <w:sz w:val="24"/>
          <w:szCs w:val="24"/>
        </w:rPr>
        <w:t>nevypl</w:t>
      </w:r>
      <w:r>
        <w:rPr>
          <w:rFonts w:ascii="Times New Roman" w:hAnsi="Times New Roman" w:cs="Times New Roman"/>
          <w:sz w:val="24"/>
          <w:szCs w:val="24"/>
        </w:rPr>
        <w:t>ý</w:t>
      </w:r>
      <w:r w:rsidRPr="00BB4C91">
        <w:rPr>
          <w:rFonts w:ascii="Times New Roman" w:hAnsi="Times New Roman" w:cs="Times New Roman"/>
          <w:sz w:val="24"/>
          <w:szCs w:val="24"/>
        </w:rPr>
        <w:t>va zo z</w:t>
      </w:r>
      <w:r>
        <w:rPr>
          <w:rFonts w:ascii="Times New Roman" w:hAnsi="Times New Roman" w:cs="Times New Roman"/>
          <w:sz w:val="24"/>
          <w:szCs w:val="24"/>
        </w:rPr>
        <w:t>á</w:t>
      </w:r>
      <w:r w:rsidRPr="00BB4C91">
        <w:rPr>
          <w:rFonts w:ascii="Times New Roman" w:hAnsi="Times New Roman" w:cs="Times New Roman"/>
          <w:sz w:val="24"/>
          <w:szCs w:val="24"/>
        </w:rPr>
        <w:t>kona) a pr</w:t>
      </w:r>
      <w:r>
        <w:rPr>
          <w:rFonts w:ascii="Times New Roman" w:hAnsi="Times New Roman" w:cs="Times New Roman"/>
          <w:sz w:val="24"/>
          <w:szCs w:val="24"/>
        </w:rPr>
        <w:t>í</w:t>
      </w:r>
      <w:r w:rsidRPr="00BB4C91">
        <w:rPr>
          <w:rFonts w:ascii="Times New Roman" w:hAnsi="Times New Roman" w:cs="Times New Roman"/>
          <w:sz w:val="24"/>
          <w:szCs w:val="24"/>
        </w:rPr>
        <w:t>stupov</w:t>
      </w:r>
      <w:r>
        <w:rPr>
          <w:rFonts w:ascii="Times New Roman" w:hAnsi="Times New Roman" w:cs="Times New Roman"/>
          <w:sz w:val="24"/>
          <w:szCs w:val="24"/>
        </w:rPr>
        <w:t>é</w:t>
      </w:r>
      <w:r w:rsidRPr="00BB4C91">
        <w:rPr>
          <w:rFonts w:ascii="Times New Roman" w:hAnsi="Times New Roman" w:cs="Times New Roman"/>
          <w:sz w:val="24"/>
          <w:szCs w:val="24"/>
        </w:rPr>
        <w:t xml:space="preserve"> miesto </w:t>
      </w:r>
      <w:r>
        <w:rPr>
          <w:rFonts w:ascii="Times New Roman" w:hAnsi="Times New Roman" w:cs="Times New Roman"/>
          <w:sz w:val="24"/>
          <w:szCs w:val="24"/>
        </w:rPr>
        <w:t xml:space="preserve">touto informáciou spravidla nedisponuje tak, </w:t>
      </w:r>
      <w:r w:rsidRPr="00BB4C91">
        <w:rPr>
          <w:rFonts w:ascii="Times New Roman" w:hAnsi="Times New Roman" w:cs="Times New Roman"/>
          <w:sz w:val="24"/>
          <w:szCs w:val="24"/>
        </w:rPr>
        <w:t xml:space="preserve">aby ho </w:t>
      </w:r>
      <w:r>
        <w:rPr>
          <w:rFonts w:ascii="Times New Roman" w:hAnsi="Times New Roman" w:cs="Times New Roman"/>
          <w:sz w:val="24"/>
          <w:szCs w:val="24"/>
        </w:rPr>
        <w:t>bolo schopné</w:t>
      </w:r>
      <w:r w:rsidRPr="00BB4C91">
        <w:rPr>
          <w:rFonts w:ascii="Times New Roman" w:hAnsi="Times New Roman" w:cs="Times New Roman"/>
          <w:sz w:val="24"/>
          <w:szCs w:val="24"/>
        </w:rPr>
        <w:t xml:space="preserve"> vlo</w:t>
      </w:r>
      <w:r>
        <w:rPr>
          <w:rFonts w:ascii="Times New Roman" w:hAnsi="Times New Roman" w:cs="Times New Roman"/>
          <w:sz w:val="24"/>
          <w:szCs w:val="24"/>
        </w:rPr>
        <w:t>ž</w:t>
      </w:r>
      <w:r w:rsidRPr="00BB4C91">
        <w:rPr>
          <w:rFonts w:ascii="Times New Roman" w:hAnsi="Times New Roman" w:cs="Times New Roman"/>
          <w:sz w:val="24"/>
          <w:szCs w:val="24"/>
        </w:rPr>
        <w:t>i</w:t>
      </w:r>
      <w:r>
        <w:rPr>
          <w:rFonts w:ascii="Times New Roman" w:hAnsi="Times New Roman" w:cs="Times New Roman"/>
          <w:sz w:val="24"/>
          <w:szCs w:val="24"/>
        </w:rPr>
        <w:t>ť</w:t>
      </w:r>
      <w:r w:rsidRPr="00BB4C91">
        <w:rPr>
          <w:rFonts w:ascii="Times New Roman" w:hAnsi="Times New Roman" w:cs="Times New Roman"/>
          <w:sz w:val="24"/>
          <w:szCs w:val="24"/>
        </w:rPr>
        <w:t xml:space="preserve"> do </w:t>
      </w:r>
      <w:r>
        <w:rPr>
          <w:rFonts w:ascii="Times New Roman" w:hAnsi="Times New Roman" w:cs="Times New Roman"/>
          <w:sz w:val="24"/>
          <w:szCs w:val="24"/>
        </w:rPr>
        <w:t>š</w:t>
      </w:r>
      <w:r w:rsidRPr="00BB4C91">
        <w:rPr>
          <w:rFonts w:ascii="Times New Roman" w:hAnsi="Times New Roman" w:cs="Times New Roman"/>
          <w:sz w:val="24"/>
          <w:szCs w:val="24"/>
        </w:rPr>
        <w:t>trukt</w:t>
      </w:r>
      <w:r>
        <w:rPr>
          <w:rFonts w:ascii="Times New Roman" w:hAnsi="Times New Roman" w:cs="Times New Roman"/>
          <w:sz w:val="24"/>
          <w:szCs w:val="24"/>
        </w:rPr>
        <w:t>ú</w:t>
      </w:r>
      <w:r w:rsidRPr="00BB4C91">
        <w:rPr>
          <w:rFonts w:ascii="Times New Roman" w:hAnsi="Times New Roman" w:cs="Times New Roman"/>
          <w:sz w:val="24"/>
          <w:szCs w:val="24"/>
        </w:rPr>
        <w:t xml:space="preserve">ry </w:t>
      </w:r>
      <w:r>
        <w:rPr>
          <w:rFonts w:ascii="Times New Roman" w:hAnsi="Times New Roman" w:cs="Times New Roman"/>
          <w:sz w:val="24"/>
          <w:szCs w:val="24"/>
        </w:rPr>
        <w:t xml:space="preserve">„autorizačnej doložky“. V prípade </w:t>
      </w:r>
      <w:r w:rsidRPr="00BB4C91">
        <w:rPr>
          <w:rFonts w:ascii="Times New Roman" w:hAnsi="Times New Roman" w:cs="Times New Roman"/>
          <w:sz w:val="24"/>
          <w:szCs w:val="24"/>
        </w:rPr>
        <w:t>UPVS</w:t>
      </w:r>
      <w:r>
        <w:rPr>
          <w:rFonts w:ascii="Times New Roman" w:hAnsi="Times New Roman" w:cs="Times New Roman"/>
          <w:sz w:val="24"/>
          <w:szCs w:val="24"/>
        </w:rPr>
        <w:t xml:space="preserve"> sú evidované výhradne </w:t>
      </w:r>
      <w:r w:rsidRPr="00BB4C91">
        <w:rPr>
          <w:rFonts w:ascii="Times New Roman" w:hAnsi="Times New Roman" w:cs="Times New Roman"/>
          <w:sz w:val="24"/>
          <w:szCs w:val="24"/>
        </w:rPr>
        <w:t>opr</w:t>
      </w:r>
      <w:r>
        <w:rPr>
          <w:rFonts w:ascii="Times New Roman" w:hAnsi="Times New Roman" w:cs="Times New Roman"/>
          <w:sz w:val="24"/>
          <w:szCs w:val="24"/>
        </w:rPr>
        <w:t>á</w:t>
      </w:r>
      <w:r w:rsidRPr="00BB4C91">
        <w:rPr>
          <w:rFonts w:ascii="Times New Roman" w:hAnsi="Times New Roman" w:cs="Times New Roman"/>
          <w:sz w:val="24"/>
          <w:szCs w:val="24"/>
        </w:rPr>
        <w:t>vneni</w:t>
      </w:r>
      <w:r>
        <w:rPr>
          <w:rFonts w:ascii="Times New Roman" w:hAnsi="Times New Roman" w:cs="Times New Roman"/>
          <w:sz w:val="24"/>
          <w:szCs w:val="24"/>
        </w:rPr>
        <w:t>a</w:t>
      </w:r>
      <w:r w:rsidRPr="00BB4C91">
        <w:rPr>
          <w:rFonts w:ascii="Times New Roman" w:hAnsi="Times New Roman" w:cs="Times New Roman"/>
          <w:sz w:val="24"/>
          <w:szCs w:val="24"/>
        </w:rPr>
        <w:t xml:space="preserve"> </w:t>
      </w:r>
      <w:r>
        <w:rPr>
          <w:rFonts w:ascii="Times New Roman" w:hAnsi="Times New Roman" w:cs="Times New Roman"/>
          <w:sz w:val="24"/>
          <w:szCs w:val="24"/>
        </w:rPr>
        <w:t xml:space="preserve">pre </w:t>
      </w:r>
      <w:r w:rsidRPr="00BB4C91">
        <w:rPr>
          <w:rFonts w:ascii="Times New Roman" w:hAnsi="Times New Roman" w:cs="Times New Roman"/>
          <w:sz w:val="24"/>
          <w:szCs w:val="24"/>
        </w:rPr>
        <w:t>pr</w:t>
      </w:r>
      <w:r>
        <w:rPr>
          <w:rFonts w:ascii="Times New Roman" w:hAnsi="Times New Roman" w:cs="Times New Roman"/>
          <w:sz w:val="24"/>
          <w:szCs w:val="24"/>
        </w:rPr>
        <w:t>í</w:t>
      </w:r>
      <w:r w:rsidRPr="00BB4C91">
        <w:rPr>
          <w:rFonts w:ascii="Times New Roman" w:hAnsi="Times New Roman" w:cs="Times New Roman"/>
          <w:sz w:val="24"/>
          <w:szCs w:val="24"/>
        </w:rPr>
        <w:t>stup do schr</w:t>
      </w:r>
      <w:r>
        <w:rPr>
          <w:rFonts w:ascii="Times New Roman" w:hAnsi="Times New Roman" w:cs="Times New Roman"/>
          <w:sz w:val="24"/>
          <w:szCs w:val="24"/>
        </w:rPr>
        <w:t>á</w:t>
      </w:r>
      <w:r w:rsidRPr="00BB4C91">
        <w:rPr>
          <w:rFonts w:ascii="Times New Roman" w:hAnsi="Times New Roman" w:cs="Times New Roman"/>
          <w:sz w:val="24"/>
          <w:szCs w:val="24"/>
        </w:rPr>
        <w:t xml:space="preserve">nky, </w:t>
      </w:r>
      <w:r>
        <w:rPr>
          <w:rFonts w:ascii="Times New Roman" w:hAnsi="Times New Roman" w:cs="Times New Roman"/>
          <w:sz w:val="24"/>
          <w:szCs w:val="24"/>
        </w:rPr>
        <w:t>č</w:t>
      </w:r>
      <w:r w:rsidRPr="00BB4C91">
        <w:rPr>
          <w:rFonts w:ascii="Times New Roman" w:hAnsi="Times New Roman" w:cs="Times New Roman"/>
          <w:sz w:val="24"/>
          <w:szCs w:val="24"/>
        </w:rPr>
        <w:t>o v</w:t>
      </w:r>
      <w:r>
        <w:rPr>
          <w:rFonts w:ascii="Times New Roman" w:hAnsi="Times New Roman" w:cs="Times New Roman"/>
          <w:sz w:val="24"/>
          <w:szCs w:val="24"/>
        </w:rPr>
        <w:t>š</w:t>
      </w:r>
      <w:r w:rsidRPr="00BB4C91">
        <w:rPr>
          <w:rFonts w:ascii="Times New Roman" w:hAnsi="Times New Roman" w:cs="Times New Roman"/>
          <w:sz w:val="24"/>
          <w:szCs w:val="24"/>
        </w:rPr>
        <w:t>ak rozhodne nie je opr</w:t>
      </w:r>
      <w:r>
        <w:rPr>
          <w:rFonts w:ascii="Times New Roman" w:hAnsi="Times New Roman" w:cs="Times New Roman"/>
          <w:sz w:val="24"/>
          <w:szCs w:val="24"/>
        </w:rPr>
        <w:t>á</w:t>
      </w:r>
      <w:r w:rsidRPr="00BB4C91">
        <w:rPr>
          <w:rFonts w:ascii="Times New Roman" w:hAnsi="Times New Roman" w:cs="Times New Roman"/>
          <w:sz w:val="24"/>
          <w:szCs w:val="24"/>
        </w:rPr>
        <w:t>vnenie k uskuto</w:t>
      </w:r>
      <w:r>
        <w:rPr>
          <w:rFonts w:ascii="Times New Roman" w:hAnsi="Times New Roman" w:cs="Times New Roman"/>
          <w:sz w:val="24"/>
          <w:szCs w:val="24"/>
        </w:rPr>
        <w:t>čň</w:t>
      </w:r>
      <w:r w:rsidRPr="00BB4C91">
        <w:rPr>
          <w:rFonts w:ascii="Times New Roman" w:hAnsi="Times New Roman" w:cs="Times New Roman"/>
          <w:sz w:val="24"/>
          <w:szCs w:val="24"/>
        </w:rPr>
        <w:t xml:space="preserve">ovaniu </w:t>
      </w:r>
      <w:r>
        <w:rPr>
          <w:rFonts w:ascii="Times New Roman" w:hAnsi="Times New Roman" w:cs="Times New Roman"/>
          <w:sz w:val="24"/>
          <w:szCs w:val="24"/>
        </w:rPr>
        <w:t>ú</w:t>
      </w:r>
      <w:r w:rsidRPr="00BB4C91">
        <w:rPr>
          <w:rFonts w:ascii="Times New Roman" w:hAnsi="Times New Roman" w:cs="Times New Roman"/>
          <w:sz w:val="24"/>
          <w:szCs w:val="24"/>
        </w:rPr>
        <w:t>konov v mene vlastn</w:t>
      </w:r>
      <w:r>
        <w:rPr>
          <w:rFonts w:ascii="Times New Roman" w:hAnsi="Times New Roman" w:cs="Times New Roman"/>
          <w:sz w:val="24"/>
          <w:szCs w:val="24"/>
        </w:rPr>
        <w:t>í</w:t>
      </w:r>
      <w:r w:rsidRPr="00BB4C91">
        <w:rPr>
          <w:rFonts w:ascii="Times New Roman" w:hAnsi="Times New Roman" w:cs="Times New Roman"/>
          <w:sz w:val="24"/>
          <w:szCs w:val="24"/>
        </w:rPr>
        <w:t xml:space="preserve">ka </w:t>
      </w:r>
      <w:r>
        <w:rPr>
          <w:rFonts w:ascii="Times New Roman" w:hAnsi="Times New Roman" w:cs="Times New Roman"/>
          <w:sz w:val="24"/>
          <w:szCs w:val="24"/>
        </w:rPr>
        <w:t xml:space="preserve">tejto elektronickej </w:t>
      </w:r>
      <w:r w:rsidRPr="00BB4C91">
        <w:rPr>
          <w:rFonts w:ascii="Times New Roman" w:hAnsi="Times New Roman" w:cs="Times New Roman"/>
          <w:sz w:val="24"/>
          <w:szCs w:val="24"/>
        </w:rPr>
        <w:t>schr</w:t>
      </w:r>
      <w:r>
        <w:rPr>
          <w:rFonts w:ascii="Times New Roman" w:hAnsi="Times New Roman" w:cs="Times New Roman"/>
          <w:sz w:val="24"/>
          <w:szCs w:val="24"/>
        </w:rPr>
        <w:t>á</w:t>
      </w:r>
      <w:r w:rsidRPr="00BB4C91">
        <w:rPr>
          <w:rFonts w:ascii="Times New Roman" w:hAnsi="Times New Roman" w:cs="Times New Roman"/>
          <w:sz w:val="24"/>
          <w:szCs w:val="24"/>
        </w:rPr>
        <w:t>nky</w:t>
      </w:r>
      <w:r>
        <w:rPr>
          <w:rFonts w:ascii="Times New Roman" w:hAnsi="Times New Roman" w:cs="Times New Roman"/>
          <w:sz w:val="24"/>
          <w:szCs w:val="24"/>
        </w:rPr>
        <w:t>.</w:t>
      </w:r>
    </w:p>
    <w:bookmarkEnd w:id="74"/>
    <w:p w14:paraId="36F79F35" w14:textId="77777777" w:rsidR="004025E4" w:rsidRDefault="004025E4" w:rsidP="004025E4">
      <w:pPr>
        <w:pStyle w:val="Odsekzoznamu"/>
        <w:numPr>
          <w:ilvl w:val="0"/>
          <w:numId w:val="20"/>
        </w:numPr>
        <w:spacing w:before="120" w:after="0" w:line="240" w:lineRule="auto"/>
        <w:contextualSpacing w:val="0"/>
        <w:jc w:val="both"/>
        <w:rPr>
          <w:rFonts w:ascii="Times New Roman" w:hAnsi="Times New Roman" w:cs="Times New Roman"/>
          <w:sz w:val="24"/>
          <w:szCs w:val="24"/>
        </w:rPr>
      </w:pPr>
      <w:proofErr w:type="spellStart"/>
      <w:r w:rsidRPr="000E64E1">
        <w:rPr>
          <w:rFonts w:ascii="Times New Roman" w:hAnsi="Times New Roman" w:cs="Times New Roman"/>
          <w:b/>
          <w:sz w:val="24"/>
          <w:szCs w:val="24"/>
        </w:rPr>
        <w:t>Authentication_method</w:t>
      </w:r>
      <w:proofErr w:type="spellEnd"/>
      <w:r w:rsidRPr="000E64E1">
        <w:rPr>
          <w:rFonts w:ascii="Times New Roman" w:hAnsi="Times New Roman" w:cs="Times New Roman"/>
          <w:b/>
          <w:sz w:val="24"/>
          <w:szCs w:val="24"/>
        </w:rPr>
        <w:t xml:space="preserve"> </w:t>
      </w:r>
      <w:r>
        <w:rPr>
          <w:rFonts w:ascii="Times New Roman" w:hAnsi="Times New Roman" w:cs="Times New Roman"/>
          <w:sz w:val="24"/>
          <w:szCs w:val="24"/>
        </w:rPr>
        <w:t xml:space="preserve">– v tejto položke podľa nášho názoru postačuje uviesť použitú úroveň autentifikácie (a v tomto zmysle premenovať aj názov položky). Je možné diskutovať o jej použití, kde je možné zvažovať </w:t>
      </w:r>
      <w:r w:rsidRPr="000E64E1">
        <w:rPr>
          <w:rFonts w:ascii="Times New Roman" w:hAnsi="Times New Roman" w:cs="Times New Roman"/>
          <w:sz w:val="24"/>
          <w:szCs w:val="24"/>
        </w:rPr>
        <w:t>uve</w:t>
      </w:r>
      <w:r>
        <w:rPr>
          <w:rFonts w:ascii="Times New Roman" w:hAnsi="Times New Roman" w:cs="Times New Roman"/>
          <w:sz w:val="24"/>
          <w:szCs w:val="24"/>
        </w:rPr>
        <w:t>denie</w:t>
      </w:r>
      <w:r w:rsidRPr="000E64E1">
        <w:rPr>
          <w:rFonts w:ascii="Times New Roman" w:hAnsi="Times New Roman" w:cs="Times New Roman"/>
          <w:sz w:val="24"/>
          <w:szCs w:val="24"/>
        </w:rPr>
        <w:t xml:space="preserve"> typ</w:t>
      </w:r>
      <w:r>
        <w:rPr>
          <w:rFonts w:ascii="Times New Roman" w:hAnsi="Times New Roman" w:cs="Times New Roman"/>
          <w:sz w:val="24"/>
          <w:szCs w:val="24"/>
        </w:rPr>
        <w:t>u</w:t>
      </w:r>
      <w:r w:rsidRPr="000E64E1">
        <w:rPr>
          <w:rFonts w:ascii="Times New Roman" w:hAnsi="Times New Roman" w:cs="Times New Roman"/>
          <w:sz w:val="24"/>
          <w:szCs w:val="24"/>
        </w:rPr>
        <w:t xml:space="preserve"> použitého autentifikačného prostriedku</w:t>
      </w:r>
      <w:r>
        <w:rPr>
          <w:rFonts w:ascii="Times New Roman" w:hAnsi="Times New Roman" w:cs="Times New Roman"/>
          <w:sz w:val="24"/>
          <w:szCs w:val="24"/>
        </w:rPr>
        <w:t>,</w:t>
      </w:r>
      <w:r w:rsidRPr="000E64E1">
        <w:rPr>
          <w:rFonts w:ascii="Times New Roman" w:hAnsi="Times New Roman" w:cs="Times New Roman"/>
          <w:sz w:val="24"/>
          <w:szCs w:val="24"/>
        </w:rPr>
        <w:t xml:space="preserve"> použitím ktorého prebehla identifikácia osoby v zmysle platnej legislatívy 305/2013 a QAA level</w:t>
      </w:r>
      <w:r>
        <w:rPr>
          <w:rFonts w:ascii="Times New Roman" w:hAnsi="Times New Roman" w:cs="Times New Roman"/>
          <w:sz w:val="24"/>
          <w:szCs w:val="24"/>
        </w:rPr>
        <w:t xml:space="preserve">. </w:t>
      </w:r>
    </w:p>
    <w:p w14:paraId="54A38194" w14:textId="77777777" w:rsidR="004025E4" w:rsidRDefault="004025E4" w:rsidP="004025E4">
      <w:pPr>
        <w:pStyle w:val="Odsekzoznamu"/>
        <w:numPr>
          <w:ilvl w:val="0"/>
          <w:numId w:val="20"/>
        </w:numPr>
        <w:spacing w:after="0" w:line="240" w:lineRule="auto"/>
        <w:contextualSpacing w:val="0"/>
        <w:jc w:val="both"/>
        <w:rPr>
          <w:rFonts w:ascii="Times New Roman" w:hAnsi="Times New Roman" w:cs="Times New Roman"/>
          <w:sz w:val="24"/>
          <w:szCs w:val="24"/>
        </w:rPr>
      </w:pPr>
      <w:proofErr w:type="spellStart"/>
      <w:r w:rsidRPr="000E64E1">
        <w:rPr>
          <w:rFonts w:ascii="Times New Roman" w:hAnsi="Times New Roman" w:cs="Times New Roman"/>
          <w:b/>
          <w:sz w:val="24"/>
          <w:szCs w:val="24"/>
        </w:rPr>
        <w:t>Authentication_</w:t>
      </w:r>
      <w:r>
        <w:rPr>
          <w:rFonts w:ascii="Times New Roman" w:hAnsi="Times New Roman" w:cs="Times New Roman"/>
          <w:b/>
          <w:sz w:val="24"/>
          <w:szCs w:val="24"/>
        </w:rPr>
        <w:t>m</w:t>
      </w:r>
      <w:r w:rsidRPr="000E64E1">
        <w:rPr>
          <w:rFonts w:ascii="Times New Roman" w:hAnsi="Times New Roman" w:cs="Times New Roman"/>
          <w:b/>
          <w:sz w:val="24"/>
          <w:szCs w:val="24"/>
        </w:rPr>
        <w:t>ethod_receipt</w:t>
      </w:r>
      <w:proofErr w:type="spellEnd"/>
      <w:r w:rsidRPr="000E64E1">
        <w:rPr>
          <w:rFonts w:ascii="Times New Roman" w:hAnsi="Times New Roman" w:cs="Times New Roman"/>
          <w:b/>
          <w:sz w:val="24"/>
          <w:szCs w:val="24"/>
        </w:rPr>
        <w:t xml:space="preserve"> </w:t>
      </w:r>
      <w:r w:rsidRPr="000E64E1">
        <w:rPr>
          <w:rFonts w:ascii="Times New Roman" w:hAnsi="Times New Roman" w:cs="Times New Roman"/>
          <w:sz w:val="24"/>
          <w:szCs w:val="24"/>
        </w:rPr>
        <w:t>– navrhujeme túto položku nepoužívať</w:t>
      </w:r>
      <w:r>
        <w:rPr>
          <w:rFonts w:ascii="Times New Roman" w:hAnsi="Times New Roman" w:cs="Times New Roman"/>
          <w:sz w:val="24"/>
          <w:szCs w:val="24"/>
        </w:rPr>
        <w:t>, nakoľko pochybujeme o použiteľnosti tohto údaja pri vyhodnocovaní platnosti „autorizácie klikom“. Samozrejme, tento výsledok by mal uchovávať prevádzkovateľ prístupového miesta z dôvodu možného použitia v prípade riešenia prípadných sporov o vykonaní tohto spôsobu autorizácie.</w:t>
      </w:r>
    </w:p>
    <w:p w14:paraId="1FAEF5FE" w14:textId="77777777" w:rsidR="004025E4" w:rsidRDefault="004025E4" w:rsidP="004025E4">
      <w:pPr>
        <w:spacing w:before="120"/>
        <w:ind w:left="737"/>
        <w:jc w:val="both"/>
        <w:rPr>
          <w:rFonts w:ascii="Times New Roman" w:hAnsi="Times New Roman" w:cs="Times New Roman"/>
          <w:sz w:val="24"/>
          <w:szCs w:val="24"/>
        </w:rPr>
      </w:pPr>
      <w:r>
        <w:rPr>
          <w:rFonts w:ascii="Times New Roman" w:hAnsi="Times New Roman" w:cs="Times New Roman"/>
          <w:sz w:val="24"/>
          <w:szCs w:val="24"/>
        </w:rPr>
        <w:t xml:space="preserve">Konštatovanie, že táto položka </w:t>
      </w:r>
      <w:r w:rsidRPr="00601CCE">
        <w:rPr>
          <w:rFonts w:ascii="Times New Roman" w:hAnsi="Times New Roman" w:cs="Times New Roman"/>
          <w:sz w:val="24"/>
          <w:szCs w:val="24"/>
        </w:rPr>
        <w:t>„</w:t>
      </w:r>
      <w:r>
        <w:rPr>
          <w:rFonts w:ascii="Times New Roman" w:hAnsi="Times New Roman" w:cs="Times New Roman"/>
          <w:sz w:val="24"/>
          <w:szCs w:val="24"/>
        </w:rPr>
        <w:t>o</w:t>
      </w:r>
      <w:r w:rsidRPr="00601CCE">
        <w:rPr>
          <w:rFonts w:ascii="Times New Roman" w:hAnsi="Times New Roman" w:cs="Times New Roman"/>
          <w:sz w:val="24"/>
          <w:szCs w:val="24"/>
        </w:rPr>
        <w:t>bsahuje potvrdenku...“</w:t>
      </w:r>
      <w:r>
        <w:rPr>
          <w:rFonts w:ascii="Times New Roman" w:hAnsi="Times New Roman" w:cs="Times New Roman"/>
          <w:sz w:val="24"/>
          <w:szCs w:val="24"/>
        </w:rPr>
        <w:t xml:space="preserve"> je príliš všeobecná, lebo nie je zrejmé čo sa takouto „potvrdenkou“ chápe, Z technického pohľadu by mal byť p</w:t>
      </w:r>
      <w:r w:rsidRPr="00601CCE">
        <w:rPr>
          <w:rFonts w:ascii="Times New Roman" w:hAnsi="Times New Roman" w:cs="Times New Roman"/>
          <w:sz w:val="24"/>
          <w:szCs w:val="24"/>
        </w:rPr>
        <w:t xml:space="preserve">ostačujúci </w:t>
      </w:r>
      <w:r>
        <w:rPr>
          <w:rFonts w:ascii="Times New Roman" w:hAnsi="Times New Roman" w:cs="Times New Roman"/>
          <w:sz w:val="24"/>
          <w:szCs w:val="24"/>
        </w:rPr>
        <w:t xml:space="preserve">autentifikačný </w:t>
      </w:r>
      <w:r w:rsidRPr="00601CCE">
        <w:rPr>
          <w:rFonts w:ascii="Times New Roman" w:hAnsi="Times New Roman" w:cs="Times New Roman"/>
          <w:sz w:val="24"/>
          <w:szCs w:val="24"/>
        </w:rPr>
        <w:t xml:space="preserve">token, i keď i toto je nad rámec legislatívnych náležitostí. Ak nebudú existovať služby pre overenie tokenu vydaného </w:t>
      </w:r>
      <w:r>
        <w:rPr>
          <w:rFonts w:ascii="Times New Roman" w:hAnsi="Times New Roman" w:cs="Times New Roman"/>
          <w:sz w:val="24"/>
          <w:szCs w:val="24"/>
        </w:rPr>
        <w:t>správcom daného autentifikačného prostriedku</w:t>
      </w:r>
      <w:r w:rsidRPr="00601CCE">
        <w:rPr>
          <w:rFonts w:ascii="Times New Roman" w:hAnsi="Times New Roman" w:cs="Times New Roman"/>
          <w:sz w:val="24"/>
          <w:szCs w:val="24"/>
        </w:rPr>
        <w:t xml:space="preserve"> (aj po exspirácii tokenu) tak to i tak stráca význam. Navyše OVM má </w:t>
      </w:r>
      <w:r>
        <w:rPr>
          <w:rFonts w:ascii="Times New Roman" w:hAnsi="Times New Roman" w:cs="Times New Roman"/>
          <w:sz w:val="24"/>
          <w:szCs w:val="24"/>
        </w:rPr>
        <w:t xml:space="preserve">zo zákona pri tomto spôsobe autorizácie </w:t>
      </w:r>
      <w:r w:rsidRPr="00601CCE">
        <w:rPr>
          <w:rFonts w:ascii="Times New Roman" w:hAnsi="Times New Roman" w:cs="Times New Roman"/>
          <w:sz w:val="24"/>
          <w:szCs w:val="24"/>
        </w:rPr>
        <w:t xml:space="preserve">dôverovať </w:t>
      </w:r>
      <w:r>
        <w:rPr>
          <w:rFonts w:ascii="Times New Roman" w:hAnsi="Times New Roman" w:cs="Times New Roman"/>
          <w:sz w:val="24"/>
          <w:szCs w:val="24"/>
        </w:rPr>
        <w:t xml:space="preserve">prístupovému miestu a </w:t>
      </w:r>
      <w:r w:rsidRPr="00601CCE">
        <w:rPr>
          <w:rFonts w:ascii="Times New Roman" w:hAnsi="Times New Roman" w:cs="Times New Roman"/>
          <w:sz w:val="24"/>
          <w:szCs w:val="24"/>
        </w:rPr>
        <w:t xml:space="preserve">doložke, už nebude skúmať token, </w:t>
      </w:r>
      <w:proofErr w:type="spellStart"/>
      <w:r w:rsidRPr="00601CCE">
        <w:rPr>
          <w:rFonts w:ascii="Times New Roman" w:hAnsi="Times New Roman" w:cs="Times New Roman"/>
          <w:sz w:val="24"/>
          <w:szCs w:val="24"/>
        </w:rPr>
        <w:t>t.j</w:t>
      </w:r>
      <w:proofErr w:type="spellEnd"/>
      <w:r w:rsidRPr="00601CCE">
        <w:rPr>
          <w:rFonts w:ascii="Times New Roman" w:hAnsi="Times New Roman" w:cs="Times New Roman"/>
          <w:sz w:val="24"/>
          <w:szCs w:val="24"/>
        </w:rPr>
        <w:t xml:space="preserve">. dôkazový materiál na základe ktorého bola doložka vydaná. </w:t>
      </w:r>
      <w:r>
        <w:rPr>
          <w:rFonts w:ascii="Times New Roman" w:hAnsi="Times New Roman" w:cs="Times New Roman"/>
          <w:sz w:val="24"/>
          <w:szCs w:val="24"/>
        </w:rPr>
        <w:t xml:space="preserve">Preto ukladanie na </w:t>
      </w:r>
      <w:r w:rsidRPr="00601CCE">
        <w:rPr>
          <w:rFonts w:ascii="Times New Roman" w:hAnsi="Times New Roman" w:cs="Times New Roman"/>
          <w:sz w:val="24"/>
          <w:szCs w:val="24"/>
        </w:rPr>
        <w:t>prístupov</w:t>
      </w:r>
      <w:r>
        <w:rPr>
          <w:rFonts w:ascii="Times New Roman" w:hAnsi="Times New Roman" w:cs="Times New Roman"/>
          <w:sz w:val="24"/>
          <w:szCs w:val="24"/>
        </w:rPr>
        <w:t>om</w:t>
      </w:r>
      <w:r w:rsidRPr="00601CCE">
        <w:rPr>
          <w:rFonts w:ascii="Times New Roman" w:hAnsi="Times New Roman" w:cs="Times New Roman"/>
          <w:sz w:val="24"/>
          <w:szCs w:val="24"/>
        </w:rPr>
        <w:t xml:space="preserve"> miest</w:t>
      </w:r>
      <w:r>
        <w:rPr>
          <w:rFonts w:ascii="Times New Roman" w:hAnsi="Times New Roman" w:cs="Times New Roman"/>
          <w:sz w:val="24"/>
          <w:szCs w:val="24"/>
        </w:rPr>
        <w:t>e</w:t>
      </w:r>
      <w:r w:rsidRPr="00601CCE">
        <w:rPr>
          <w:rFonts w:ascii="Times New Roman" w:hAnsi="Times New Roman" w:cs="Times New Roman"/>
          <w:sz w:val="24"/>
          <w:szCs w:val="24"/>
        </w:rPr>
        <w:t xml:space="preserve"> v logoch </w:t>
      </w:r>
      <w:r>
        <w:rPr>
          <w:rFonts w:ascii="Times New Roman" w:hAnsi="Times New Roman" w:cs="Times New Roman"/>
          <w:sz w:val="24"/>
          <w:szCs w:val="24"/>
        </w:rPr>
        <w:t xml:space="preserve">naviazaných na konkrétne vykonanú autorizáciu </w:t>
      </w:r>
      <w:r w:rsidRPr="00601CCE">
        <w:rPr>
          <w:rFonts w:ascii="Times New Roman" w:hAnsi="Times New Roman" w:cs="Times New Roman"/>
          <w:sz w:val="24"/>
          <w:szCs w:val="24"/>
        </w:rPr>
        <w:t>ako dôkazný materiál pre prípad sporu.</w:t>
      </w:r>
    </w:p>
    <w:p w14:paraId="161FC1FB" w14:textId="77777777" w:rsidR="004025E4" w:rsidRDefault="004025E4" w:rsidP="004025E4">
      <w:pPr>
        <w:spacing w:before="120"/>
        <w:ind w:left="737"/>
        <w:jc w:val="both"/>
        <w:rPr>
          <w:rFonts w:ascii="Times New Roman" w:hAnsi="Times New Roman" w:cs="Times New Roman"/>
          <w:sz w:val="24"/>
          <w:szCs w:val="24"/>
        </w:rPr>
      </w:pPr>
      <w:r>
        <w:rPr>
          <w:rFonts w:ascii="Times New Roman" w:hAnsi="Times New Roman" w:cs="Times New Roman"/>
          <w:sz w:val="24"/>
          <w:szCs w:val="24"/>
        </w:rPr>
        <w:t xml:space="preserve">Textácia </w:t>
      </w:r>
      <w:r w:rsidRPr="00601CCE">
        <w:rPr>
          <w:rFonts w:ascii="Times New Roman" w:hAnsi="Times New Roman" w:cs="Times New Roman"/>
          <w:sz w:val="24"/>
          <w:szCs w:val="24"/>
        </w:rPr>
        <w:t>„Je to dôkaz...“</w:t>
      </w:r>
      <w:r>
        <w:rPr>
          <w:rFonts w:ascii="Times New Roman" w:hAnsi="Times New Roman" w:cs="Times New Roman"/>
          <w:sz w:val="24"/>
          <w:szCs w:val="24"/>
        </w:rPr>
        <w:t xml:space="preserve"> je opätovne mätúca. Ako d</w:t>
      </w:r>
      <w:r w:rsidRPr="00601CCE">
        <w:rPr>
          <w:rFonts w:ascii="Times New Roman" w:hAnsi="Times New Roman" w:cs="Times New Roman"/>
          <w:sz w:val="24"/>
          <w:szCs w:val="24"/>
        </w:rPr>
        <w:t xml:space="preserve">ôkaz je </w:t>
      </w:r>
      <w:r>
        <w:rPr>
          <w:rFonts w:ascii="Times New Roman" w:hAnsi="Times New Roman" w:cs="Times New Roman"/>
          <w:sz w:val="24"/>
          <w:szCs w:val="24"/>
        </w:rPr>
        <w:t xml:space="preserve">možné považovať „autorizačnú </w:t>
      </w:r>
      <w:r w:rsidRPr="00601CCE">
        <w:rPr>
          <w:rFonts w:ascii="Times New Roman" w:hAnsi="Times New Roman" w:cs="Times New Roman"/>
          <w:sz w:val="24"/>
          <w:szCs w:val="24"/>
        </w:rPr>
        <w:t>doložk</w:t>
      </w:r>
      <w:r>
        <w:rPr>
          <w:rFonts w:ascii="Times New Roman" w:hAnsi="Times New Roman" w:cs="Times New Roman"/>
          <w:sz w:val="24"/>
          <w:szCs w:val="24"/>
        </w:rPr>
        <w:t>u“</w:t>
      </w:r>
      <w:r w:rsidRPr="00601CCE">
        <w:rPr>
          <w:rFonts w:ascii="Times New Roman" w:hAnsi="Times New Roman" w:cs="Times New Roman"/>
          <w:sz w:val="24"/>
          <w:szCs w:val="24"/>
        </w:rPr>
        <w:t xml:space="preserve"> autorizovaná pečaťou prístupového miesta spoločne s podaním. Adresát podania </w:t>
      </w:r>
      <w:proofErr w:type="spellStart"/>
      <w:r w:rsidRPr="00601CCE">
        <w:rPr>
          <w:rFonts w:ascii="Times New Roman" w:hAnsi="Times New Roman" w:cs="Times New Roman"/>
          <w:sz w:val="24"/>
          <w:szCs w:val="24"/>
        </w:rPr>
        <w:t>t.j</w:t>
      </w:r>
      <w:proofErr w:type="spellEnd"/>
      <w:r w:rsidRPr="00601CCE">
        <w:rPr>
          <w:rFonts w:ascii="Times New Roman" w:hAnsi="Times New Roman" w:cs="Times New Roman"/>
          <w:sz w:val="24"/>
          <w:szCs w:val="24"/>
        </w:rPr>
        <w:t xml:space="preserve">. OVM je spoliehajúca sa strana, nebude skúmať token, bude veriť doložke. </w:t>
      </w:r>
    </w:p>
    <w:p w14:paraId="5B617035" w14:textId="77777777" w:rsidR="004025E4" w:rsidRDefault="004025E4" w:rsidP="004025E4">
      <w:pPr>
        <w:pStyle w:val="Odsekzoznamu"/>
        <w:numPr>
          <w:ilvl w:val="0"/>
          <w:numId w:val="20"/>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Navrhujeme doplniť položku určujúcu čas vykonania autorizácie, prípadne identifikátor autorizácie, prostredníctvom ktorého by bolo možné „</w:t>
      </w:r>
      <w:proofErr w:type="spellStart"/>
      <w:r>
        <w:rPr>
          <w:rFonts w:ascii="Times New Roman" w:hAnsi="Times New Roman" w:cs="Times New Roman"/>
          <w:sz w:val="24"/>
          <w:szCs w:val="24"/>
        </w:rPr>
        <w:t>napárovať</w:t>
      </w:r>
      <w:proofErr w:type="spellEnd"/>
      <w:r>
        <w:rPr>
          <w:rFonts w:ascii="Times New Roman" w:hAnsi="Times New Roman" w:cs="Times New Roman"/>
          <w:sz w:val="24"/>
          <w:szCs w:val="24"/>
        </w:rPr>
        <w:t>“ autorizáciu na zaznamenané údaje použiteľné v prípade riešenia sporov.</w:t>
      </w:r>
    </w:p>
    <w:p w14:paraId="441A79AB" w14:textId="77777777" w:rsidR="004025E4" w:rsidRPr="00601CCE" w:rsidRDefault="004025E4" w:rsidP="004025E4">
      <w:pPr>
        <w:pStyle w:val="Odsekzoznamu"/>
        <w:numPr>
          <w:ilvl w:val="0"/>
          <w:numId w:val="20"/>
        </w:numPr>
        <w:spacing w:before="120" w:after="0" w:line="240" w:lineRule="auto"/>
        <w:contextualSpacing w:val="0"/>
        <w:jc w:val="both"/>
        <w:rPr>
          <w:rFonts w:ascii="Times New Roman" w:hAnsi="Times New Roman" w:cs="Times New Roman"/>
          <w:sz w:val="24"/>
          <w:szCs w:val="24"/>
        </w:rPr>
      </w:pPr>
      <w:proofErr w:type="spellStart"/>
      <w:r w:rsidRPr="00601CCE">
        <w:rPr>
          <w:rFonts w:ascii="Times New Roman" w:hAnsi="Times New Roman" w:cs="Times New Roman"/>
          <w:b/>
          <w:sz w:val="24"/>
          <w:szCs w:val="24"/>
        </w:rPr>
        <w:t>Authorization_method_data</w:t>
      </w:r>
      <w:proofErr w:type="spellEnd"/>
      <w:r w:rsidRPr="00601CCE">
        <w:rPr>
          <w:rFonts w:ascii="Times New Roman" w:hAnsi="Times New Roman" w:cs="Times New Roman"/>
          <w:sz w:val="24"/>
          <w:szCs w:val="24"/>
        </w:rPr>
        <w:t xml:space="preserve"> – túto položku navrhujeme zrušiť, nakoľko jej význam pre overovateľa platnosti autorizácie je nulový a aj v zmysle zákona nemá zmysel. V tejto položke má zmysel možno iba uvedenie referencie na autorizovaný dokument ( „</w:t>
      </w:r>
      <w:proofErr w:type="spellStart"/>
      <w:r w:rsidRPr="00601CCE">
        <w:rPr>
          <w:rFonts w:ascii="Times New Roman" w:hAnsi="Times New Roman" w:cs="Times New Roman"/>
          <w:sz w:val="24"/>
          <w:szCs w:val="24"/>
        </w:rPr>
        <w:t>digest_method</w:t>
      </w:r>
      <w:proofErr w:type="spellEnd"/>
      <w:r w:rsidRPr="00601CCE">
        <w:rPr>
          <w:rFonts w:ascii="Times New Roman" w:hAnsi="Times New Roman" w:cs="Times New Roman"/>
          <w:sz w:val="24"/>
          <w:szCs w:val="24"/>
        </w:rPr>
        <w:t>“, „</w:t>
      </w:r>
      <w:proofErr w:type="spellStart"/>
      <w:r w:rsidRPr="00601CCE">
        <w:rPr>
          <w:rFonts w:ascii="Times New Roman" w:hAnsi="Times New Roman" w:cs="Times New Roman"/>
          <w:sz w:val="24"/>
          <w:szCs w:val="24"/>
        </w:rPr>
        <w:t>digest</w:t>
      </w:r>
      <w:proofErr w:type="spellEnd"/>
      <w:r w:rsidRPr="00601CCE">
        <w:rPr>
          <w:rFonts w:ascii="Times New Roman" w:hAnsi="Times New Roman" w:cs="Times New Roman"/>
          <w:sz w:val="24"/>
          <w:szCs w:val="24"/>
        </w:rPr>
        <w:t xml:space="preserve"> </w:t>
      </w:r>
      <w:proofErr w:type="spellStart"/>
      <w:r w:rsidRPr="00601CCE">
        <w:rPr>
          <w:rFonts w:ascii="Times New Roman" w:hAnsi="Times New Roman" w:cs="Times New Roman"/>
          <w:sz w:val="24"/>
          <w:szCs w:val="24"/>
        </w:rPr>
        <w:t>value</w:t>
      </w:r>
      <w:proofErr w:type="spellEnd"/>
      <w:r w:rsidRPr="00601CCE">
        <w:rPr>
          <w:rFonts w:ascii="Times New Roman" w:hAnsi="Times New Roman" w:cs="Times New Roman"/>
          <w:sz w:val="24"/>
          <w:szCs w:val="24"/>
        </w:rPr>
        <w:t>“, „</w:t>
      </w:r>
      <w:proofErr w:type="spellStart"/>
      <w:r w:rsidRPr="00601CCE">
        <w:rPr>
          <w:rFonts w:ascii="Times New Roman" w:hAnsi="Times New Roman" w:cs="Times New Roman"/>
          <w:sz w:val="24"/>
          <w:szCs w:val="24"/>
        </w:rPr>
        <w:t>document</w:t>
      </w:r>
      <w:proofErr w:type="spellEnd"/>
      <w:r w:rsidRPr="00601CCE">
        <w:rPr>
          <w:rFonts w:ascii="Times New Roman" w:hAnsi="Times New Roman" w:cs="Times New Roman"/>
          <w:sz w:val="24"/>
          <w:szCs w:val="24"/>
        </w:rPr>
        <w:t xml:space="preserve"> </w:t>
      </w:r>
      <w:proofErr w:type="spellStart"/>
      <w:r w:rsidRPr="00601CCE">
        <w:rPr>
          <w:rFonts w:ascii="Times New Roman" w:hAnsi="Times New Roman" w:cs="Times New Roman"/>
          <w:sz w:val="24"/>
          <w:szCs w:val="24"/>
        </w:rPr>
        <w:t>name</w:t>
      </w:r>
      <w:proofErr w:type="spellEnd"/>
      <w:r w:rsidRPr="00601CCE">
        <w:rPr>
          <w:rFonts w:ascii="Times New Roman" w:hAnsi="Times New Roman" w:cs="Times New Roman"/>
          <w:sz w:val="24"/>
          <w:szCs w:val="24"/>
        </w:rPr>
        <w:t>“</w:t>
      </w:r>
      <w:r>
        <w:rPr>
          <w:rFonts w:ascii="Times New Roman" w:hAnsi="Times New Roman" w:cs="Times New Roman"/>
          <w:sz w:val="24"/>
          <w:szCs w:val="24"/>
        </w:rPr>
        <w:t xml:space="preserve">). </w:t>
      </w:r>
      <w:r w:rsidRPr="00601CCE">
        <w:rPr>
          <w:rFonts w:ascii="Times New Roman" w:hAnsi="Times New Roman" w:cs="Times New Roman"/>
          <w:sz w:val="24"/>
          <w:szCs w:val="24"/>
        </w:rPr>
        <w:t>Pripomíname</w:t>
      </w:r>
      <w:r>
        <w:rPr>
          <w:rFonts w:ascii="Times New Roman" w:hAnsi="Times New Roman" w:cs="Times New Roman"/>
          <w:sz w:val="24"/>
          <w:szCs w:val="24"/>
        </w:rPr>
        <w:t xml:space="preserve"> však</w:t>
      </w:r>
      <w:r w:rsidRPr="00601CCE">
        <w:rPr>
          <w:rFonts w:ascii="Times New Roman" w:hAnsi="Times New Roman" w:cs="Times New Roman"/>
          <w:sz w:val="24"/>
          <w:szCs w:val="24"/>
        </w:rPr>
        <w:t xml:space="preserve">, že väzba </w:t>
      </w:r>
      <w:r w:rsidRPr="00601CCE">
        <w:rPr>
          <w:rFonts w:ascii="Times New Roman" w:hAnsi="Times New Roman" w:cs="Times New Roman"/>
          <w:sz w:val="24"/>
          <w:szCs w:val="24"/>
        </w:rPr>
        <w:lastRenderedPageBreak/>
        <w:t>doložky na autorizovaný dokument je zabezpečená spoločnou autorizáciou pečaťou prístupového miesta.</w:t>
      </w:r>
    </w:p>
    <w:p w14:paraId="46BA7BD9" w14:textId="77777777" w:rsidR="004025E4" w:rsidRPr="00BB4C91" w:rsidRDefault="004025E4" w:rsidP="004025E4">
      <w:pPr>
        <w:spacing w:before="120"/>
        <w:ind w:left="737"/>
        <w:jc w:val="both"/>
        <w:rPr>
          <w:rFonts w:ascii="Times New Roman" w:hAnsi="Times New Roman" w:cs="Times New Roman"/>
          <w:sz w:val="24"/>
          <w:szCs w:val="24"/>
        </w:rPr>
      </w:pPr>
      <w:r w:rsidRPr="00601CCE">
        <w:rPr>
          <w:rFonts w:ascii="Times New Roman" w:hAnsi="Times New Roman" w:cs="Times New Roman"/>
          <w:sz w:val="24"/>
          <w:szCs w:val="24"/>
        </w:rPr>
        <w:t xml:space="preserve">Nesúhlasíme s konštatovaním o „nepovinných údajoch o ďalšom použitom prostriedku ak ich dané špecifické riešenie potrebuje (napríklad zdokonalený podpis a podobne)“. Autorizácia klikom nemá vôbec adresovať špecifické riešenia pojednávajúce o akýchkoľvek typoch elektronických podpisov definovaných v nariadení </w:t>
      </w:r>
      <w:proofErr w:type="spellStart"/>
      <w:r w:rsidRPr="00601CCE">
        <w:rPr>
          <w:rFonts w:ascii="Times New Roman" w:hAnsi="Times New Roman" w:cs="Times New Roman"/>
          <w:sz w:val="24"/>
          <w:szCs w:val="24"/>
        </w:rPr>
        <w:t>eIDAS</w:t>
      </w:r>
      <w:proofErr w:type="spellEnd"/>
      <w:r w:rsidRPr="00601CCE">
        <w:rPr>
          <w:rFonts w:ascii="Times New Roman" w:hAnsi="Times New Roman" w:cs="Times New Roman"/>
          <w:sz w:val="24"/>
          <w:szCs w:val="24"/>
        </w:rPr>
        <w:t>, nevynímajúc zdokonalený podpis. Buď sa podanie autorizuje na to určenou funkciou prístupového miesta (kliknutím) alebo iným platným spôsobom uvedeným v zákone o e-</w:t>
      </w:r>
      <w:proofErr w:type="spellStart"/>
      <w:r w:rsidRPr="00601CCE">
        <w:rPr>
          <w:rFonts w:ascii="Times New Roman" w:hAnsi="Times New Roman" w:cs="Times New Roman"/>
          <w:sz w:val="24"/>
          <w:szCs w:val="24"/>
        </w:rPr>
        <w:t>Governmente</w:t>
      </w:r>
      <w:proofErr w:type="spellEnd"/>
      <w:r w:rsidRPr="00601CCE">
        <w:rPr>
          <w:rFonts w:ascii="Times New Roman" w:hAnsi="Times New Roman" w:cs="Times New Roman"/>
          <w:sz w:val="24"/>
          <w:szCs w:val="24"/>
        </w:rPr>
        <w:t xml:space="preserve">. </w:t>
      </w:r>
      <w:commentRangeStart w:id="75"/>
      <w:r w:rsidRPr="00601CCE">
        <w:rPr>
          <w:rFonts w:ascii="Times New Roman" w:hAnsi="Times New Roman" w:cs="Times New Roman"/>
          <w:sz w:val="24"/>
          <w:szCs w:val="24"/>
        </w:rPr>
        <w:t>Súčasné znenie zákona však neumožňuje využitie zdokonaleného podpisu pre autorizáciu podaní</w:t>
      </w:r>
      <w:r>
        <w:rPr>
          <w:rFonts w:ascii="Times New Roman" w:hAnsi="Times New Roman" w:cs="Times New Roman"/>
          <w:sz w:val="24"/>
          <w:szCs w:val="24"/>
        </w:rPr>
        <w:t xml:space="preserve"> a teda jeho uvádzanie ako „nepovinná položka“ nemôže mať žiadny význam pri vyhodnocovaní autorizácie</w:t>
      </w:r>
      <w:r w:rsidRPr="00601CCE">
        <w:rPr>
          <w:rFonts w:ascii="Times New Roman" w:hAnsi="Times New Roman" w:cs="Times New Roman"/>
          <w:sz w:val="24"/>
          <w:szCs w:val="24"/>
        </w:rPr>
        <w:t xml:space="preserve">. </w:t>
      </w:r>
      <w:commentRangeEnd w:id="75"/>
      <w:r w:rsidR="00C61CD1">
        <w:rPr>
          <w:rStyle w:val="Odkaznakomentr"/>
        </w:rPr>
        <w:commentReference w:id="75"/>
      </w:r>
      <w:r w:rsidRPr="00601CCE">
        <w:rPr>
          <w:rFonts w:ascii="Times New Roman" w:hAnsi="Times New Roman" w:cs="Times New Roman"/>
          <w:sz w:val="24"/>
          <w:szCs w:val="24"/>
        </w:rPr>
        <w:t xml:space="preserve">V tom prípade je nutné iniciovať zmenu legislatívy s cieľom stanoviť dodatočné úrovne bezpečnostných záruk alebo právneho účinku a umožniť autorizáciu podaní aj explicitne zdokonaleným podpisom, pretože nie je možný koexistenčný režim, kedy autorizácia klikom spadá pod nariadenie </w:t>
      </w:r>
      <w:proofErr w:type="spellStart"/>
      <w:r w:rsidRPr="00601CCE">
        <w:rPr>
          <w:rFonts w:ascii="Times New Roman" w:hAnsi="Times New Roman" w:cs="Times New Roman"/>
          <w:sz w:val="24"/>
          <w:szCs w:val="24"/>
        </w:rPr>
        <w:t>eIDAS</w:t>
      </w:r>
      <w:proofErr w:type="spellEnd"/>
      <w:r w:rsidRPr="00601CCE">
        <w:rPr>
          <w:rFonts w:ascii="Times New Roman" w:hAnsi="Times New Roman" w:cs="Times New Roman"/>
          <w:sz w:val="24"/>
          <w:szCs w:val="24"/>
        </w:rPr>
        <w:t xml:space="preserve"> (autorizácia zdokonaleným podpisom) a zároveň je proprietárna a nespadá pod nariadenie </w:t>
      </w:r>
      <w:proofErr w:type="spellStart"/>
      <w:r w:rsidRPr="00601CCE">
        <w:rPr>
          <w:rFonts w:ascii="Times New Roman" w:hAnsi="Times New Roman" w:cs="Times New Roman"/>
          <w:sz w:val="24"/>
          <w:szCs w:val="24"/>
        </w:rPr>
        <w:t>eIDAS</w:t>
      </w:r>
      <w:proofErr w:type="spellEnd"/>
      <w:r w:rsidRPr="00601CCE">
        <w:rPr>
          <w:rFonts w:ascii="Times New Roman" w:hAnsi="Times New Roman" w:cs="Times New Roman"/>
          <w:sz w:val="24"/>
          <w:szCs w:val="24"/>
        </w:rPr>
        <w:t xml:space="preserve"> (na to určená funkcia prístupového miesta s vytvorením doložky). Odlišovanie režimov, právnych účinkov  a spôsobov autorizácie by malo byť jasné a konzistentné.</w:t>
      </w:r>
    </w:p>
    <w:p w14:paraId="7B2E0ECB" w14:textId="77777777" w:rsidR="004025E4" w:rsidRDefault="004025E4" w:rsidP="004025E4">
      <w:pPr>
        <w:pStyle w:val="Nadpis3"/>
      </w:pPr>
      <w:bookmarkStart w:id="76" w:name="_Toc56466623"/>
      <w:r>
        <w:t>Ďalšie odporúčania</w:t>
      </w:r>
      <w:bookmarkEnd w:id="76"/>
    </w:p>
    <w:p w14:paraId="30FA6F38" w14:textId="77777777" w:rsidR="004025E4" w:rsidRDefault="004025E4" w:rsidP="004025E4">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Koncept „podpisu klikom“ ITAS už v rámci pripomienkovania navrhovanej legislatívnej zmeny kritizoval ako krok, ktorý zavádza nesystémové riešenie, nakoľko predstavuje </w:t>
      </w:r>
      <w:r w:rsidRPr="000B7612">
        <w:rPr>
          <w:rFonts w:ascii="Times New Roman" w:hAnsi="Times New Roman" w:cs="Times New Roman"/>
          <w:sz w:val="24"/>
          <w:szCs w:val="24"/>
        </w:rPr>
        <w:t>národné špecifikum aplikovateľné výhradne v kontexte e-</w:t>
      </w:r>
      <w:proofErr w:type="spellStart"/>
      <w:r w:rsidRPr="000B7612">
        <w:rPr>
          <w:rFonts w:ascii="Times New Roman" w:hAnsi="Times New Roman" w:cs="Times New Roman"/>
          <w:sz w:val="24"/>
          <w:szCs w:val="24"/>
        </w:rPr>
        <w:t>Governmentu</w:t>
      </w:r>
      <w:proofErr w:type="spellEnd"/>
      <w:r>
        <w:rPr>
          <w:rFonts w:ascii="Times New Roman" w:hAnsi="Times New Roman" w:cs="Times New Roman"/>
          <w:sz w:val="24"/>
          <w:szCs w:val="24"/>
        </w:rPr>
        <w:t xml:space="preserve"> a výhradne pre autorizáciu podaní (a nie ani príloh k podaniam)</w:t>
      </w:r>
      <w:r w:rsidRPr="000B7612">
        <w:rPr>
          <w:rFonts w:ascii="Times New Roman" w:hAnsi="Times New Roman" w:cs="Times New Roman"/>
          <w:sz w:val="24"/>
          <w:szCs w:val="24"/>
        </w:rPr>
        <w:t>. Nie je nám v súčasnosti známe, že by iná krajina Európskej Únie (EÚ) využívala obdobný proprietárny mechanizmus s právnym účinkom vlastnoručného podpisu pre vyjadrenie súhlasu fyzickej osoby s podaním resp. úkonom a jeho obsahom v elektronickej forme.</w:t>
      </w:r>
    </w:p>
    <w:p w14:paraId="1289795C" w14:textId="77777777" w:rsidR="004025E4" w:rsidRDefault="004025E4" w:rsidP="004025E4">
      <w:pPr>
        <w:spacing w:before="120" w:after="0"/>
        <w:jc w:val="both"/>
        <w:rPr>
          <w:rFonts w:ascii="Times New Roman" w:hAnsi="Times New Roman" w:cs="Times New Roman"/>
          <w:sz w:val="24"/>
          <w:szCs w:val="24"/>
        </w:rPr>
      </w:pPr>
      <w:r w:rsidRPr="000B7612">
        <w:rPr>
          <w:rFonts w:ascii="Times New Roman" w:hAnsi="Times New Roman" w:cs="Times New Roman"/>
          <w:sz w:val="24"/>
          <w:szCs w:val="24"/>
        </w:rPr>
        <w:t>Naopak, krajiny Európskej únie v praxi využívajú a spoliehajú sa na inštitúty a štandardy definované v nariadením Európskeho parlamentu a Rady (EÚ) č. 910/2014 z 23. júla 2014 o elektronickej identifikácii a dôveryhodných službách pre elektronické transakcie na vnútornom trhu („</w:t>
      </w:r>
      <w:proofErr w:type="spellStart"/>
      <w:r w:rsidRPr="000B7612">
        <w:rPr>
          <w:rFonts w:ascii="Times New Roman" w:hAnsi="Times New Roman" w:cs="Times New Roman"/>
          <w:sz w:val="24"/>
          <w:szCs w:val="24"/>
        </w:rPr>
        <w:t>eIDAS</w:t>
      </w:r>
      <w:proofErr w:type="spellEnd"/>
      <w:r w:rsidRPr="000B7612">
        <w:rPr>
          <w:rFonts w:ascii="Times New Roman" w:hAnsi="Times New Roman" w:cs="Times New Roman"/>
          <w:sz w:val="24"/>
          <w:szCs w:val="24"/>
        </w:rPr>
        <w:t xml:space="preserve">“) a súvisiacich vykonávacích nariadení Komisie EÚ. </w:t>
      </w:r>
      <w:proofErr w:type="spellStart"/>
      <w:r w:rsidRPr="000B7612">
        <w:rPr>
          <w:rFonts w:ascii="Times New Roman" w:hAnsi="Times New Roman" w:cs="Times New Roman"/>
          <w:sz w:val="24"/>
          <w:szCs w:val="24"/>
        </w:rPr>
        <w:t>eIDAS</w:t>
      </w:r>
      <w:proofErr w:type="spellEnd"/>
      <w:r w:rsidRPr="000B7612">
        <w:rPr>
          <w:rFonts w:ascii="Times New Roman" w:hAnsi="Times New Roman" w:cs="Times New Roman"/>
          <w:sz w:val="24"/>
          <w:szCs w:val="24"/>
        </w:rPr>
        <w:t xml:space="preserve"> priamo a komplexne adresuje prejav súhlasu fyzickej osoby v elektronickom svete pomocou elektronického podpisu. Explicitne stanovuje, že právny účinok kvalifikovaného elektronického podpisu (KEP) je rovnocenný s vlastnoručným podpisom. Členské štáty môžu okrem toho určiť na národnej úrovni, ktorý iný typ elektronického podpisu podľa </w:t>
      </w:r>
      <w:proofErr w:type="spellStart"/>
      <w:r w:rsidRPr="000B7612">
        <w:rPr>
          <w:rFonts w:ascii="Times New Roman" w:hAnsi="Times New Roman" w:cs="Times New Roman"/>
          <w:sz w:val="24"/>
          <w:szCs w:val="24"/>
        </w:rPr>
        <w:t>eIDAS</w:t>
      </w:r>
      <w:proofErr w:type="spellEnd"/>
      <w:r w:rsidRPr="000B7612">
        <w:rPr>
          <w:rFonts w:ascii="Times New Roman" w:hAnsi="Times New Roman" w:cs="Times New Roman"/>
          <w:sz w:val="24"/>
          <w:szCs w:val="24"/>
        </w:rPr>
        <w:t xml:space="preserve"> okrem KEP (elektronický podpis, zdokonalený podpis, zdokonalený podpis s kvalifikovaným certifikátom) je pre nich rovnocenný s vlastnoručným podpisom. Ale autorizácia klikom je funkciou prístupového miesta a ako sa uvádza v dôvodovej správe ku novelizácii zákona č. 305/2013 pri jeho zavádzaní do legislatívneho rámca, „hlavnou zmenou je možnosť autorizovať podanie aj s použitím funkcionality prístupového miesta, bez nutnosti využiť elektronický podpis“. Nejedná sa teda o žiadny z elektronických podpisov podľa </w:t>
      </w:r>
      <w:proofErr w:type="spellStart"/>
      <w:r w:rsidRPr="000B7612">
        <w:rPr>
          <w:rFonts w:ascii="Times New Roman" w:hAnsi="Times New Roman" w:cs="Times New Roman"/>
          <w:sz w:val="24"/>
          <w:szCs w:val="24"/>
        </w:rPr>
        <w:t>eIDAS</w:t>
      </w:r>
      <w:proofErr w:type="spellEnd"/>
      <w:r w:rsidRPr="000B7612">
        <w:rPr>
          <w:rFonts w:ascii="Times New Roman" w:hAnsi="Times New Roman" w:cs="Times New Roman"/>
          <w:sz w:val="24"/>
          <w:szCs w:val="24"/>
        </w:rPr>
        <w:t xml:space="preserve">, ale o na to určenú funkciu prístupového miesta a nevzťahuje sa na ňu </w:t>
      </w:r>
      <w:proofErr w:type="spellStart"/>
      <w:r w:rsidRPr="000B7612">
        <w:rPr>
          <w:rFonts w:ascii="Times New Roman" w:hAnsi="Times New Roman" w:cs="Times New Roman"/>
          <w:sz w:val="24"/>
          <w:szCs w:val="24"/>
        </w:rPr>
        <w:t>eIDAS</w:t>
      </w:r>
      <w:proofErr w:type="spellEnd"/>
      <w:r w:rsidRPr="000B7612">
        <w:rPr>
          <w:rFonts w:ascii="Times New Roman" w:hAnsi="Times New Roman" w:cs="Times New Roman"/>
          <w:sz w:val="24"/>
          <w:szCs w:val="24"/>
        </w:rPr>
        <w:t>.</w:t>
      </w:r>
    </w:p>
    <w:p w14:paraId="3F0172DF" w14:textId="77777777" w:rsidR="004025E4" w:rsidRDefault="004025E4" w:rsidP="004025E4">
      <w:pPr>
        <w:spacing w:before="120" w:after="0"/>
        <w:jc w:val="both"/>
        <w:rPr>
          <w:rFonts w:ascii="Times New Roman" w:hAnsi="Times New Roman" w:cs="Times New Roman"/>
          <w:sz w:val="24"/>
          <w:szCs w:val="24"/>
        </w:rPr>
      </w:pPr>
      <w:r w:rsidRPr="000B7612">
        <w:rPr>
          <w:rFonts w:ascii="Times New Roman" w:hAnsi="Times New Roman" w:cs="Times New Roman"/>
          <w:sz w:val="24"/>
          <w:szCs w:val="24"/>
        </w:rPr>
        <w:t xml:space="preserve">Podľa nášho názoru </w:t>
      </w:r>
      <w:r>
        <w:rPr>
          <w:rFonts w:ascii="Times New Roman" w:hAnsi="Times New Roman" w:cs="Times New Roman"/>
          <w:sz w:val="24"/>
          <w:szCs w:val="24"/>
        </w:rPr>
        <w:t>„</w:t>
      </w:r>
      <w:r w:rsidRPr="000B7612">
        <w:rPr>
          <w:rFonts w:ascii="Times New Roman" w:hAnsi="Times New Roman" w:cs="Times New Roman"/>
          <w:sz w:val="24"/>
          <w:szCs w:val="24"/>
        </w:rPr>
        <w:t>autorizácia klikom</w:t>
      </w:r>
      <w:r>
        <w:rPr>
          <w:rFonts w:ascii="Times New Roman" w:hAnsi="Times New Roman" w:cs="Times New Roman"/>
          <w:sz w:val="24"/>
          <w:szCs w:val="24"/>
        </w:rPr>
        <w:t>“</w:t>
      </w:r>
      <w:r w:rsidRPr="000B7612">
        <w:rPr>
          <w:rFonts w:ascii="Times New Roman" w:hAnsi="Times New Roman" w:cs="Times New Roman"/>
          <w:sz w:val="24"/>
          <w:szCs w:val="24"/>
        </w:rPr>
        <w:t xml:space="preserve">, s ohľadom na </w:t>
      </w:r>
      <w:r>
        <w:rPr>
          <w:rFonts w:ascii="Times New Roman" w:hAnsi="Times New Roman" w:cs="Times New Roman"/>
          <w:sz w:val="24"/>
          <w:szCs w:val="24"/>
        </w:rPr>
        <w:t xml:space="preserve">všeobecne </w:t>
      </w:r>
      <w:r w:rsidRPr="000B7612">
        <w:rPr>
          <w:rFonts w:ascii="Times New Roman" w:hAnsi="Times New Roman" w:cs="Times New Roman"/>
          <w:sz w:val="24"/>
          <w:szCs w:val="24"/>
        </w:rPr>
        <w:t>priradený právny účinok vlastnoručného podpisu, predstavuje dodatočné riziká a má podstatné nedostatky, na ktoré je potrebné upozorniť a vziať do úvahy pri zavádzaní do praxe</w:t>
      </w:r>
      <w:r>
        <w:rPr>
          <w:rFonts w:ascii="Times New Roman" w:hAnsi="Times New Roman" w:cs="Times New Roman"/>
          <w:sz w:val="24"/>
          <w:szCs w:val="24"/>
        </w:rPr>
        <w:t xml:space="preserve"> spôsobom, aký definuje </w:t>
      </w:r>
      <w:proofErr w:type="spellStart"/>
      <w:r>
        <w:rPr>
          <w:rFonts w:ascii="Times New Roman" w:hAnsi="Times New Roman" w:cs="Times New Roman"/>
          <w:sz w:val="24"/>
          <w:szCs w:val="24"/>
        </w:rPr>
        <w:t>existujúcí</w:t>
      </w:r>
      <w:proofErr w:type="spellEnd"/>
      <w:r>
        <w:rPr>
          <w:rFonts w:ascii="Times New Roman" w:hAnsi="Times New Roman" w:cs="Times New Roman"/>
          <w:sz w:val="24"/>
          <w:szCs w:val="24"/>
        </w:rPr>
        <w:t xml:space="preserve"> legislatívny rámec</w:t>
      </w:r>
      <w:r w:rsidRPr="000B7612">
        <w:rPr>
          <w:rFonts w:ascii="Times New Roman" w:hAnsi="Times New Roman" w:cs="Times New Roman"/>
          <w:sz w:val="24"/>
          <w:szCs w:val="24"/>
        </w:rPr>
        <w:t>:</w:t>
      </w:r>
    </w:p>
    <w:p w14:paraId="35A0B48C" w14:textId="77777777" w:rsidR="004025E4" w:rsidRDefault="004025E4" w:rsidP="004025E4">
      <w:pPr>
        <w:pStyle w:val="Odsekzoznamu"/>
        <w:numPr>
          <w:ilvl w:val="0"/>
          <w:numId w:val="17"/>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Autorizačná schéma n</w:t>
      </w:r>
      <w:r w:rsidRPr="000B7612">
        <w:rPr>
          <w:rFonts w:ascii="Times New Roman" w:hAnsi="Times New Roman" w:cs="Times New Roman"/>
          <w:sz w:val="24"/>
          <w:szCs w:val="24"/>
        </w:rPr>
        <w:t xml:space="preserve">ie je </w:t>
      </w:r>
      <w:proofErr w:type="spellStart"/>
      <w:r w:rsidRPr="000B7612">
        <w:rPr>
          <w:rFonts w:ascii="Times New Roman" w:hAnsi="Times New Roman" w:cs="Times New Roman"/>
          <w:sz w:val="24"/>
          <w:szCs w:val="24"/>
        </w:rPr>
        <w:t>interoperabilná</w:t>
      </w:r>
      <w:proofErr w:type="spellEnd"/>
      <w:r w:rsidRPr="000B7612">
        <w:rPr>
          <w:rFonts w:ascii="Times New Roman" w:hAnsi="Times New Roman" w:cs="Times New Roman"/>
          <w:sz w:val="24"/>
          <w:szCs w:val="24"/>
        </w:rPr>
        <w:t xml:space="preserve"> v cezhraničnom kontexte, ani nie je priamo </w:t>
      </w:r>
      <w:r>
        <w:rPr>
          <w:rFonts w:ascii="Times New Roman" w:hAnsi="Times New Roman" w:cs="Times New Roman"/>
          <w:sz w:val="24"/>
          <w:szCs w:val="24"/>
        </w:rPr>
        <w:t>p</w:t>
      </w:r>
      <w:r w:rsidRPr="000B7612">
        <w:rPr>
          <w:rFonts w:ascii="Times New Roman" w:hAnsi="Times New Roman" w:cs="Times New Roman"/>
          <w:sz w:val="24"/>
          <w:szCs w:val="24"/>
        </w:rPr>
        <w:t>oužiteľná v komerčnom sektore</w:t>
      </w:r>
      <w:r>
        <w:rPr>
          <w:rFonts w:ascii="Times New Roman" w:hAnsi="Times New Roman" w:cs="Times New Roman"/>
          <w:sz w:val="24"/>
          <w:szCs w:val="24"/>
        </w:rPr>
        <w:t>.</w:t>
      </w:r>
    </w:p>
    <w:p w14:paraId="713B2909" w14:textId="77777777" w:rsidR="004025E4" w:rsidRPr="00887A4A" w:rsidRDefault="004025E4" w:rsidP="004025E4">
      <w:pPr>
        <w:pStyle w:val="Odsekzoznamu"/>
        <w:numPr>
          <w:ilvl w:val="0"/>
          <w:numId w:val="17"/>
        </w:numPr>
        <w:spacing w:after="0" w:line="240" w:lineRule="auto"/>
        <w:contextualSpacing w:val="0"/>
        <w:jc w:val="both"/>
        <w:rPr>
          <w:rFonts w:ascii="Times New Roman" w:hAnsi="Times New Roman" w:cs="Times New Roman"/>
          <w:sz w:val="24"/>
          <w:szCs w:val="24"/>
        </w:rPr>
      </w:pPr>
      <w:r w:rsidRPr="00887A4A">
        <w:rPr>
          <w:rFonts w:ascii="Times New Roman" w:hAnsi="Times New Roman" w:cs="Times New Roman"/>
          <w:sz w:val="24"/>
          <w:szCs w:val="24"/>
        </w:rPr>
        <w:t>Legislatívne je ekvivalentom vlastnoručného podpisu, čo ju kladie na rovnocenné postavenie s kvalifikovaným elektronickým podpisom. Bezpečnostne (aj v spojení s autentifikáciou na úrovni pokročilá vyžadovanou v procese autorizácie) však poskytuje výrazne nižšie bezpečnostné záruky ako kvalifikovaný elektronický podpis. Nie je vytvorený národný jednotný rámec posudzovania bezpečnostných záruk všetkých autentifikačných schém pre účely využitia v e-</w:t>
      </w:r>
      <w:proofErr w:type="spellStart"/>
      <w:r w:rsidRPr="00887A4A">
        <w:rPr>
          <w:rFonts w:ascii="Times New Roman" w:hAnsi="Times New Roman" w:cs="Times New Roman"/>
          <w:sz w:val="24"/>
          <w:szCs w:val="24"/>
        </w:rPr>
        <w:t>Government</w:t>
      </w:r>
      <w:proofErr w:type="spellEnd"/>
      <w:r w:rsidRPr="00887A4A">
        <w:rPr>
          <w:rFonts w:ascii="Times New Roman" w:hAnsi="Times New Roman" w:cs="Times New Roman"/>
          <w:sz w:val="24"/>
          <w:szCs w:val="24"/>
        </w:rPr>
        <w:t xml:space="preserve"> prostredí </w:t>
      </w:r>
      <w:r>
        <w:rPr>
          <w:rFonts w:ascii="Times New Roman" w:hAnsi="Times New Roman" w:cs="Times New Roman"/>
          <w:sz w:val="24"/>
          <w:szCs w:val="24"/>
        </w:rPr>
        <w:t xml:space="preserve">(a teda aj pre „podpis klikom“) </w:t>
      </w:r>
      <w:r w:rsidRPr="00887A4A">
        <w:rPr>
          <w:rFonts w:ascii="Times New Roman" w:hAnsi="Times New Roman" w:cs="Times New Roman"/>
          <w:sz w:val="24"/>
          <w:szCs w:val="24"/>
        </w:rPr>
        <w:t xml:space="preserve">a zhody so všetkými požiadavkami vyplývajúcimi z vykonávacieho nariadenia EÚ č. 1502/2016, prípadne ďalšími relevantnými právnymi aktmi alebo odporúčaniami orgánov EÚ a jej agentúr v oblasti autentifikácie (napr. </w:t>
      </w:r>
      <w:proofErr w:type="spellStart"/>
      <w:r w:rsidRPr="00887A4A">
        <w:rPr>
          <w:rFonts w:ascii="Times New Roman" w:hAnsi="Times New Roman" w:cs="Times New Roman"/>
          <w:sz w:val="24"/>
          <w:szCs w:val="24"/>
        </w:rPr>
        <w:t>Guidance</w:t>
      </w:r>
      <w:proofErr w:type="spellEnd"/>
      <w:r w:rsidRPr="00887A4A">
        <w:rPr>
          <w:rFonts w:ascii="Times New Roman" w:hAnsi="Times New Roman" w:cs="Times New Roman"/>
          <w:sz w:val="24"/>
          <w:szCs w:val="24"/>
        </w:rPr>
        <w:t xml:space="preserve"> on </w:t>
      </w:r>
      <w:proofErr w:type="spellStart"/>
      <w:r w:rsidRPr="00887A4A">
        <w:rPr>
          <w:rFonts w:ascii="Times New Roman" w:hAnsi="Times New Roman" w:cs="Times New Roman"/>
          <w:sz w:val="24"/>
          <w:szCs w:val="24"/>
        </w:rPr>
        <w:t>LoA</w:t>
      </w:r>
      <w:proofErr w:type="spellEnd"/>
      <w:r w:rsidRPr="00887A4A">
        <w:rPr>
          <w:rFonts w:ascii="Times New Roman" w:hAnsi="Times New Roman" w:cs="Times New Roman"/>
          <w:sz w:val="24"/>
          <w:szCs w:val="24"/>
        </w:rPr>
        <w:t xml:space="preserve"> </w:t>
      </w:r>
      <w:proofErr w:type="spellStart"/>
      <w:r w:rsidRPr="00887A4A">
        <w:rPr>
          <w:rFonts w:ascii="Times New Roman" w:hAnsi="Times New Roman" w:cs="Times New Roman"/>
          <w:sz w:val="24"/>
          <w:szCs w:val="24"/>
        </w:rPr>
        <w:t>which</w:t>
      </w:r>
      <w:proofErr w:type="spellEnd"/>
      <w:r w:rsidRPr="00887A4A">
        <w:rPr>
          <w:rFonts w:ascii="Times New Roman" w:hAnsi="Times New Roman" w:cs="Times New Roman"/>
          <w:sz w:val="24"/>
          <w:szCs w:val="24"/>
        </w:rPr>
        <w:t xml:space="preserve"> </w:t>
      </w:r>
      <w:proofErr w:type="spellStart"/>
      <w:r w:rsidRPr="00887A4A">
        <w:rPr>
          <w:rFonts w:ascii="Times New Roman" w:hAnsi="Times New Roman" w:cs="Times New Roman"/>
          <w:sz w:val="24"/>
          <w:szCs w:val="24"/>
        </w:rPr>
        <w:t>support</w:t>
      </w:r>
      <w:proofErr w:type="spellEnd"/>
      <w:r w:rsidRPr="00887A4A">
        <w:rPr>
          <w:rFonts w:ascii="Times New Roman" w:hAnsi="Times New Roman" w:cs="Times New Roman"/>
          <w:sz w:val="24"/>
          <w:szCs w:val="24"/>
        </w:rPr>
        <w:t xml:space="preserve"> </w:t>
      </w:r>
      <w:proofErr w:type="spellStart"/>
      <w:r w:rsidRPr="00887A4A">
        <w:rPr>
          <w:rFonts w:ascii="Times New Roman" w:hAnsi="Times New Roman" w:cs="Times New Roman"/>
          <w:sz w:val="24"/>
          <w:szCs w:val="24"/>
        </w:rPr>
        <w:t>the</w:t>
      </w:r>
      <w:proofErr w:type="spellEnd"/>
      <w:r w:rsidRPr="00887A4A">
        <w:rPr>
          <w:rFonts w:ascii="Times New Roman" w:hAnsi="Times New Roman" w:cs="Times New Roman"/>
          <w:sz w:val="24"/>
          <w:szCs w:val="24"/>
        </w:rPr>
        <w:t xml:space="preserve"> </w:t>
      </w:r>
      <w:proofErr w:type="spellStart"/>
      <w:r w:rsidRPr="00887A4A">
        <w:rPr>
          <w:rFonts w:ascii="Times New Roman" w:hAnsi="Times New Roman" w:cs="Times New Roman"/>
          <w:sz w:val="24"/>
          <w:szCs w:val="24"/>
        </w:rPr>
        <w:t>eIDAS</w:t>
      </w:r>
      <w:proofErr w:type="spellEnd"/>
      <w:r w:rsidRPr="00887A4A">
        <w:rPr>
          <w:rFonts w:ascii="Times New Roman" w:hAnsi="Times New Roman" w:cs="Times New Roman"/>
          <w:sz w:val="24"/>
          <w:szCs w:val="24"/>
        </w:rPr>
        <w:t xml:space="preserve"> </w:t>
      </w:r>
      <w:proofErr w:type="spellStart"/>
      <w:r w:rsidRPr="00887A4A">
        <w:rPr>
          <w:rFonts w:ascii="Times New Roman" w:hAnsi="Times New Roman" w:cs="Times New Roman"/>
          <w:sz w:val="24"/>
          <w:szCs w:val="24"/>
        </w:rPr>
        <w:t>regulation</w:t>
      </w:r>
      <w:proofErr w:type="spellEnd"/>
      <w:r w:rsidRPr="00887A4A">
        <w:rPr>
          <w:rFonts w:ascii="Times New Roman" w:hAnsi="Times New Roman" w:cs="Times New Roman"/>
          <w:sz w:val="24"/>
          <w:szCs w:val="24"/>
        </w:rPr>
        <w:t>, Európskej agentúry pre sieťovú a informačnú bezpečnosť - ENISA atď.).</w:t>
      </w:r>
      <w:r>
        <w:rPr>
          <w:rFonts w:ascii="Times New Roman" w:hAnsi="Times New Roman" w:cs="Times New Roman"/>
          <w:sz w:val="24"/>
          <w:szCs w:val="24"/>
        </w:rPr>
        <w:t xml:space="preserve"> Stanovenie úrovne autentifikácie </w:t>
      </w:r>
      <w:proofErr w:type="spellStart"/>
      <w:r>
        <w:rPr>
          <w:rFonts w:ascii="Times New Roman" w:hAnsi="Times New Roman" w:cs="Times New Roman"/>
          <w:sz w:val="24"/>
          <w:szCs w:val="24"/>
        </w:rPr>
        <w:t>nem§že</w:t>
      </w:r>
      <w:proofErr w:type="spellEnd"/>
      <w:r>
        <w:rPr>
          <w:rFonts w:ascii="Times New Roman" w:hAnsi="Times New Roman" w:cs="Times New Roman"/>
          <w:sz w:val="24"/>
          <w:szCs w:val="24"/>
        </w:rPr>
        <w:t xml:space="preserve"> byť postavené na deklarácii dodávateľa, resp. poskytovateľa takejto služby.</w:t>
      </w:r>
    </w:p>
    <w:p w14:paraId="05A237BB" w14:textId="77777777" w:rsidR="004025E4" w:rsidRDefault="004025E4" w:rsidP="004025E4">
      <w:pPr>
        <w:pStyle w:val="Odsekzoznamu"/>
        <w:numPr>
          <w:ilvl w:val="0"/>
          <w:numId w:val="17"/>
        </w:numPr>
        <w:spacing w:before="120" w:after="0" w:line="240" w:lineRule="auto"/>
        <w:contextualSpacing w:val="0"/>
        <w:jc w:val="both"/>
        <w:rPr>
          <w:rFonts w:ascii="Times New Roman" w:hAnsi="Times New Roman" w:cs="Times New Roman"/>
          <w:sz w:val="24"/>
          <w:szCs w:val="24"/>
        </w:rPr>
      </w:pPr>
      <w:r w:rsidRPr="000B7612">
        <w:rPr>
          <w:rFonts w:ascii="Times New Roman" w:hAnsi="Times New Roman" w:cs="Times New Roman"/>
          <w:sz w:val="24"/>
          <w:szCs w:val="24"/>
        </w:rPr>
        <w:t>Nie je definovaná na národnej úrovni ako (kvalifikovaná) dôveryhodná služba</w:t>
      </w:r>
      <w:r>
        <w:rPr>
          <w:rFonts w:ascii="Times New Roman" w:hAnsi="Times New Roman" w:cs="Times New Roman"/>
          <w:sz w:val="24"/>
          <w:szCs w:val="24"/>
        </w:rPr>
        <w:t>, čo by umožňovalo kontrolovať a </w:t>
      </w:r>
      <w:proofErr w:type="spellStart"/>
      <w:r>
        <w:rPr>
          <w:rFonts w:ascii="Times New Roman" w:hAnsi="Times New Roman" w:cs="Times New Roman"/>
          <w:sz w:val="24"/>
          <w:szCs w:val="24"/>
        </w:rPr>
        <w:t>auditovať</w:t>
      </w:r>
      <w:proofErr w:type="spellEnd"/>
      <w:r>
        <w:rPr>
          <w:rFonts w:ascii="Times New Roman" w:hAnsi="Times New Roman" w:cs="Times New Roman"/>
          <w:sz w:val="24"/>
          <w:szCs w:val="24"/>
        </w:rPr>
        <w:t xml:space="preserve"> spôsob implementácie a tak výrazným spôsobom redukovať existujúce bezpečnostné riziká. </w:t>
      </w:r>
      <w:r w:rsidRPr="00C364C0">
        <w:rPr>
          <w:rFonts w:ascii="Times New Roman" w:hAnsi="Times New Roman" w:cs="Times New Roman"/>
          <w:sz w:val="24"/>
          <w:szCs w:val="24"/>
        </w:rPr>
        <w:t>Spoľahlivosť a dôveryhodnosť je do značnej miery priamo úmerná korektnosti implementácie v rámci konkrétneho prístupového miesta orgánu verejnej moci.</w:t>
      </w:r>
      <w:r>
        <w:rPr>
          <w:rFonts w:ascii="Times New Roman" w:hAnsi="Times New Roman" w:cs="Times New Roman"/>
          <w:sz w:val="24"/>
          <w:szCs w:val="24"/>
        </w:rPr>
        <w:t xml:space="preserve"> </w:t>
      </w:r>
      <w:r w:rsidRPr="00C364C0">
        <w:rPr>
          <w:rFonts w:ascii="Times New Roman" w:hAnsi="Times New Roman" w:cs="Times New Roman"/>
          <w:sz w:val="24"/>
          <w:szCs w:val="24"/>
        </w:rPr>
        <w:t>Chýba kompetenčný rámec, vrátane režimu dohľadu so stanovenou periodicitou hodnotenia súladu implementácie autorizácie kliku prístupového miesta so zákonnými normami alebo štandardami.</w:t>
      </w:r>
    </w:p>
    <w:p w14:paraId="3B40C558" w14:textId="77777777" w:rsidR="004025E4" w:rsidRDefault="004025E4" w:rsidP="004025E4">
      <w:pPr>
        <w:pStyle w:val="Odsekzoznamu"/>
        <w:numPr>
          <w:ilvl w:val="0"/>
          <w:numId w:val="17"/>
        </w:numPr>
        <w:spacing w:before="120" w:after="0" w:line="240" w:lineRule="auto"/>
        <w:contextualSpacing w:val="0"/>
        <w:jc w:val="both"/>
        <w:rPr>
          <w:rFonts w:ascii="Times New Roman" w:hAnsi="Times New Roman" w:cs="Times New Roman"/>
          <w:sz w:val="24"/>
          <w:szCs w:val="24"/>
        </w:rPr>
      </w:pPr>
      <w:r w:rsidRPr="000B7612">
        <w:rPr>
          <w:rFonts w:ascii="Times New Roman" w:hAnsi="Times New Roman" w:cs="Times New Roman"/>
          <w:sz w:val="24"/>
          <w:szCs w:val="24"/>
        </w:rPr>
        <w:t>Nie je určené, na koho strane je v prípade sporu o autorizácii dôkazné bremeno</w:t>
      </w:r>
      <w:r>
        <w:rPr>
          <w:rFonts w:ascii="Times New Roman" w:hAnsi="Times New Roman" w:cs="Times New Roman"/>
          <w:sz w:val="24"/>
          <w:szCs w:val="24"/>
        </w:rPr>
        <w:t xml:space="preserve">, nakoľko </w:t>
      </w:r>
      <w:proofErr w:type="spellStart"/>
      <w:r>
        <w:rPr>
          <w:rFonts w:ascii="Times New Roman" w:hAnsi="Times New Roman" w:cs="Times New Roman"/>
          <w:sz w:val="24"/>
          <w:szCs w:val="24"/>
        </w:rPr>
        <w:t>eIDAS</w:t>
      </w:r>
      <w:proofErr w:type="spellEnd"/>
      <w:r>
        <w:rPr>
          <w:rFonts w:ascii="Times New Roman" w:hAnsi="Times New Roman" w:cs="Times New Roman"/>
          <w:sz w:val="24"/>
          <w:szCs w:val="24"/>
        </w:rPr>
        <w:t xml:space="preserve"> sa na tento spôsob autorizácie nevzťahuje</w:t>
      </w:r>
      <w:r w:rsidRPr="000B7612">
        <w:rPr>
          <w:rFonts w:ascii="Times New Roman" w:hAnsi="Times New Roman" w:cs="Times New Roman"/>
          <w:sz w:val="24"/>
          <w:szCs w:val="24"/>
        </w:rPr>
        <w:t xml:space="preserve">. Autorizujúca osoba je v tomto prípade v nevýhode, pretože </w:t>
      </w:r>
      <w:r>
        <w:rPr>
          <w:rFonts w:ascii="Times New Roman" w:hAnsi="Times New Roman" w:cs="Times New Roman"/>
          <w:sz w:val="24"/>
          <w:szCs w:val="24"/>
        </w:rPr>
        <w:t xml:space="preserve">jediným </w:t>
      </w:r>
      <w:r w:rsidRPr="000B7612">
        <w:rPr>
          <w:rFonts w:ascii="Times New Roman" w:hAnsi="Times New Roman" w:cs="Times New Roman"/>
          <w:sz w:val="24"/>
          <w:szCs w:val="24"/>
        </w:rPr>
        <w:t>zdrojom dôkazov je samotné prístupové miesto a jeho správna implementácia (autentifikačný token, monitoring, logy, bezpečné ukladanie údajov pre vyhotovenie kvalifikovanej pečate pre autorizáciu doložky atď.).</w:t>
      </w:r>
      <w:r>
        <w:rPr>
          <w:rFonts w:ascii="Times New Roman" w:hAnsi="Times New Roman" w:cs="Times New Roman"/>
          <w:sz w:val="24"/>
          <w:szCs w:val="24"/>
        </w:rPr>
        <w:t xml:space="preserve"> A platnosť takejto autorizácie je podľa nášho názoru možné efektívne spochybniť.</w:t>
      </w:r>
    </w:p>
    <w:p w14:paraId="3EDF9497" w14:textId="77777777" w:rsidR="004025E4" w:rsidRPr="00C364C0" w:rsidRDefault="004025E4" w:rsidP="004025E4">
      <w:pPr>
        <w:pStyle w:val="Odsekzoznamu"/>
        <w:numPr>
          <w:ilvl w:val="0"/>
          <w:numId w:val="1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Definícia v legislatíve je pomerne vágna, čoho dôsledkom je </w:t>
      </w:r>
      <w:r w:rsidRPr="00C364C0">
        <w:rPr>
          <w:rFonts w:ascii="Times New Roman" w:hAnsi="Times New Roman" w:cs="Times New Roman"/>
          <w:sz w:val="24"/>
          <w:szCs w:val="24"/>
        </w:rPr>
        <w:t>priestor na rôznorodú, flexibilnú interpretáciu</w:t>
      </w:r>
      <w:r>
        <w:rPr>
          <w:rFonts w:ascii="Times New Roman" w:hAnsi="Times New Roman" w:cs="Times New Roman"/>
          <w:sz w:val="24"/>
          <w:szCs w:val="24"/>
        </w:rPr>
        <w:t xml:space="preserve"> spôsobu realizácie</w:t>
      </w:r>
      <w:r w:rsidRPr="00C364C0">
        <w:rPr>
          <w:rFonts w:ascii="Times New Roman" w:hAnsi="Times New Roman" w:cs="Times New Roman"/>
          <w:sz w:val="24"/>
          <w:szCs w:val="24"/>
        </w:rPr>
        <w:t xml:space="preserve">, o čom nasvedčujú rozsiahle a rozporuplné pohľady odbornej verejnosti a dokazuje to aj diskusia ku prvému riešeniu, ktoré deklaruje „úplnú“ zhodu s </w:t>
      </w:r>
      <w:r>
        <w:rPr>
          <w:rFonts w:ascii="Times New Roman" w:hAnsi="Times New Roman" w:cs="Times New Roman"/>
          <w:sz w:val="24"/>
          <w:szCs w:val="24"/>
        </w:rPr>
        <w:t>l</w:t>
      </w:r>
      <w:r w:rsidRPr="00C364C0">
        <w:rPr>
          <w:rFonts w:ascii="Times New Roman" w:hAnsi="Times New Roman" w:cs="Times New Roman"/>
          <w:sz w:val="24"/>
          <w:szCs w:val="24"/>
        </w:rPr>
        <w:t xml:space="preserve">egislatívnym rámcom pre autorizáciu „klikom“, konkrétne DEUS </w:t>
      </w:r>
      <w:proofErr w:type="spellStart"/>
      <w:r w:rsidRPr="00C364C0">
        <w:rPr>
          <w:rFonts w:ascii="Times New Roman" w:hAnsi="Times New Roman" w:cs="Times New Roman"/>
          <w:sz w:val="24"/>
          <w:szCs w:val="24"/>
        </w:rPr>
        <w:t>mID</w:t>
      </w:r>
      <w:proofErr w:type="spellEnd"/>
      <w:r w:rsidRPr="00C364C0">
        <w:rPr>
          <w:rFonts w:ascii="Times New Roman" w:hAnsi="Times New Roman" w:cs="Times New Roman"/>
          <w:sz w:val="24"/>
          <w:szCs w:val="24"/>
        </w:rPr>
        <w:t>.</w:t>
      </w:r>
    </w:p>
    <w:p w14:paraId="2254339B" w14:textId="77777777" w:rsidR="004025E4" w:rsidRPr="000B7612" w:rsidRDefault="004025E4" w:rsidP="004025E4">
      <w:pPr>
        <w:pStyle w:val="Odsekzoznamu"/>
        <w:numPr>
          <w:ilvl w:val="0"/>
          <w:numId w:val="17"/>
        </w:numPr>
        <w:spacing w:before="120" w:after="0" w:line="240" w:lineRule="auto"/>
        <w:contextualSpacing w:val="0"/>
        <w:jc w:val="both"/>
        <w:rPr>
          <w:rFonts w:ascii="Times New Roman" w:hAnsi="Times New Roman" w:cs="Times New Roman"/>
          <w:sz w:val="24"/>
          <w:szCs w:val="24"/>
        </w:rPr>
      </w:pPr>
      <w:r w:rsidRPr="00887A4A">
        <w:rPr>
          <w:rFonts w:ascii="Times New Roman" w:hAnsi="Times New Roman" w:cs="Times New Roman"/>
          <w:sz w:val="24"/>
          <w:szCs w:val="24"/>
        </w:rPr>
        <w:t>Autorizujúca osoba nemá autorizačný prostriedok pod svojou výlučnou kontrolou, pretože sa jedná o funkciu prístupového miesta, nie o koncept elektronického podpisu. Na základe toho sa nedá s vysokou mierou istoty vylúčiť, že podanie bolo autorizované bez jej vedomia</w:t>
      </w:r>
      <w:r>
        <w:rPr>
          <w:rFonts w:ascii="Times New Roman" w:hAnsi="Times New Roman" w:cs="Times New Roman"/>
          <w:sz w:val="24"/>
          <w:szCs w:val="24"/>
        </w:rPr>
        <w:t xml:space="preserve"> čo môže byť problematické pri preukazovaní </w:t>
      </w:r>
      <w:proofErr w:type="spellStart"/>
      <w:r>
        <w:rPr>
          <w:rFonts w:ascii="Times New Roman" w:hAnsi="Times New Roman" w:cs="Times New Roman"/>
          <w:sz w:val="24"/>
          <w:szCs w:val="24"/>
        </w:rPr>
        <w:t>neodmietnuteľnosti</w:t>
      </w:r>
      <w:proofErr w:type="spellEnd"/>
      <w:r>
        <w:rPr>
          <w:rFonts w:ascii="Times New Roman" w:hAnsi="Times New Roman" w:cs="Times New Roman"/>
          <w:sz w:val="24"/>
          <w:szCs w:val="24"/>
        </w:rPr>
        <w:t xml:space="preserve"> autorizovaného právneho úkonu a vytvára priestor pre právnu neistotu.</w:t>
      </w:r>
    </w:p>
    <w:p w14:paraId="134C977B" w14:textId="77777777" w:rsidR="004025E4" w:rsidRDefault="004025E4" w:rsidP="004025E4">
      <w:pPr>
        <w:spacing w:before="120" w:after="0"/>
        <w:jc w:val="both"/>
        <w:rPr>
          <w:rFonts w:ascii="Times New Roman" w:hAnsi="Times New Roman" w:cs="Times New Roman"/>
          <w:sz w:val="24"/>
          <w:szCs w:val="24"/>
        </w:rPr>
      </w:pPr>
      <w:r w:rsidRPr="00887A4A">
        <w:rPr>
          <w:rFonts w:ascii="Times New Roman" w:hAnsi="Times New Roman" w:cs="Times New Roman"/>
          <w:sz w:val="24"/>
          <w:szCs w:val="24"/>
        </w:rPr>
        <w:t xml:space="preserve">Rozumieme motivácii zjednodušiť spôsob autorizácie v prípade tých elektronických služieb a podaní, kde je autorizácia prostredníctvom KEP s ohľadom na ich povahu a potenciálny dopad na práva a povinnosti neprimeraná. Avšak nie sme presvedčení, že ekvivalencia právneho účinku pre diametrálne odlišné spôsoby autorizácie v elektronickom priestore s rozdielnymi úrovňami bezpečnostných záruk pre všetky elektronické služby je racionálny prístup. </w:t>
      </w:r>
    </w:p>
    <w:p w14:paraId="7C5BF8CF" w14:textId="77777777" w:rsidR="004025E4" w:rsidRDefault="004025E4" w:rsidP="004025E4">
      <w:pPr>
        <w:spacing w:before="120" w:after="0"/>
        <w:jc w:val="both"/>
        <w:rPr>
          <w:rFonts w:ascii="Times New Roman" w:hAnsi="Times New Roman" w:cs="Times New Roman"/>
          <w:sz w:val="24"/>
          <w:szCs w:val="24"/>
        </w:rPr>
      </w:pPr>
      <w:r w:rsidRPr="00887A4A">
        <w:rPr>
          <w:rFonts w:ascii="Times New Roman" w:hAnsi="Times New Roman" w:cs="Times New Roman"/>
          <w:sz w:val="24"/>
          <w:szCs w:val="24"/>
        </w:rPr>
        <w:t xml:space="preserve">Apelujeme na čo možno najskoršie napravenie nekonzistentného legislatívneho stavu, ktorého cieľom by malo byť zavedenie dodatočnej kategórie právneho účinku resp. „úrovní“ autorizácie elektronickými metódami s nižšími bezpečnostnými zárukami (vrátane autorizácie klikom, zdokonaleného podpisu s alebo bez kvalifikovaného certifikátu a pod.) a dosiahnutie flexibility technologických možností pre autentifikačné a autorizačné mechanizmy s rôznymi úrovňami </w:t>
      </w:r>
      <w:r w:rsidRPr="00887A4A">
        <w:rPr>
          <w:rFonts w:ascii="Times New Roman" w:hAnsi="Times New Roman" w:cs="Times New Roman"/>
          <w:sz w:val="24"/>
          <w:szCs w:val="24"/>
        </w:rPr>
        <w:lastRenderedPageBreak/>
        <w:t xml:space="preserve">bezpečnostných záruk. </w:t>
      </w:r>
      <w:r>
        <w:rPr>
          <w:rFonts w:ascii="Times New Roman" w:hAnsi="Times New Roman" w:cs="Times New Roman"/>
          <w:sz w:val="24"/>
          <w:szCs w:val="24"/>
        </w:rPr>
        <w:t>V praxi toto môže spôsobovať problémy v akceptácii „podpisu klikom pre vybrané služby“ napriek skutočnosti, že legislatíva toto všeobecne vyžaduje</w:t>
      </w:r>
    </w:p>
    <w:p w14:paraId="6F652711" w14:textId="77777777" w:rsidR="004025E4" w:rsidRDefault="004025E4" w:rsidP="004025E4">
      <w:pPr>
        <w:spacing w:before="120" w:after="0"/>
        <w:jc w:val="both"/>
        <w:rPr>
          <w:rFonts w:ascii="Times New Roman" w:hAnsi="Times New Roman" w:cs="Times New Roman"/>
          <w:sz w:val="24"/>
          <w:szCs w:val="24"/>
        </w:rPr>
      </w:pPr>
      <w:r>
        <w:rPr>
          <w:rFonts w:ascii="Times New Roman" w:hAnsi="Times New Roman" w:cs="Times New Roman"/>
          <w:sz w:val="24"/>
          <w:szCs w:val="24"/>
        </w:rPr>
        <w:t>Na MIRRI je k dispozícii legislatívny návrh zmien v oblasti autorizácie, ktorý zavádza pre autorizáciu v elektronickom prostredí rôzne úrovne autorizácie v závislosti od nimi poskytovaných bezpečnostných záruk. Následne predpokladá pre každú službu stanovenie minimálnej požadovanej úrovne pre autorizácie. Odporúčame rozpracovanie tohto princípu, ktorý zavádza konzistentný a systematický prístup k zavádzaniu nových inovatívnych prostriedkov pre autorizáciu úkonov v elektronickom prostredí.</w:t>
      </w:r>
    </w:p>
    <w:p w14:paraId="5C2828D1" w14:textId="77777777" w:rsidR="00D37668" w:rsidRPr="00D37668" w:rsidRDefault="00D37668" w:rsidP="00D37668">
      <w:pPr>
        <w:rPr>
          <w:sz w:val="24"/>
          <w:szCs w:val="24"/>
        </w:rPr>
      </w:pPr>
    </w:p>
    <w:sectPr w:rsidR="00D37668" w:rsidRPr="00D3766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Martin Blaško" w:date="2020-10-29T08:50:00Z" w:initials="MB">
    <w:p w14:paraId="0E955214" w14:textId="77777777" w:rsidR="00AE19DE" w:rsidRDefault="00AE19DE" w:rsidP="00051E99">
      <w:pPr>
        <w:pStyle w:val="Textkomentra"/>
      </w:pPr>
      <w:r>
        <w:rPr>
          <w:rStyle w:val="Odkaznakomentr"/>
        </w:rPr>
        <w:annotationRef/>
      </w:r>
      <w:r>
        <w:t>Spĺňajúca náležitosti stanovené legislatívou: zákon 305/2013. Spoločná autorizácia pečaťou je jedným zo spôsobov ako naplniť jednu z týchto zákonom stavených náležitostí (prístupové miesto zabezpečí nemennosť obsahu a zachovanie väzby). Preto navrhujem tieto navrhované spôsoby oddeliť a uviesť na jednom mieste spoločne s informáciou o vzťahu k naplnenie konkrétnych zákonom stanovených náležitostí (citácia zo zákona). Napríklad v časti požiadavky nižšie v dokumente</w:t>
      </w:r>
    </w:p>
  </w:comment>
  <w:comment w:id="7" w:author="Štefan Szilva" w:date="2020-11-17T16:32:00Z" w:initials="ŠS">
    <w:p w14:paraId="2D27C5A4" w14:textId="7D4ECFD9" w:rsidR="009C17D4" w:rsidRDefault="009C17D4">
      <w:pPr>
        <w:pStyle w:val="Textkomentra"/>
      </w:pPr>
      <w:r>
        <w:rPr>
          <w:rStyle w:val="Odkaznakomentr"/>
        </w:rPr>
        <w:annotationRef/>
      </w:r>
      <w:r>
        <w:t>Bude zapracované iným spôsobom.</w:t>
      </w:r>
    </w:p>
  </w:comment>
  <w:comment w:id="8" w:author="Martin Blaško" w:date="2020-10-29T08:55:00Z" w:initials="MB">
    <w:p w14:paraId="117A7062" w14:textId="77777777" w:rsidR="00AE19DE" w:rsidRDefault="00AE19DE" w:rsidP="00051E99">
      <w:pPr>
        <w:pStyle w:val="Textkomentra"/>
      </w:pPr>
      <w:r>
        <w:rPr>
          <w:rStyle w:val="Odkaznakomentr"/>
        </w:rPr>
        <w:annotationRef/>
      </w:r>
      <w:r>
        <w:t>Doplniť: odosielateľovi podania ako aj adresátovi</w:t>
      </w:r>
    </w:p>
  </w:comment>
  <w:comment w:id="9" w:author="Štefan Szilva" w:date="2020-11-17T16:33:00Z" w:initials="ŠS">
    <w:p w14:paraId="5388C4EC" w14:textId="7B9214F7" w:rsidR="009C17D4" w:rsidRDefault="009C17D4">
      <w:pPr>
        <w:pStyle w:val="Textkomentra"/>
      </w:pPr>
      <w:r>
        <w:rPr>
          <w:rStyle w:val="Odkaznakomentr"/>
        </w:rPr>
        <w:annotationRef/>
      </w:r>
      <w:r w:rsidR="00C851CB">
        <w:t>Súhlasím</w:t>
      </w:r>
      <w:r>
        <w:t>.</w:t>
      </w:r>
    </w:p>
  </w:comment>
  <w:comment w:id="10" w:author="Martin Blaško" w:date="2020-10-29T09:00:00Z" w:initials="MB">
    <w:p w14:paraId="21360C09" w14:textId="77777777" w:rsidR="00AE19DE" w:rsidRDefault="00AE19DE" w:rsidP="00051E99">
      <w:pPr>
        <w:pStyle w:val="Textkomentra"/>
      </w:pPr>
      <w:r>
        <w:rPr>
          <w:rStyle w:val="Odkaznakomentr"/>
        </w:rPr>
        <w:annotationRef/>
      </w:r>
      <w:r>
        <w:t>Technologickú neutralitu nie je na mieste uvádzať. Podpis klikom je jednoznačne špecifikovaný v zákone</w:t>
      </w:r>
    </w:p>
  </w:comment>
  <w:comment w:id="12" w:author="Štefan Szilva" w:date="2020-11-17T16:35:00Z" w:initials="ŠS">
    <w:p w14:paraId="3D613068" w14:textId="6D4CD9B4" w:rsidR="009C17D4" w:rsidRDefault="009C17D4">
      <w:pPr>
        <w:pStyle w:val="Textkomentra"/>
      </w:pPr>
      <w:r>
        <w:rPr>
          <w:rStyle w:val="Odkaznakomentr"/>
        </w:rPr>
        <w:annotationRef/>
      </w:r>
      <w:r>
        <w:t>Tento štandard nestanovuje konkrétnu technológiu, ktorou používateľ môže vykonať autorizáciu klikom. Preto bol označený za technologicky neutrálny.</w:t>
      </w:r>
    </w:p>
  </w:comment>
  <w:comment w:id="11" w:author="Martin Blaško" w:date="2020-10-29T08:57:00Z" w:initials="MB">
    <w:p w14:paraId="31788418" w14:textId="77777777" w:rsidR="00AE19DE" w:rsidRDefault="00AE19DE" w:rsidP="00051E99">
      <w:pPr>
        <w:pStyle w:val="Textkomentra"/>
        <w:rPr>
          <w:rStyle w:val="Odkaznakomentr"/>
        </w:rPr>
      </w:pPr>
      <w:r>
        <w:rPr>
          <w:rStyle w:val="Odkaznakomentr"/>
        </w:rPr>
        <w:annotationRef/>
      </w:r>
      <w:r>
        <w:rPr>
          <w:rStyle w:val="Odkaznakomentr"/>
        </w:rPr>
        <w:t>Štandard by sa mal pohybovať v intenciách platnej legislatívy. Preto navrhujem odvolať sa na zákonné spôsoby autentifikácie, ktoré je možné použiť pre vykonanie úspešnej autentifikácie. V zásade sú to:</w:t>
      </w:r>
    </w:p>
    <w:p w14:paraId="777069DA" w14:textId="77777777" w:rsidR="00AE19DE" w:rsidRPr="00F74116" w:rsidRDefault="00AE19DE" w:rsidP="00051E99">
      <w:pPr>
        <w:pStyle w:val="Textkomentra"/>
        <w:numPr>
          <w:ilvl w:val="0"/>
          <w:numId w:val="9"/>
        </w:numPr>
        <w:rPr>
          <w:rStyle w:val="Odkaznakomentr"/>
        </w:rPr>
      </w:pPr>
      <w:r>
        <w:rPr>
          <w:rStyle w:val="Odkaznakomentr"/>
        </w:rPr>
        <w:t xml:space="preserve">Autentifikácia úradným </w:t>
      </w:r>
      <w:proofErr w:type="spellStart"/>
      <w:r>
        <w:rPr>
          <w:rStyle w:val="Odkaznakomentr"/>
        </w:rPr>
        <w:t>autentifikátorom</w:t>
      </w:r>
      <w:proofErr w:type="spellEnd"/>
    </w:p>
    <w:p w14:paraId="2E99C7EF" w14:textId="77777777" w:rsidR="00AE19DE" w:rsidRPr="00F74116" w:rsidRDefault="00AE19DE" w:rsidP="00051E99">
      <w:pPr>
        <w:pStyle w:val="Textkomentra"/>
        <w:numPr>
          <w:ilvl w:val="0"/>
          <w:numId w:val="9"/>
        </w:numPr>
        <w:rPr>
          <w:rStyle w:val="Odkaznakomentr"/>
        </w:rPr>
      </w:pPr>
      <w:r>
        <w:rPr>
          <w:rStyle w:val="Odkaznakomentr"/>
        </w:rPr>
        <w:t>Autentifikácia autentifikačným certifikátom</w:t>
      </w:r>
    </w:p>
    <w:p w14:paraId="5C97D97D" w14:textId="77777777" w:rsidR="00AE19DE" w:rsidRPr="00235F8A" w:rsidRDefault="00AE19DE" w:rsidP="00051E99">
      <w:pPr>
        <w:pStyle w:val="Textkomentra"/>
        <w:numPr>
          <w:ilvl w:val="0"/>
          <w:numId w:val="9"/>
        </w:numPr>
        <w:rPr>
          <w:rStyle w:val="Odkaznakomentr"/>
        </w:rPr>
      </w:pPr>
      <w:r>
        <w:rPr>
          <w:rStyle w:val="Odkaznakomentr"/>
        </w:rPr>
        <w:t xml:space="preserve">Prostriedok </w:t>
      </w:r>
      <w:proofErr w:type="spellStart"/>
      <w:r>
        <w:rPr>
          <w:rStyle w:val="Odkaznakomentr"/>
        </w:rPr>
        <w:t>eIDAS</w:t>
      </w:r>
      <w:proofErr w:type="spellEnd"/>
    </w:p>
    <w:p w14:paraId="487F7D0E" w14:textId="77777777" w:rsidR="00AE19DE" w:rsidRDefault="00AE19DE" w:rsidP="00051E99">
      <w:pPr>
        <w:pStyle w:val="Textkomentra"/>
      </w:pPr>
      <w:proofErr w:type="spellStart"/>
      <w:r>
        <w:rPr>
          <w:rStyle w:val="Odkaznakomentr"/>
        </w:rPr>
        <w:t>MobileID</w:t>
      </w:r>
      <w:proofErr w:type="spellEnd"/>
      <w:r>
        <w:rPr>
          <w:rStyle w:val="Odkaznakomentr"/>
        </w:rPr>
        <w:t xml:space="preserve"> je len názov projektu a nie spôsob autentifikácie</w:t>
      </w:r>
    </w:p>
  </w:comment>
  <w:comment w:id="13" w:author="Štefan Szilva" w:date="2020-11-17T16:36:00Z" w:initials="ŠS">
    <w:p w14:paraId="2263B04F" w14:textId="77777777" w:rsidR="009C17D4" w:rsidRDefault="009C17D4">
      <w:pPr>
        <w:pStyle w:val="Textkomentra"/>
      </w:pPr>
      <w:r>
        <w:t xml:space="preserve">Uvedený bod hovorí o možných rôznych technických spôsoboch vykonania úkonu autorizácie. </w:t>
      </w:r>
    </w:p>
    <w:p w14:paraId="3848AE73" w14:textId="1BA102FA" w:rsidR="009C17D4" w:rsidRDefault="009C17D4">
      <w:pPr>
        <w:pStyle w:val="Textkomentra"/>
      </w:pPr>
      <w:r>
        <w:t>Akceptujem potrebu upraviť textáciu. Bude zapracované iným spôsobom.</w:t>
      </w:r>
    </w:p>
  </w:comment>
  <w:comment w:id="14" w:author="Martin Blaško" w:date="2020-10-29T09:02:00Z" w:initials="MB">
    <w:p w14:paraId="5DED6A76" w14:textId="77777777" w:rsidR="00AE19DE" w:rsidRDefault="00AE19DE" w:rsidP="00051E99">
      <w:pPr>
        <w:pStyle w:val="Textkomentra"/>
      </w:pPr>
      <w:r>
        <w:rPr>
          <w:rStyle w:val="Odkaznakomentr"/>
        </w:rPr>
        <w:annotationRef/>
      </w:r>
      <w:r>
        <w:t>Toto nie sú požiadavky ale skôr návrh ako naplniť ciele popísané v odstavci vyššie</w:t>
      </w:r>
    </w:p>
  </w:comment>
  <w:comment w:id="15" w:author="Martin Blaško" w:date="2020-10-29T09:10:00Z" w:initials="MB">
    <w:p w14:paraId="781A0BAD" w14:textId="77777777" w:rsidR="00AE19DE" w:rsidRDefault="00AE19DE" w:rsidP="00051E99">
      <w:pPr>
        <w:pStyle w:val="Textkomentra"/>
      </w:pPr>
      <w:r>
        <w:rPr>
          <w:rStyle w:val="Odkaznakomentr"/>
        </w:rPr>
        <w:annotationRef/>
      </w:r>
      <w:r>
        <w:t>Nie sú uvedené všetky požiadavky vyplývajúce z §23 1 a 2 a navrhované spôsoby ich naplnenia. Viď komentáre nižšie</w:t>
      </w:r>
    </w:p>
  </w:comment>
  <w:comment w:id="16" w:author="Štefan Szilva" w:date="2020-11-17T16:38:00Z" w:initials="ŠS">
    <w:p w14:paraId="0AFBF648" w14:textId="6AC594DA" w:rsidR="009C17D4" w:rsidRDefault="009C17D4">
      <w:pPr>
        <w:pStyle w:val="Textkomentra"/>
      </w:pPr>
      <w:r>
        <w:rPr>
          <w:rStyle w:val="Odkaznakomentr"/>
        </w:rPr>
        <w:annotationRef/>
      </w:r>
      <w:r>
        <w:t>Požiadavky uvedené v zákone nebolo cieľom prepisovať do tohto dokumentu. Štandard nerieši samotný proces autorizácie ale štandard pre potvrdenie o vykonaní autorizácie klikom.</w:t>
      </w:r>
    </w:p>
  </w:comment>
  <w:comment w:id="17" w:author="Martin Blaško" w:date="2020-10-29T09:03:00Z" w:initials="MB">
    <w:p w14:paraId="1A3EF1BF" w14:textId="77777777" w:rsidR="00AE19DE" w:rsidRDefault="00AE19DE" w:rsidP="00051E99">
      <w:pPr>
        <w:pStyle w:val="Textkomentra"/>
      </w:pPr>
      <w:r>
        <w:rPr>
          <w:rStyle w:val="Odkaznakomentr"/>
        </w:rPr>
        <w:annotationRef/>
      </w:r>
      <w:r>
        <w:t xml:space="preserve">Na miesto štandardného uviesť že bude vyplnené podľa elektronického formulára ktorý bude zverejnený v module </w:t>
      </w:r>
      <w:proofErr w:type="spellStart"/>
      <w:r>
        <w:t>eForm</w:t>
      </w:r>
      <w:proofErr w:type="spellEnd"/>
      <w:r>
        <w:t xml:space="preserve"> ako jeden centrálny formulár. Je potrebné predísť tomu aby si každé prístupové miesto vytváralo vlastný formulár</w:t>
      </w:r>
    </w:p>
  </w:comment>
  <w:comment w:id="18" w:author="Štefan Szilva" w:date="2020-11-17T16:39:00Z" w:initials="ŠS">
    <w:p w14:paraId="38EC6150" w14:textId="043BABFA" w:rsidR="009C17D4" w:rsidRDefault="009C17D4">
      <w:pPr>
        <w:pStyle w:val="Textkomentra"/>
      </w:pPr>
      <w:r>
        <w:t xml:space="preserve">Bude predmetom diskusie pracovnej skupiny. </w:t>
      </w:r>
      <w:r>
        <w:rPr>
          <w:rStyle w:val="Odkaznakomentr"/>
        </w:rPr>
        <w:annotationRef/>
      </w:r>
    </w:p>
  </w:comment>
  <w:comment w:id="19" w:author="Martin Blaško" w:date="2020-10-29T09:05:00Z" w:initials="MB">
    <w:p w14:paraId="7BCCF6A3" w14:textId="77777777" w:rsidR="00AE19DE" w:rsidRPr="00762B78" w:rsidRDefault="00AE19DE" w:rsidP="00051E99">
      <w:r>
        <w:rPr>
          <w:rStyle w:val="Odkaznakomentr"/>
        </w:rPr>
        <w:annotationRef/>
      </w:r>
      <w:r>
        <w:t xml:space="preserve">V zmysle predchádzajúceho komentára je vhodnejšie citovať náležitosť zo zákona a uviesť navrhovaný spôsob realizácie. V tomto prípade je potrebné viesť že sa jedná o identifikátor osoby, ktorá sa úspešne autentifikovala pri autorizácii. Technicky sa teda jedná o identifikátor fyzickej osoby. Prakticky je ale potrebné uviesť aj identifikátor osoby v mene ktorej sa autentifikovala. Tento identifikátor je potrebné pre naplnenie nasledovnej náležitosti: „(prístupové miesto) </w:t>
      </w:r>
      <w:r w:rsidRPr="00762B78">
        <w:t>zabezpečí uvedenie tejto osoby ako odosielateľa elektronickej správy</w:t>
      </w:r>
      <w:r>
        <w:t>“  a „</w:t>
      </w:r>
      <w:r w:rsidRPr="00762B78">
        <w:t>spojenie autorizovaného dokumentu s identifikátorom osoby odosielateľa</w:t>
      </w:r>
      <w:r>
        <w:t>„. V prípade odoslania podania z PO schránky je totiž odosielateľom správy PO. . Touto náležitosťou by sa tento dokument tiež mal venovať</w:t>
      </w:r>
    </w:p>
  </w:comment>
  <w:comment w:id="20" w:author="Štefan Szilva" w:date="2020-11-17T17:20:00Z" w:initials="ŠS">
    <w:p w14:paraId="297EDE88" w14:textId="578A92FC" w:rsidR="003F06DA" w:rsidRDefault="003F06DA">
      <w:pPr>
        <w:pStyle w:val="Textkomentra"/>
      </w:pPr>
      <w:r>
        <w:rPr>
          <w:rStyle w:val="Odkaznakomentr"/>
        </w:rPr>
        <w:annotationRef/>
      </w:r>
      <w:r>
        <w:t>Súhlasím, preto sa v návrhu hovorí aj o možnosti zastupovania.</w:t>
      </w:r>
    </w:p>
  </w:comment>
  <w:comment w:id="21" w:author="Martin Blaško" w:date="2020-10-29T09:12:00Z" w:initials="MB">
    <w:p w14:paraId="011ECBA5" w14:textId="77777777" w:rsidR="00AE19DE" w:rsidRDefault="00AE19DE" w:rsidP="00051E99">
      <w:pPr>
        <w:pStyle w:val="Textkomentra"/>
      </w:pPr>
      <w:r>
        <w:rPr>
          <w:rStyle w:val="Odkaznakomentr"/>
        </w:rPr>
        <w:annotationRef/>
      </w:r>
      <w:r>
        <w:t xml:space="preserve">Doložka asi nebude obsahovať digitálny odtlačok podania. Väzba doložka na autorizovaný dokument je zabezpečená spoločnou autorizáciou pečaťou prístupového miesta – aspoň tak je to uvedené v tomto dokumente s čím úplne súhlasím. </w:t>
      </w:r>
    </w:p>
  </w:comment>
  <w:comment w:id="22" w:author="Štefan Szilva" w:date="2020-11-17T17:21:00Z" w:initials="ŠS">
    <w:p w14:paraId="3828EF29" w14:textId="003A029C" w:rsidR="007633DC" w:rsidRDefault="007633DC">
      <w:pPr>
        <w:pStyle w:val="Textkomentra"/>
      </w:pPr>
      <w:r>
        <w:rPr>
          <w:rStyle w:val="Odkaznakomentr"/>
        </w:rPr>
        <w:annotationRef/>
      </w:r>
      <w:r>
        <w:t>Na diskusiu je možnosť uviesť aj digitálny odtlačok.</w:t>
      </w:r>
    </w:p>
  </w:comment>
  <w:comment w:id="23" w:author="Martin Blaško" w:date="2020-10-29T09:14:00Z" w:initials="MB">
    <w:p w14:paraId="1577394F" w14:textId="77777777" w:rsidR="00AE19DE" w:rsidRDefault="00AE19DE" w:rsidP="00051E99">
      <w:pPr>
        <w:pStyle w:val="Textkomentra"/>
      </w:pPr>
      <w:r>
        <w:rPr>
          <w:rStyle w:val="Odkaznakomentr"/>
        </w:rPr>
        <w:annotationRef/>
      </w:r>
      <w:r>
        <w:t>Toto je nad rámec legislatívnych náležitostí navyše nijak to nezvyšuje bezpečnostné záruky riešenia</w:t>
      </w:r>
    </w:p>
  </w:comment>
  <w:comment w:id="24" w:author="Štefan Szilva" w:date="2020-11-17T17:21:00Z" w:initials="ŠS">
    <w:p w14:paraId="4C82BE1D" w14:textId="5E7A56A8" w:rsidR="007633DC" w:rsidRDefault="007633DC">
      <w:pPr>
        <w:pStyle w:val="Textkomentra"/>
      </w:pPr>
      <w:r>
        <w:rPr>
          <w:rStyle w:val="Odkaznakomentr"/>
        </w:rPr>
        <w:annotationRef/>
      </w:r>
      <w:r>
        <w:t>V nepovinných elementoch môžu byť potenciálne aj údaje, ktoré by potrebovalo prístupové miesto zapisovať do doložky. Je to na diskusiu.</w:t>
      </w:r>
    </w:p>
  </w:comment>
  <w:comment w:id="25" w:author="Martin Blaško" w:date="2020-10-29T09:19:00Z" w:initials="MB">
    <w:p w14:paraId="19DE404D" w14:textId="77777777" w:rsidR="00AE19DE" w:rsidRDefault="00AE19DE" w:rsidP="00051E99">
      <w:pPr>
        <w:pStyle w:val="Textkomentra"/>
      </w:pPr>
      <w:r>
        <w:rPr>
          <w:rStyle w:val="Odkaznakomentr"/>
        </w:rPr>
        <w:annotationRef/>
      </w:r>
      <w:r>
        <w:t xml:space="preserve">Toto obmedzenie je nad rámec zákona navyše asi zbytočné. Pretože už v súčasnosti pri autorizácii </w:t>
      </w:r>
      <w:proofErr w:type="spellStart"/>
      <w:r>
        <w:t>KEPom</w:t>
      </w:r>
      <w:proofErr w:type="spellEnd"/>
      <w:r>
        <w:t xml:space="preserve"> musí OVM vlastnými prostriedkami preverovať vzťah medzi osobou ktorá podanie autorizovala a osobou uvedenou na podaní ktorá je vystupuje ako subjekt v konaní. Ak sa nejedná o vzťah priamo daný zo zákona tak vyžaduje aby bolo priložené splnomocnenie. V tomto sa autorizácia klikom asi nelíši</w:t>
      </w:r>
    </w:p>
  </w:comment>
  <w:comment w:id="26" w:author="Štefan Szilva" w:date="2020-11-17T17:19:00Z" w:initials="ŠS">
    <w:p w14:paraId="10EF54F4" w14:textId="111D3B76" w:rsidR="003F06DA" w:rsidRDefault="003F06DA">
      <w:pPr>
        <w:pStyle w:val="Textkomentra"/>
      </w:pPr>
      <w:r>
        <w:rPr>
          <w:rStyle w:val="Odkaznakomentr"/>
        </w:rPr>
        <w:annotationRef/>
      </w:r>
      <w:r>
        <w:t>Akceptujem, je možné uviesť takúto možnosť. Text riešil najmä možnosti samotnej autorizácie.</w:t>
      </w:r>
    </w:p>
  </w:comment>
  <w:comment w:id="27" w:author="Martin Blaško" w:date="2020-10-29T09:31:00Z" w:initials="MB">
    <w:p w14:paraId="7E559C94" w14:textId="77777777" w:rsidR="00AE19DE" w:rsidRDefault="00AE19DE" w:rsidP="00051E99">
      <w:pPr>
        <w:pStyle w:val="Textkomentra"/>
      </w:pPr>
      <w:r>
        <w:rPr>
          <w:rStyle w:val="Odkaznakomentr"/>
        </w:rPr>
        <w:annotationRef/>
      </w:r>
      <w:r>
        <w:t>Keď už, tak skôr koncept splnomocnení</w:t>
      </w:r>
    </w:p>
  </w:comment>
  <w:comment w:id="28" w:author="Martin Blaško" w:date="2020-10-28T14:33:00Z" w:initials="MB">
    <w:p w14:paraId="3564D0B7" w14:textId="77777777" w:rsidR="00AE19DE" w:rsidRDefault="00AE19DE" w:rsidP="00051E99">
      <w:pPr>
        <w:pStyle w:val="Textkomentra"/>
      </w:pPr>
      <w:r>
        <w:rPr>
          <w:rStyle w:val="Odkaznakomentr"/>
        </w:rPr>
        <w:annotationRef/>
      </w:r>
      <w:r>
        <w:t>Upresniť: Dopad na OVM ktoré spracovávajú výsledok overenia podpisov ktorý zasiela CEP a ktorý v súčasnosti neposkytne informáciu o údajoch z doložky</w:t>
      </w:r>
    </w:p>
  </w:comment>
  <w:comment w:id="29" w:author="Martin Blaško" w:date="2020-10-29T09:31:00Z" w:initials="MB">
    <w:p w14:paraId="77A7D0C6" w14:textId="77777777" w:rsidR="00AE19DE" w:rsidRDefault="00AE19DE" w:rsidP="00051E99">
      <w:pPr>
        <w:pStyle w:val="Textkomentra"/>
      </w:pPr>
      <w:r>
        <w:rPr>
          <w:rStyle w:val="Odkaznakomentr"/>
        </w:rPr>
        <w:annotationRef/>
      </w:r>
      <w:r>
        <w:t xml:space="preserve">Bolo by teda vhodné viesť že by bolo vhodné rozšíriť výstup služieb úplného overenie ktoré poskytuje CEP o údaje z doložky. Rovnako asi aj služby overenia (informatívneho) používa FO/PO v schránke </w:t>
      </w:r>
    </w:p>
  </w:comment>
  <w:comment w:id="30" w:author="Martin Blaško" w:date="2020-10-28T14:32:00Z" w:initials="MB">
    <w:p w14:paraId="7C012307" w14:textId="77777777" w:rsidR="00AE19DE" w:rsidRDefault="00AE19DE" w:rsidP="00051E99">
      <w:pPr>
        <w:pStyle w:val="Textkomentra"/>
      </w:pPr>
      <w:r>
        <w:rPr>
          <w:rStyle w:val="Odkaznakomentr"/>
        </w:rPr>
        <w:annotationRef/>
      </w:r>
      <w:r>
        <w:t xml:space="preserve">Správna textácia je asi: prijaté podanie autorizované klikom. </w:t>
      </w:r>
      <w:proofErr w:type="spellStart"/>
      <w:r>
        <w:t>T.j</w:t>
      </w:r>
      <w:proofErr w:type="spellEnd"/>
      <w:r>
        <w:t xml:space="preserve">. </w:t>
      </w:r>
      <w:proofErr w:type="spellStart"/>
      <w:r>
        <w:t>asic</w:t>
      </w:r>
      <w:proofErr w:type="spellEnd"/>
      <w:r>
        <w:t xml:space="preserve"> obsahujúci podanie spoločne autorizované pečaťou prístupového miesta s doložkami o vykonanej autorizácii</w:t>
      </w:r>
    </w:p>
  </w:comment>
  <w:comment w:id="31" w:author="Martin Blaško" w:date="2020-10-29T09:35:00Z" w:initials="MB">
    <w:p w14:paraId="52A9C159" w14:textId="77777777" w:rsidR="00AE19DE" w:rsidRDefault="00AE19DE" w:rsidP="00051E99">
      <w:pPr>
        <w:pStyle w:val="Textkomentra"/>
      </w:pPr>
      <w:r>
        <w:rPr>
          <w:rStyle w:val="Odkaznakomentr"/>
        </w:rPr>
        <w:annotationRef/>
      </w:r>
      <w:r>
        <w:t>Hlavný dopad je, že prístupové miesta musia byť schopné vykonať autorizáciu klikom v zmysle tohto návrhu. To znamená naplniť doložku predpísaným spôsobom</w:t>
      </w:r>
    </w:p>
  </w:comment>
  <w:comment w:id="32" w:author="Štefan Szilva" w:date="2020-11-17T17:12:00Z" w:initials="ŠS">
    <w:p w14:paraId="6B36F7A3" w14:textId="353E0C93" w:rsidR="00DC130D" w:rsidRDefault="00DC130D">
      <w:pPr>
        <w:pStyle w:val="Textkomentra"/>
      </w:pPr>
      <w:r>
        <w:rPr>
          <w:rStyle w:val="Odkaznakomentr"/>
        </w:rPr>
        <w:annotationRef/>
      </w:r>
      <w:r>
        <w:t>Súhlasím, že ide tiež o dopad a je potrebné ho uvádzať.</w:t>
      </w:r>
    </w:p>
  </w:comment>
  <w:comment w:id="33" w:author="Martin Blaško" w:date="2020-10-29T09:36:00Z" w:initials="MB">
    <w:p w14:paraId="556B4C45" w14:textId="77777777" w:rsidR="00AE19DE" w:rsidRDefault="00AE19DE" w:rsidP="00051E99">
      <w:pPr>
        <w:pStyle w:val="Textkomentra"/>
      </w:pPr>
      <w:r>
        <w:rPr>
          <w:rStyle w:val="Odkaznakomentr"/>
        </w:rPr>
        <w:annotationRef/>
      </w:r>
      <w:r>
        <w:t>S týmto nesúhlasím. Autorizácia klikom v zmysle 305/2013 je plnohodnotnou alternatívou k vlastnoručnému podpisu. To znamená že ak príslušná špecifická legislatíva pre dané podanie predpisuje autorizáciu vlastnoručným podpisom, tak je úrad povinný akceptovať aj podanie autorizované klikom</w:t>
      </w:r>
    </w:p>
  </w:comment>
  <w:comment w:id="34" w:author="Štefan Szilva" w:date="2020-11-17T17:11:00Z" w:initials="ŠS">
    <w:p w14:paraId="0204C4BB" w14:textId="49235314" w:rsidR="00DC130D" w:rsidRDefault="00DC130D">
      <w:pPr>
        <w:pStyle w:val="Textkomentra"/>
      </w:pPr>
      <w:r>
        <w:rPr>
          <w:rStyle w:val="Odkaznakomentr"/>
        </w:rPr>
        <w:annotationRef/>
      </w:r>
      <w:r>
        <w:t>OVM je povinný akceptovať, ak prístupové miesto poskytuje pre danú službu autorizáciu klikom.</w:t>
      </w:r>
    </w:p>
  </w:comment>
  <w:comment w:id="35" w:author="Martin Blaško" w:date="2020-10-29T09:38:00Z" w:initials="MB">
    <w:p w14:paraId="1059E436" w14:textId="77777777" w:rsidR="00AE19DE" w:rsidRDefault="00AE19DE" w:rsidP="00051E99">
      <w:pPr>
        <w:pStyle w:val="Textkomentra"/>
      </w:pPr>
      <w:r>
        <w:rPr>
          <w:rStyle w:val="Odkaznakomentr"/>
        </w:rPr>
        <w:annotationRef/>
      </w:r>
      <w:r>
        <w:t>Inak: túto autorizáciu na prístupovom mieste je možné použiť všade tam, kde sa vyžaduje vlastnoručný podpis. Adresát podania (OVM) je povinné túto autorizáciu spracovať</w:t>
      </w:r>
    </w:p>
  </w:comment>
  <w:comment w:id="36" w:author="Martin Blaško" w:date="2020-10-29T09:39:00Z" w:initials="MB">
    <w:p w14:paraId="6394A9BB" w14:textId="77777777" w:rsidR="00AE19DE" w:rsidRDefault="00AE19DE" w:rsidP="00051E99">
      <w:pPr>
        <w:pStyle w:val="Textkomentra"/>
      </w:pPr>
      <w:r>
        <w:rPr>
          <w:rStyle w:val="Odkaznakomentr"/>
        </w:rPr>
        <w:annotationRef/>
      </w:r>
      <w:r>
        <w:t>A preto sa touto možnosťou nemá tento návrh ďalej zaoberať</w:t>
      </w:r>
    </w:p>
  </w:comment>
  <w:comment w:id="37" w:author="Štefan Szilva" w:date="2020-11-17T17:23:00Z" w:initials="ŠS">
    <w:p w14:paraId="165B53C9" w14:textId="36F98754" w:rsidR="007633DC" w:rsidRDefault="007633DC">
      <w:pPr>
        <w:pStyle w:val="Textkomentra"/>
      </w:pPr>
      <w:r>
        <w:rPr>
          <w:rStyle w:val="Odkaznakomentr"/>
        </w:rPr>
        <w:annotationRef/>
      </w:r>
      <w:r>
        <w:t>Návrh sa touto možnosťou ďalej nezaoberá.</w:t>
      </w:r>
    </w:p>
  </w:comment>
  <w:comment w:id="38" w:author="Martin Blaško" w:date="2020-10-29T10:53:00Z" w:initials="MB">
    <w:p w14:paraId="59405B06" w14:textId="77777777" w:rsidR="00AE19DE" w:rsidRPr="00826CAC" w:rsidRDefault="00AE19DE" w:rsidP="008E7FC1">
      <w:pPr>
        <w:pStyle w:val="Textkomentra"/>
      </w:pPr>
      <w:r>
        <w:rPr>
          <w:rStyle w:val="Odkaznakomentr"/>
        </w:rPr>
        <w:annotationRef/>
      </w:r>
      <w:r>
        <w:t>Mal by sa použiť jeden formulár na tento účel registrovaný v MEF</w:t>
      </w:r>
    </w:p>
  </w:comment>
  <w:comment w:id="39" w:author="Martin Blaško" w:date="2020-10-29T10:01:00Z" w:initials="MB">
    <w:p w14:paraId="14F0EB32" w14:textId="77777777" w:rsidR="00AE19DE" w:rsidRPr="00762B78" w:rsidRDefault="00AE19DE" w:rsidP="008E7FC1">
      <w:r>
        <w:rPr>
          <w:rStyle w:val="Odkaznakomentr"/>
        </w:rPr>
        <w:annotationRef/>
      </w:r>
      <w:r>
        <w:t>Doplniť, že sa jedná o osobu, ktorá sa úspešne autentifikovala. Teda sa jedná vždy o fyzickú osobu. Okrem tohto je potrebné uviesť aj identifikátor osoby v mene ktorej sa autentifikovala (</w:t>
      </w:r>
      <w:proofErr w:type="spellStart"/>
      <w:r>
        <w:t>t.j</w:t>
      </w:r>
      <w:proofErr w:type="spellEnd"/>
      <w:r>
        <w:t xml:space="preserve">. napríklad Právnická osoba). Tento identifikátor je potrebné pre naplnenie nasledovnej náležitosti: „(prístupové miesto) </w:t>
      </w:r>
      <w:r w:rsidRPr="00762B78">
        <w:t>zabezpečí uvedenie tejto osoby ako odosielateľa elektronickej správy</w:t>
      </w:r>
      <w:r>
        <w:t>“  a „</w:t>
      </w:r>
      <w:r w:rsidRPr="00762B78">
        <w:t>spojenie autorizovaného dokumentu s identifikátorom osoby odosielateľa</w:t>
      </w:r>
      <w:r>
        <w:t>„. V prípade odoslania podania z PO schránky je totiž odosielateľom správy PO.. Touto náležitosťou by sa tento dokument tiež mal venovať</w:t>
      </w:r>
    </w:p>
    <w:p w14:paraId="797B93DC" w14:textId="77777777" w:rsidR="00AE19DE" w:rsidRPr="00AD533D" w:rsidRDefault="00AE19DE" w:rsidP="008E7FC1">
      <w:pPr>
        <w:pStyle w:val="Textkomentra"/>
      </w:pPr>
    </w:p>
  </w:comment>
  <w:comment w:id="40" w:author="Štefan Szilva" w:date="2020-11-17T17:33:00Z" w:initials="ŠS">
    <w:p w14:paraId="5CF78007" w14:textId="0521E400" w:rsidR="007235C3" w:rsidRDefault="007235C3">
      <w:pPr>
        <w:pStyle w:val="Textkomentra"/>
      </w:pPr>
      <w:r>
        <w:rPr>
          <w:rStyle w:val="Odkaznakomentr"/>
        </w:rPr>
        <w:annotationRef/>
      </w:r>
      <w:r>
        <w:t>Bude predmetom diskusie.</w:t>
      </w:r>
    </w:p>
  </w:comment>
  <w:comment w:id="41" w:author="Martin Blaško" w:date="2020-10-29T09:54:00Z" w:initials="MB">
    <w:p w14:paraId="14E44FB1" w14:textId="77777777" w:rsidR="00AE19DE" w:rsidRPr="00AD533D" w:rsidRDefault="00AE19DE" w:rsidP="008E7FC1">
      <w:pPr>
        <w:pStyle w:val="Textkomentra"/>
      </w:pPr>
      <w:r>
        <w:rPr>
          <w:rStyle w:val="Odkaznakomentr"/>
        </w:rPr>
        <w:annotationRef/>
      </w:r>
      <w:r>
        <w:t>Prosím zvážiť vzhľadom na to, či takýto identifikátor bude možné použiť na OVM pri overení autorizácie klikom</w:t>
      </w:r>
    </w:p>
  </w:comment>
  <w:comment w:id="42" w:author="Martin Blaško" w:date="2020-10-29T09:57:00Z" w:initials="MB">
    <w:p w14:paraId="15D1FB04" w14:textId="77777777" w:rsidR="00AE19DE" w:rsidRPr="00AD533D" w:rsidRDefault="00AE19DE" w:rsidP="008E7FC1">
      <w:pPr>
        <w:pStyle w:val="Textkomentra"/>
      </w:pPr>
      <w:r>
        <w:rPr>
          <w:rStyle w:val="Odkaznakomentr"/>
        </w:rPr>
        <w:annotationRef/>
      </w:r>
      <w:r>
        <w:t xml:space="preserve">Mobilným telefónom sa realizuje autentifikácia, autorizáciu klikom v zmysle zákona realizuje prístupové miesto, pričom úspešná </w:t>
      </w:r>
      <w:proofErr w:type="spellStart"/>
      <w:r>
        <w:t>autentfikácia</w:t>
      </w:r>
      <w:proofErr w:type="spellEnd"/>
      <w:r>
        <w:t xml:space="preserve"> bola v tomto prípade realizovaná autentifikačným certifikátom na mobilnom zariadení. Vhodnejšie je preto uviesť typ použitého autentifikačného prostriedku, prípadne jeho sériové číslo ak také existuje</w:t>
      </w:r>
    </w:p>
  </w:comment>
  <w:comment w:id="43" w:author="Martin Blaško" w:date="2020-10-29T09:59:00Z" w:initials="MB">
    <w:p w14:paraId="33978765" w14:textId="77777777" w:rsidR="00AE19DE" w:rsidRPr="00AD533D" w:rsidRDefault="00AE19DE" w:rsidP="008E7FC1">
      <w:pPr>
        <w:pStyle w:val="Textkomentra"/>
      </w:pPr>
      <w:r>
        <w:rPr>
          <w:rStyle w:val="Odkaznakomentr"/>
        </w:rPr>
        <w:annotationRef/>
      </w:r>
      <w:r>
        <w:t>Tento údaj by nemal byť určujúci pri vyhodnocovaní autorizácie</w:t>
      </w:r>
    </w:p>
  </w:comment>
  <w:comment w:id="44" w:author="Martin Blaško" w:date="2020-10-29T10:00:00Z" w:initials="MB">
    <w:p w14:paraId="5731F758" w14:textId="77777777" w:rsidR="00AE19DE" w:rsidRDefault="00AE19DE" w:rsidP="008E7FC1">
      <w:pPr>
        <w:pStyle w:val="Textkomentra"/>
      </w:pPr>
      <w:r>
        <w:rPr>
          <w:rStyle w:val="Odkaznakomentr"/>
        </w:rPr>
        <w:annotationRef/>
      </w:r>
      <w:r>
        <w:t xml:space="preserve">Asi lepšie použiť inú terminológiu. </w:t>
      </w:r>
      <w:proofErr w:type="spellStart"/>
      <w:r>
        <w:t>ActorID</w:t>
      </w:r>
      <w:proofErr w:type="spellEnd"/>
      <w:r>
        <w:t xml:space="preserve"> je URI identifikátor zastupovanej osoby z IAM SAML2.0 tokenu.</w:t>
      </w:r>
    </w:p>
    <w:p w14:paraId="32EADA03" w14:textId="77777777" w:rsidR="00AE19DE" w:rsidRPr="00AD533D" w:rsidRDefault="00AE19DE" w:rsidP="008E7FC1">
      <w:pPr>
        <w:pStyle w:val="Textkomentra"/>
      </w:pPr>
      <w:r>
        <w:t xml:space="preserve">Je toto osoba z prvej odrážky vyššie? Okrem toho je potrebné uvádzať údaje o zastupovanej osobe – viď </w:t>
      </w:r>
      <w:proofErr w:type="spellStart"/>
      <w:r>
        <w:t>kometár</w:t>
      </w:r>
      <w:proofErr w:type="spellEnd"/>
      <w:r>
        <w:t xml:space="preserve"> vyššie. V terminológii UPVS IAM SAML2.0 tokenu sa jedná o </w:t>
      </w:r>
      <w:proofErr w:type="spellStart"/>
      <w:r>
        <w:t>subjectID</w:t>
      </w:r>
      <w:proofErr w:type="spellEnd"/>
      <w:r>
        <w:t xml:space="preserve"> </w:t>
      </w:r>
    </w:p>
    <w:p w14:paraId="76BA8645" w14:textId="77777777" w:rsidR="00AE19DE" w:rsidRPr="00AD533D" w:rsidRDefault="00AE19DE" w:rsidP="008E7FC1">
      <w:pPr>
        <w:pStyle w:val="Textkomentra"/>
      </w:pPr>
    </w:p>
  </w:comment>
  <w:comment w:id="45" w:author="Štefan Szilva" w:date="2020-11-17T17:28:00Z" w:initials="ŠS">
    <w:p w14:paraId="4041652C" w14:textId="1A67F43E" w:rsidR="007235C3" w:rsidRDefault="007235C3">
      <w:pPr>
        <w:pStyle w:val="Textkomentra"/>
      </w:pPr>
      <w:r>
        <w:rPr>
          <w:rStyle w:val="Odkaznakomentr"/>
        </w:rPr>
        <w:annotationRef/>
      </w:r>
      <w:r>
        <w:t>Návrh je uvádzať oddelene údaj o zastupovanej identite. Poradie údajov ešte len bude určené.</w:t>
      </w:r>
    </w:p>
    <w:p w14:paraId="7A8299DB" w14:textId="37EEA00A" w:rsidR="007235C3" w:rsidRDefault="007235C3">
      <w:pPr>
        <w:pStyle w:val="Textkomentra"/>
      </w:pPr>
      <w:r>
        <w:t xml:space="preserve">Vo Vašom texte ste omylom dvakrát uviedli zastupovanú osobu. </w:t>
      </w:r>
      <w:proofErr w:type="spellStart"/>
      <w:r>
        <w:t>ActorID</w:t>
      </w:r>
      <w:proofErr w:type="spellEnd"/>
      <w:r>
        <w:t xml:space="preserve"> je osoba, ktorá vykonáva autorizáciu a </w:t>
      </w:r>
      <w:proofErr w:type="spellStart"/>
      <w:r>
        <w:t>SubjectID</w:t>
      </w:r>
      <w:proofErr w:type="spellEnd"/>
      <w:r>
        <w:t xml:space="preserve"> je osoba, v mene ktorej sa vykonáva.</w:t>
      </w:r>
    </w:p>
  </w:comment>
  <w:comment w:id="46" w:author="Martin Blaško" w:date="2020-10-29T10:43:00Z" w:initials="MB">
    <w:p w14:paraId="6CBDF575" w14:textId="77777777" w:rsidR="00AE19DE" w:rsidRPr="00986F1E" w:rsidRDefault="00AE19DE" w:rsidP="008E7FC1">
      <w:pPr>
        <w:pStyle w:val="Textkomentra"/>
      </w:pPr>
      <w:r>
        <w:rPr>
          <w:rStyle w:val="Odkaznakomentr"/>
        </w:rPr>
        <w:annotationRef/>
      </w:r>
      <w:r>
        <w:t>Metoda? Navrhujem uviesť typ použitého autentifikačného prostriedku použitím ktorého prebehla identifikácia osoby v zmysle platnej legislatívy 305/2013</w:t>
      </w:r>
    </w:p>
  </w:comment>
  <w:comment w:id="47" w:author="Štefan Szilva" w:date="2020-11-17T17:32:00Z" w:initials="ŠS">
    <w:p w14:paraId="587E7CEB" w14:textId="37373BA2" w:rsidR="007235C3" w:rsidRDefault="007235C3">
      <w:pPr>
        <w:pStyle w:val="Textkomentra"/>
      </w:pPr>
      <w:r>
        <w:rPr>
          <w:rStyle w:val="Odkaznakomentr"/>
        </w:rPr>
        <w:annotationRef/>
      </w:r>
      <w:r>
        <w:t>Súhlasím, môže byť zapracované aj iným spôsobom.</w:t>
      </w:r>
    </w:p>
  </w:comment>
  <w:comment w:id="48" w:author="Martin Blaško" w:date="2020-10-29T10:45:00Z" w:initials="MB">
    <w:p w14:paraId="4E7E7507" w14:textId="77777777" w:rsidR="00AE19DE" w:rsidRPr="00986F1E" w:rsidRDefault="00AE19DE" w:rsidP="008E7FC1">
      <w:pPr>
        <w:pStyle w:val="Textkomentra"/>
      </w:pPr>
      <w:r>
        <w:rPr>
          <w:rStyle w:val="Odkaznakomentr"/>
        </w:rPr>
        <w:annotationRef/>
      </w:r>
      <w:r>
        <w:t xml:space="preserve">Aká potvrdenka v akej forme? Postačujúci by mal byť token, i keď i toto je nad rámec legislatívnych náležitostí. Ak nebudú existovať služby pre overenie tokenu vydaného prístupovým miestom (aj po exspirácii tokenu) tak to i tak stráca význam. Navyše OVM má dôverovať doložke, už nebude skúmať token, </w:t>
      </w:r>
      <w:proofErr w:type="spellStart"/>
      <w:r>
        <w:t>t.j</w:t>
      </w:r>
      <w:proofErr w:type="spellEnd"/>
      <w:r>
        <w:t>. dôkazový materiál na základe ktorého bola doložka vydaná. Nech si token ukladá prístupové miesto v logoch ako dôkazný materiál pre prípad sporu.</w:t>
      </w:r>
    </w:p>
  </w:comment>
  <w:comment w:id="49" w:author="Štefan Szilva" w:date="2020-11-17T17:35:00Z" w:initials="ŠS">
    <w:p w14:paraId="2E3B38CC" w14:textId="3C14CC5A" w:rsidR="00C851CB" w:rsidRDefault="00C851CB">
      <w:pPr>
        <w:pStyle w:val="Textkomentra"/>
      </w:pPr>
      <w:r>
        <w:rPr>
          <w:rStyle w:val="Odkaznakomentr"/>
        </w:rPr>
        <w:annotationRef/>
      </w:r>
      <w:r>
        <w:t>Na diskusiu. Je možný aj tento prístup.</w:t>
      </w:r>
    </w:p>
  </w:comment>
  <w:comment w:id="50" w:author="Martin Blaško" w:date="2020-10-29T10:49:00Z" w:initials="MB">
    <w:p w14:paraId="645C5A31" w14:textId="77777777" w:rsidR="00AE19DE" w:rsidRPr="00986F1E" w:rsidRDefault="00AE19DE" w:rsidP="008E7FC1">
      <w:pPr>
        <w:pStyle w:val="Textkomentra"/>
      </w:pPr>
      <w:r>
        <w:rPr>
          <w:rStyle w:val="Odkaznakomentr"/>
        </w:rPr>
        <w:annotationRef/>
      </w:r>
      <w:r>
        <w:t xml:space="preserve">Dôkaz je doložka autorizovaná pečaťou prístupového miesta spoločne s podaním. Adresát podania </w:t>
      </w:r>
      <w:proofErr w:type="spellStart"/>
      <w:r>
        <w:t>t.j</w:t>
      </w:r>
      <w:proofErr w:type="spellEnd"/>
      <w:r>
        <w:t xml:space="preserve">. OVM je spoliehajúca sa strana, nebude skúmať token, bude veriť doložke. Viď </w:t>
      </w:r>
      <w:proofErr w:type="spellStart"/>
      <w:r>
        <w:t>predch</w:t>
      </w:r>
      <w:proofErr w:type="spellEnd"/>
      <w:r>
        <w:t xml:space="preserve">. </w:t>
      </w:r>
      <w:proofErr w:type="spellStart"/>
      <w:r>
        <w:t>koment</w:t>
      </w:r>
      <w:proofErr w:type="spellEnd"/>
    </w:p>
  </w:comment>
  <w:comment w:id="52" w:author="Štefan Szilva" w:date="2020-11-17T18:20:00Z" w:initials="ŠS">
    <w:p w14:paraId="3F2C714A" w14:textId="607CBDF9" w:rsidR="002612A7" w:rsidRDefault="002612A7">
      <w:pPr>
        <w:pStyle w:val="Textkomentra"/>
      </w:pPr>
      <w:r>
        <w:rPr>
          <w:rStyle w:val="Odkaznakomentr"/>
        </w:rPr>
        <w:annotationRef/>
      </w:r>
      <w:r>
        <w:t>Plánuje sa PS 4, PS2 a následne aj PS Lepšie služby.</w:t>
      </w:r>
    </w:p>
  </w:comment>
  <w:comment w:id="53" w:author="Štefan Szilva" w:date="2020-11-17T18:21:00Z" w:initials="ŠS">
    <w:p w14:paraId="2C90EB47" w14:textId="6FB4C53D" w:rsidR="002612A7" w:rsidRDefault="002612A7">
      <w:pPr>
        <w:pStyle w:val="Textkomentra"/>
      </w:pPr>
      <w:r>
        <w:rPr>
          <w:rStyle w:val="Odkaznakomentr"/>
        </w:rPr>
        <w:annotationRef/>
      </w:r>
      <w:r>
        <w:t>Môže sa vypustiť, textácia popisovala možnosti riešenia.</w:t>
      </w:r>
    </w:p>
  </w:comment>
  <w:comment w:id="54" w:author="Štefan Szilva" w:date="2020-11-17T18:23:00Z" w:initials="ŠS">
    <w:p w14:paraId="04FFB91D" w14:textId="3A8BD5D9" w:rsidR="002612A7" w:rsidRDefault="002612A7">
      <w:pPr>
        <w:pStyle w:val="Textkomentra"/>
      </w:pPr>
      <w:r>
        <w:rPr>
          <w:rStyle w:val="Odkaznakomentr"/>
        </w:rPr>
        <w:annotationRef/>
      </w:r>
      <w:r>
        <w:t>Na diskusiu PS.</w:t>
      </w:r>
    </w:p>
  </w:comment>
  <w:comment w:id="55" w:author="Štefan Szilva" w:date="2020-11-17T18:24:00Z" w:initials="ŠS">
    <w:p w14:paraId="2197A7FF" w14:textId="60977307" w:rsidR="002612A7" w:rsidRDefault="002612A7">
      <w:pPr>
        <w:pStyle w:val="Textkomentra"/>
      </w:pPr>
      <w:r>
        <w:rPr>
          <w:rStyle w:val="Odkaznakomentr"/>
        </w:rPr>
        <w:annotationRef/>
      </w:r>
      <w:r>
        <w:t>Na diskusiu PS.</w:t>
      </w:r>
    </w:p>
  </w:comment>
  <w:comment w:id="56" w:author="Štefan Szilva" w:date="2020-11-17T18:24:00Z" w:initials="ŠS">
    <w:p w14:paraId="2D24D0AD" w14:textId="74B54DF7" w:rsidR="002612A7" w:rsidRDefault="002612A7">
      <w:pPr>
        <w:pStyle w:val="Textkomentra"/>
      </w:pPr>
      <w:r>
        <w:rPr>
          <w:rStyle w:val="Odkaznakomentr"/>
        </w:rPr>
        <w:annotationRef/>
      </w:r>
      <w:r>
        <w:t>Je potrebné najskôr v pracovnej skupine stanoviť konkrétne náležitosti, následne je možné riešiť vizualizáciu.</w:t>
      </w:r>
    </w:p>
  </w:comment>
  <w:comment w:id="57" w:author="Štefan Szilva" w:date="2020-11-17T18:26:00Z" w:initials="ŠS">
    <w:p w14:paraId="6A7CE9E6" w14:textId="0E8B5E8F" w:rsidR="002612A7" w:rsidRDefault="002612A7">
      <w:pPr>
        <w:pStyle w:val="Textkomentra"/>
      </w:pPr>
      <w:r>
        <w:rPr>
          <w:rStyle w:val="Odkaznakomentr"/>
        </w:rPr>
        <w:annotationRef/>
      </w:r>
      <w:r>
        <w:t>Bude predmetom zasadnutí PS.</w:t>
      </w:r>
    </w:p>
  </w:comment>
  <w:comment w:id="58" w:author="Štefan Szilva" w:date="2020-11-17T18:27:00Z" w:initials="ŠS">
    <w:p w14:paraId="16A34AC0" w14:textId="696128B9" w:rsidR="00F464A7" w:rsidRDefault="00F464A7">
      <w:pPr>
        <w:pStyle w:val="Textkomentra"/>
      </w:pPr>
      <w:r>
        <w:rPr>
          <w:rStyle w:val="Odkaznakomentr"/>
        </w:rPr>
        <w:annotationRef/>
      </w:r>
      <w:r w:rsidR="00905780">
        <w:t>Prosím o  konkrétnejší návrh.</w:t>
      </w:r>
    </w:p>
  </w:comment>
  <w:comment w:id="60" w:author="Michal Kevický" w:date="2020-10-30T18:32:00Z" w:initials="Michal Ke">
    <w:p w14:paraId="45FD0309" w14:textId="77777777" w:rsidR="00AE19DE" w:rsidRDefault="00AE19DE" w:rsidP="00D37668">
      <w:pPr>
        <w:spacing w:line="256" w:lineRule="auto"/>
      </w:pPr>
      <w:r>
        <w:rPr>
          <w:rStyle w:val="Odkaznakomentr"/>
        </w:rPr>
        <w:annotationRef/>
      </w:r>
      <w:r>
        <w:rPr>
          <w:rFonts w:ascii="Calibri" w:eastAsia="Calibri" w:hAnsi="Calibri" w:cs="Times New Roman"/>
        </w:rPr>
        <w:t xml:space="preserve">Tzv. „autorizácia klikom pre účely </w:t>
      </w:r>
      <w:proofErr w:type="spellStart"/>
      <w:r>
        <w:rPr>
          <w:rFonts w:ascii="Calibri" w:eastAsia="Calibri" w:hAnsi="Calibri" w:cs="Times New Roman"/>
        </w:rPr>
        <w:t>eGovernmentu</w:t>
      </w:r>
      <w:proofErr w:type="spellEnd"/>
      <w:r>
        <w:rPr>
          <w:rFonts w:ascii="Calibri" w:eastAsia="Calibri" w:hAnsi="Calibri" w:cs="Times New Roman"/>
        </w:rPr>
        <w:t>“</w:t>
      </w:r>
    </w:p>
  </w:comment>
  <w:comment w:id="61" w:author="Michal Kevický" w:date="2020-10-30T21:25:00Z" w:initials="Michal Ke">
    <w:p w14:paraId="166A4611" w14:textId="77777777" w:rsidR="00AE19DE" w:rsidRDefault="00AE19DE" w:rsidP="00D37668">
      <w:pPr>
        <w:spacing w:line="256" w:lineRule="auto"/>
      </w:pPr>
      <w:r>
        <w:rPr>
          <w:rStyle w:val="Odkaznakomentr"/>
        </w:rPr>
        <w:annotationRef/>
      </w:r>
      <w:r>
        <w:rPr>
          <w:rFonts w:ascii="Calibri" w:eastAsia="Calibri" w:hAnsi="Calibri" w:cs="Times New Roman"/>
          <w:b/>
        </w:rPr>
        <w:t>Zásadná:</w:t>
      </w:r>
      <w:r>
        <w:rPr>
          <w:rFonts w:ascii="Calibri" w:eastAsia="Calibri" w:hAnsi="Calibri" w:cs="Times New Roman"/>
        </w:rPr>
        <w:br/>
      </w:r>
      <w:r>
        <w:rPr>
          <w:rFonts w:ascii="Calibri" w:eastAsia="Calibri" w:hAnsi="Calibri" w:cs="Times New Roman"/>
        </w:rPr>
        <w:br/>
        <w:t xml:space="preserve">Nakoľko </w:t>
      </w:r>
      <w:proofErr w:type="spellStart"/>
      <w:r>
        <w:rPr>
          <w:rFonts w:ascii="Calibri" w:eastAsia="Calibri" w:hAnsi="Calibri" w:cs="Times New Roman"/>
        </w:rPr>
        <w:t>uz</w:t>
      </w:r>
      <w:proofErr w:type="spellEnd"/>
      <w:r>
        <w:rPr>
          <w:rFonts w:ascii="Calibri" w:eastAsia="Calibri" w:hAnsi="Calibri" w:cs="Times New Roman"/>
        </w:rPr>
        <w:t xml:space="preserve"> diskutujeme o výsledku (doložke) a  neevidujem predchádzajúcu diskusiu k procesom vedúcim k jej vzniku (mechanizmom autorizácie klikom), dovolím si ešte doplniť požiadavku k procesu vzniku doložky.</w:t>
      </w:r>
    </w:p>
    <w:p w14:paraId="060EACD5" w14:textId="77777777" w:rsidR="00AE19DE" w:rsidRDefault="00AE19DE" w:rsidP="00D37668">
      <w:pPr>
        <w:spacing w:line="256" w:lineRule="auto"/>
      </w:pPr>
    </w:p>
    <w:p w14:paraId="7C0912C2" w14:textId="77777777" w:rsidR="00AE19DE" w:rsidRDefault="00AE19DE" w:rsidP="00D37668">
      <w:pPr>
        <w:spacing w:line="256" w:lineRule="auto"/>
      </w:pPr>
      <w:r>
        <w:rPr>
          <w:rFonts w:ascii="Calibri" w:eastAsia="Calibri" w:hAnsi="Calibri" w:cs="Times New Roman"/>
        </w:rPr>
        <w:t xml:space="preserve">Navrhujem pridať do zadania </w:t>
      </w:r>
      <w:r>
        <w:rPr>
          <w:rFonts w:ascii="Calibri" w:eastAsia="Calibri" w:hAnsi="Calibri" w:cs="Times New Roman"/>
          <w:b/>
        </w:rPr>
        <w:t>požiadavku na možnosť overenia obsahu  autorizovanej požiadavky na strane klienta</w:t>
      </w:r>
      <w:r>
        <w:rPr>
          <w:rFonts w:ascii="Calibri" w:eastAsia="Calibri" w:hAnsi="Calibri" w:cs="Times New Roman"/>
        </w:rPr>
        <w:t xml:space="preserve"> (autorizujúcej osoby, </w:t>
      </w:r>
      <w:proofErr w:type="spellStart"/>
      <w:r>
        <w:rPr>
          <w:rFonts w:ascii="Calibri" w:eastAsia="Calibri" w:hAnsi="Calibri" w:cs="Times New Roman"/>
        </w:rPr>
        <w:t>tj</w:t>
      </w:r>
      <w:proofErr w:type="spellEnd"/>
      <w:r>
        <w:rPr>
          <w:rFonts w:ascii="Calibri" w:eastAsia="Calibri" w:hAnsi="Calibri" w:cs="Times New Roman"/>
        </w:rPr>
        <w:t xml:space="preserve">. </w:t>
      </w:r>
      <w:proofErr w:type="spellStart"/>
      <w:r>
        <w:rPr>
          <w:rFonts w:ascii="Calibri" w:eastAsia="Calibri" w:hAnsi="Calibri" w:cs="Times New Roman"/>
        </w:rPr>
        <w:t>klikajuceho</w:t>
      </w:r>
      <w:proofErr w:type="spellEnd"/>
      <w:r>
        <w:rPr>
          <w:rFonts w:ascii="Calibri" w:eastAsia="Calibri" w:hAnsi="Calibri" w:cs="Times New Roman"/>
        </w:rPr>
        <w:t>),</w:t>
      </w:r>
      <w:r>
        <w:rPr>
          <w:rFonts w:ascii="Calibri" w:eastAsia="Calibri" w:hAnsi="Calibri" w:cs="Times New Roman"/>
          <w:b/>
        </w:rPr>
        <w:t xml:space="preserve"> keďže autorizačný prostriedok a portál na ktorom akciu podáva/vykonáva sú oddelené</w:t>
      </w:r>
      <w:r>
        <w:rPr>
          <w:rFonts w:ascii="Calibri" w:eastAsia="Calibri" w:hAnsi="Calibri" w:cs="Times New Roman"/>
        </w:rPr>
        <w:t>.</w:t>
      </w:r>
    </w:p>
    <w:p w14:paraId="0321A334" w14:textId="77777777" w:rsidR="00AE19DE" w:rsidRDefault="00AE19DE" w:rsidP="00D37668">
      <w:pPr>
        <w:spacing w:line="256" w:lineRule="auto"/>
      </w:pPr>
    </w:p>
    <w:p w14:paraId="3C7EA5C8" w14:textId="77777777" w:rsidR="00AE19DE" w:rsidRDefault="00AE19DE" w:rsidP="00D37668">
      <w:pPr>
        <w:spacing w:line="256" w:lineRule="auto"/>
      </w:pPr>
      <w:r>
        <w:rPr>
          <w:rFonts w:ascii="Calibri" w:eastAsia="Calibri" w:hAnsi="Calibri" w:cs="Times New Roman"/>
        </w:rPr>
        <w:t>Príklad: aktuálny scenár z ÚPVS, (nižšie spomínaná autorizácia opakovaným prihlásením) obsahuje korelačný mechanizmus na overenie príslušnosti opätovného prihlásenia používateľa k aktivite na strane servera.</w:t>
      </w:r>
      <w:r>
        <w:rPr>
          <w:rFonts w:ascii="Calibri" w:eastAsia="Calibri" w:hAnsi="Calibri" w:cs="Times New Roman"/>
        </w:rPr>
        <w:br/>
      </w:r>
    </w:p>
    <w:p w14:paraId="61AAC3B8" w14:textId="77777777" w:rsidR="00AE19DE" w:rsidRDefault="00AE19DE" w:rsidP="00D37668">
      <w:pPr>
        <w:spacing w:line="256" w:lineRule="auto"/>
      </w:pPr>
      <w:r>
        <w:rPr>
          <w:rFonts w:ascii="Calibri" w:eastAsia="Calibri" w:hAnsi="Calibri" w:cs="Times New Roman"/>
        </w:rPr>
        <w:t>Nemá však mechanizmus na overenie tejto akcie na strane klienta.</w:t>
      </w:r>
    </w:p>
    <w:p w14:paraId="6F23676C" w14:textId="77777777" w:rsidR="00AE19DE" w:rsidRDefault="00AE19DE" w:rsidP="00D37668">
      <w:pPr>
        <w:spacing w:line="256" w:lineRule="auto"/>
      </w:pPr>
      <w:r>
        <w:rPr>
          <w:rFonts w:ascii="Calibri" w:eastAsia="Calibri" w:hAnsi="Calibri" w:cs="Times New Roman"/>
        </w:rPr>
        <w:br/>
        <w:t xml:space="preserve">Ak klient autorizuje úkon na portáli napr. mobilným ID, považujem za vhodné, aby mal </w:t>
      </w:r>
      <w:proofErr w:type="spellStart"/>
      <w:r>
        <w:rPr>
          <w:rFonts w:ascii="Calibri" w:eastAsia="Calibri" w:hAnsi="Calibri" w:cs="Times New Roman"/>
        </w:rPr>
        <w:t>klientský</w:t>
      </w:r>
      <w:proofErr w:type="spellEnd"/>
      <w:r>
        <w:rPr>
          <w:rFonts w:ascii="Calibri" w:eastAsia="Calibri" w:hAnsi="Calibri" w:cs="Times New Roman"/>
        </w:rPr>
        <w:t xml:space="preserve"> overovací software by design možnosť implementovať </w:t>
      </w:r>
      <w:proofErr w:type="spellStart"/>
      <w:r>
        <w:rPr>
          <w:rFonts w:ascii="Calibri" w:eastAsia="Calibri" w:hAnsi="Calibri" w:cs="Times New Roman"/>
        </w:rPr>
        <w:t>overienie</w:t>
      </w:r>
      <w:proofErr w:type="spellEnd"/>
      <w:r>
        <w:rPr>
          <w:rFonts w:ascii="Calibri" w:eastAsia="Calibri" w:hAnsi="Calibri" w:cs="Times New Roman"/>
        </w:rPr>
        <w:t xml:space="preserve"> autorizovanej akcie. </w:t>
      </w:r>
      <w:proofErr w:type="spellStart"/>
      <w:r>
        <w:rPr>
          <w:rFonts w:ascii="Calibri" w:eastAsia="Calibri" w:hAnsi="Calibri" w:cs="Times New Roman"/>
        </w:rPr>
        <w:t>Tj</w:t>
      </w:r>
      <w:proofErr w:type="spellEnd"/>
      <w:r>
        <w:rPr>
          <w:rFonts w:ascii="Calibri" w:eastAsia="Calibri" w:hAnsi="Calibri" w:cs="Times New Roman"/>
        </w:rPr>
        <w:t xml:space="preserve">. napr. vizualizovať klientovi, že autorizuje klikom akciu s nasledovnými náležitosťami: „akcia ktorú autorizujem je podanie </w:t>
      </w:r>
      <w:proofErr w:type="spellStart"/>
      <w:r>
        <w:rPr>
          <w:rFonts w:ascii="Calibri" w:eastAsia="Calibri" w:hAnsi="Calibri" w:cs="Times New Roman"/>
          <w:i/>
        </w:rPr>
        <w:t>oznacenie_agendy</w:t>
      </w:r>
      <w:proofErr w:type="spellEnd"/>
      <w:r>
        <w:rPr>
          <w:rFonts w:ascii="Calibri" w:eastAsia="Calibri" w:hAnsi="Calibri" w:cs="Times New Roman"/>
        </w:rPr>
        <w:t xml:space="preserve"> na </w:t>
      </w:r>
      <w:proofErr w:type="spellStart"/>
      <w:r>
        <w:rPr>
          <w:rFonts w:ascii="Calibri" w:eastAsia="Calibri" w:hAnsi="Calibri" w:cs="Times New Roman"/>
          <w:i/>
        </w:rPr>
        <w:t>oznacenie_OVM</w:t>
      </w:r>
      <w:proofErr w:type="spellEnd"/>
      <w:r>
        <w:rPr>
          <w:rFonts w:ascii="Calibri" w:eastAsia="Calibri" w:hAnsi="Calibri" w:cs="Times New Roman"/>
          <w:i/>
        </w:rPr>
        <w:t xml:space="preserve"> </w:t>
      </w:r>
      <w:r>
        <w:rPr>
          <w:rFonts w:ascii="Calibri" w:eastAsia="Calibri" w:hAnsi="Calibri" w:cs="Times New Roman"/>
        </w:rPr>
        <w:t xml:space="preserve">v </w:t>
      </w:r>
      <w:proofErr w:type="spellStart"/>
      <w:r>
        <w:rPr>
          <w:rFonts w:ascii="Calibri" w:eastAsia="Calibri" w:hAnsi="Calibri" w:cs="Times New Roman"/>
        </w:rPr>
        <w:t>case</w:t>
      </w:r>
      <w:proofErr w:type="spellEnd"/>
      <w:r>
        <w:rPr>
          <w:rFonts w:ascii="Calibri" w:eastAsia="Calibri" w:hAnsi="Calibri" w:cs="Times New Roman"/>
          <w:b/>
          <w:i/>
        </w:rPr>
        <w:t xml:space="preserve"> </w:t>
      </w:r>
      <w:proofErr w:type="spellStart"/>
      <w:r>
        <w:rPr>
          <w:rFonts w:ascii="Calibri" w:eastAsia="Calibri" w:hAnsi="Calibri" w:cs="Times New Roman"/>
          <w:i/>
        </w:rPr>
        <w:t>timestamp</w:t>
      </w:r>
      <w:proofErr w:type="spellEnd"/>
      <w:r>
        <w:rPr>
          <w:rFonts w:ascii="Calibri" w:eastAsia="Calibri" w:hAnsi="Calibri" w:cs="Times New Roman"/>
        </w:rPr>
        <w:t xml:space="preserve">, kde </w:t>
      </w:r>
      <w:r>
        <w:rPr>
          <w:rFonts w:ascii="Calibri" w:eastAsia="Calibri" w:hAnsi="Calibri" w:cs="Times New Roman"/>
          <w:i/>
        </w:rPr>
        <w:t>príloha1</w:t>
      </w:r>
      <w:r>
        <w:rPr>
          <w:rFonts w:ascii="Calibri" w:eastAsia="Calibri" w:hAnsi="Calibri" w:cs="Times New Roman"/>
        </w:rPr>
        <w:t xml:space="preserve"> má </w:t>
      </w:r>
      <w:r>
        <w:rPr>
          <w:rFonts w:ascii="Calibri" w:eastAsia="Calibri" w:hAnsi="Calibri" w:cs="Times New Roman"/>
          <w:i/>
        </w:rPr>
        <w:t>filename1</w:t>
      </w:r>
      <w:r>
        <w:rPr>
          <w:rFonts w:ascii="Calibri" w:eastAsia="Calibri" w:hAnsi="Calibri" w:cs="Times New Roman"/>
        </w:rPr>
        <w:t xml:space="preserve"> a </w:t>
      </w:r>
      <w:r>
        <w:rPr>
          <w:rFonts w:ascii="Calibri" w:eastAsia="Calibri" w:hAnsi="Calibri" w:cs="Times New Roman"/>
          <w:i/>
        </w:rPr>
        <w:t>hash1</w:t>
      </w:r>
      <w:r>
        <w:rPr>
          <w:rFonts w:ascii="Calibri" w:eastAsia="Calibri" w:hAnsi="Calibri" w:cs="Times New Roman"/>
        </w:rPr>
        <w:t xml:space="preserve">, </w:t>
      </w:r>
      <w:r>
        <w:rPr>
          <w:rFonts w:ascii="Calibri" w:eastAsia="Calibri" w:hAnsi="Calibri" w:cs="Times New Roman"/>
          <w:i/>
        </w:rPr>
        <w:t>priloha2</w:t>
      </w:r>
      <w:r>
        <w:rPr>
          <w:rFonts w:ascii="Calibri" w:eastAsia="Calibri" w:hAnsi="Calibri" w:cs="Times New Roman"/>
        </w:rPr>
        <w:t xml:space="preserve"> má </w:t>
      </w:r>
      <w:r>
        <w:rPr>
          <w:rFonts w:ascii="Calibri" w:eastAsia="Calibri" w:hAnsi="Calibri" w:cs="Times New Roman"/>
          <w:i/>
        </w:rPr>
        <w:t>filename2</w:t>
      </w:r>
      <w:r>
        <w:rPr>
          <w:rFonts w:ascii="Calibri" w:eastAsia="Calibri" w:hAnsi="Calibri" w:cs="Times New Roman"/>
        </w:rPr>
        <w:t xml:space="preserve"> a </w:t>
      </w:r>
      <w:r>
        <w:rPr>
          <w:rFonts w:ascii="Calibri" w:eastAsia="Calibri" w:hAnsi="Calibri" w:cs="Times New Roman"/>
          <w:i/>
        </w:rPr>
        <w:t>hash2</w:t>
      </w:r>
      <w:r>
        <w:rPr>
          <w:rFonts w:ascii="Calibri" w:eastAsia="Calibri" w:hAnsi="Calibri" w:cs="Times New Roman"/>
        </w:rPr>
        <w:t xml:space="preserve">; </w:t>
      </w:r>
      <w:proofErr w:type="spellStart"/>
      <w:r>
        <w:rPr>
          <w:rFonts w:ascii="Calibri" w:eastAsia="Calibri" w:hAnsi="Calibri" w:cs="Times New Roman"/>
        </w:rPr>
        <w:t>atd</w:t>
      </w:r>
      <w:proofErr w:type="spellEnd"/>
      <w:r>
        <w:rPr>
          <w:rFonts w:ascii="Calibri" w:eastAsia="Calibri" w:hAnsi="Calibri" w:cs="Times New Roman"/>
        </w:rPr>
        <w:t xml:space="preserve">“. </w:t>
      </w:r>
      <w:r>
        <w:rPr>
          <w:rFonts w:ascii="Calibri" w:eastAsia="Calibri" w:hAnsi="Calibri" w:cs="Times New Roman"/>
          <w:b/>
        </w:rPr>
        <w:t>Čim si namiesto obyčajného stlačenia OK vie</w:t>
      </w:r>
      <w:r>
        <w:rPr>
          <w:rFonts w:ascii="Calibri" w:eastAsia="Calibri" w:hAnsi="Calibri" w:cs="Times New Roman"/>
        </w:rPr>
        <w:t xml:space="preserve"> (v prípade záujmu) </w:t>
      </w:r>
      <w:r>
        <w:rPr>
          <w:rFonts w:ascii="Calibri" w:eastAsia="Calibri" w:hAnsi="Calibri" w:cs="Times New Roman"/>
          <w:b/>
        </w:rPr>
        <w:t>overiť, že autorizuje skutočne</w:t>
      </w:r>
      <w:r>
        <w:rPr>
          <w:rFonts w:ascii="Calibri" w:eastAsia="Calibri" w:hAnsi="Calibri" w:cs="Times New Roman"/>
        </w:rPr>
        <w:t xml:space="preserve"> </w:t>
      </w:r>
      <w:r>
        <w:rPr>
          <w:rFonts w:ascii="Calibri" w:eastAsia="Calibri" w:hAnsi="Calibri" w:cs="Times New Roman"/>
          <w:b/>
        </w:rPr>
        <w:t xml:space="preserve">akciu, ktorú mienil a nie inú akciu, </w:t>
      </w:r>
      <w:r>
        <w:rPr>
          <w:rFonts w:ascii="Calibri" w:eastAsia="Calibri" w:hAnsi="Calibri" w:cs="Times New Roman"/>
        </w:rPr>
        <w:t xml:space="preserve">či už </w:t>
      </w:r>
      <w:r>
        <w:rPr>
          <w:rFonts w:ascii="Calibri" w:eastAsia="Calibri" w:hAnsi="Calibri" w:cs="Times New Roman"/>
          <w:b/>
        </w:rPr>
        <w:t>následkom aplikačnej chyby alebo útoku</w:t>
      </w:r>
      <w:r>
        <w:rPr>
          <w:rFonts w:ascii="Calibri" w:eastAsia="Calibri" w:hAnsi="Calibri" w:cs="Times New Roman"/>
        </w:rPr>
        <w:t>.</w:t>
      </w:r>
    </w:p>
    <w:p w14:paraId="3C43848F" w14:textId="77777777" w:rsidR="00AE19DE" w:rsidRDefault="00AE19DE" w:rsidP="00D37668">
      <w:pPr>
        <w:spacing w:line="256" w:lineRule="auto"/>
      </w:pPr>
    </w:p>
    <w:p w14:paraId="05413234" w14:textId="77777777" w:rsidR="00AE19DE" w:rsidRDefault="00AE19DE" w:rsidP="00D37668">
      <w:pPr>
        <w:spacing w:line="256" w:lineRule="auto"/>
      </w:pPr>
      <w:r>
        <w:rPr>
          <w:rFonts w:ascii="Calibri" w:eastAsia="Calibri" w:hAnsi="Calibri" w:cs="Times New Roman"/>
        </w:rPr>
        <w:t xml:space="preserve">Návrh riešenia: Na zabezpečenie danej funkcionality by </w:t>
      </w:r>
      <w:proofErr w:type="spellStart"/>
      <w:r>
        <w:rPr>
          <w:rFonts w:ascii="Calibri" w:eastAsia="Calibri" w:hAnsi="Calibri" w:cs="Times New Roman"/>
        </w:rPr>
        <w:t>vrámci</w:t>
      </w:r>
      <w:proofErr w:type="spellEnd"/>
      <w:r>
        <w:rPr>
          <w:rFonts w:ascii="Calibri" w:eastAsia="Calibri" w:hAnsi="Calibri" w:cs="Times New Roman"/>
        </w:rPr>
        <w:t xml:space="preserve"> požiadavky na autorizáciu akcie bola klientskej </w:t>
      </w:r>
      <w:proofErr w:type="spellStart"/>
      <w:r>
        <w:rPr>
          <w:rFonts w:ascii="Calibri" w:eastAsia="Calibri" w:hAnsi="Calibri" w:cs="Times New Roman"/>
        </w:rPr>
        <w:t>aplikacií</w:t>
      </w:r>
      <w:proofErr w:type="spellEnd"/>
      <w:r>
        <w:rPr>
          <w:rFonts w:ascii="Calibri" w:eastAsia="Calibri" w:hAnsi="Calibri" w:cs="Times New Roman"/>
        </w:rPr>
        <w:t xml:space="preserve"> komunikovaná </w:t>
      </w:r>
      <w:proofErr w:type="spellStart"/>
      <w:r>
        <w:rPr>
          <w:rFonts w:ascii="Calibri" w:eastAsia="Calibri" w:hAnsi="Calibri" w:cs="Times New Roman"/>
        </w:rPr>
        <w:t>sada</w:t>
      </w:r>
      <w:proofErr w:type="spellEnd"/>
      <w:r>
        <w:rPr>
          <w:rFonts w:ascii="Calibri" w:eastAsia="Calibri" w:hAnsi="Calibri" w:cs="Times New Roman"/>
        </w:rPr>
        <w:t xml:space="preserve"> metadát o realizovanej akcií (napr. [ </w:t>
      </w:r>
      <w:proofErr w:type="spellStart"/>
      <w:r>
        <w:rPr>
          <w:rFonts w:ascii="Calibri" w:eastAsia="Calibri" w:hAnsi="Calibri" w:cs="Times New Roman"/>
          <w:i/>
        </w:rPr>
        <w:t>timestamp</w:t>
      </w:r>
      <w:proofErr w:type="spellEnd"/>
      <w:r>
        <w:rPr>
          <w:rFonts w:ascii="Calibri" w:eastAsia="Calibri" w:hAnsi="Calibri" w:cs="Times New Roman"/>
        </w:rPr>
        <w:t xml:space="preserve">, </w:t>
      </w:r>
      <w:proofErr w:type="spellStart"/>
      <w:r>
        <w:rPr>
          <w:rFonts w:ascii="Calibri" w:eastAsia="Calibri" w:hAnsi="Calibri" w:cs="Times New Roman"/>
          <w:i/>
        </w:rPr>
        <w:t>oznacenie_OVM</w:t>
      </w:r>
      <w:proofErr w:type="spellEnd"/>
      <w:r>
        <w:rPr>
          <w:rFonts w:ascii="Calibri" w:eastAsia="Calibri" w:hAnsi="Calibri" w:cs="Times New Roman"/>
        </w:rPr>
        <w:t xml:space="preserve">, </w:t>
      </w:r>
      <w:proofErr w:type="spellStart"/>
      <w:r>
        <w:rPr>
          <w:rFonts w:ascii="Calibri" w:eastAsia="Calibri" w:hAnsi="Calibri" w:cs="Times New Roman"/>
          <w:i/>
        </w:rPr>
        <w:t>oznacenie_agendy</w:t>
      </w:r>
      <w:proofErr w:type="spellEnd"/>
      <w:r>
        <w:rPr>
          <w:rFonts w:ascii="Calibri" w:eastAsia="Calibri" w:hAnsi="Calibri" w:cs="Times New Roman"/>
        </w:rPr>
        <w:t xml:space="preserve">, </w:t>
      </w:r>
      <w:r>
        <w:rPr>
          <w:rFonts w:ascii="Calibri" w:eastAsia="Calibri" w:hAnsi="Calibri" w:cs="Times New Roman"/>
          <w:i/>
        </w:rPr>
        <w:t>priloha1(filename1, hash1), priloha2 (filename2, hash2)</w:t>
      </w:r>
      <w:r>
        <w:rPr>
          <w:rFonts w:ascii="Calibri" w:eastAsia="Calibri" w:hAnsi="Calibri" w:cs="Times New Roman"/>
        </w:rPr>
        <w:t xml:space="preserve">; ] celé napr. base64 </w:t>
      </w:r>
      <w:proofErr w:type="spellStart"/>
      <w:r>
        <w:rPr>
          <w:rFonts w:ascii="Calibri" w:eastAsia="Calibri" w:hAnsi="Calibri" w:cs="Times New Roman"/>
        </w:rPr>
        <w:t>encoded</w:t>
      </w:r>
      <w:proofErr w:type="spellEnd"/>
      <w:r>
        <w:rPr>
          <w:rFonts w:ascii="Calibri" w:eastAsia="Calibri" w:hAnsi="Calibri" w:cs="Times New Roman"/>
        </w:rPr>
        <w:t xml:space="preserve"> JSON; detaily štruktúry je nutné </w:t>
      </w:r>
      <w:proofErr w:type="spellStart"/>
      <w:r>
        <w:rPr>
          <w:rFonts w:ascii="Calibri" w:eastAsia="Calibri" w:hAnsi="Calibri" w:cs="Times New Roman"/>
        </w:rPr>
        <w:t>došpecifikovať</w:t>
      </w:r>
      <w:proofErr w:type="spellEnd"/>
      <w:r>
        <w:rPr>
          <w:rFonts w:ascii="Calibri" w:eastAsia="Calibri" w:hAnsi="Calibri" w:cs="Times New Roman"/>
        </w:rPr>
        <w:t xml:space="preserve">), ktoré následne môže </w:t>
      </w:r>
      <w:proofErr w:type="spellStart"/>
      <w:r>
        <w:rPr>
          <w:rFonts w:ascii="Calibri" w:eastAsia="Calibri" w:hAnsi="Calibri" w:cs="Times New Roman"/>
        </w:rPr>
        <w:t>klientská</w:t>
      </w:r>
      <w:proofErr w:type="spellEnd"/>
      <w:r>
        <w:rPr>
          <w:rFonts w:ascii="Calibri" w:eastAsia="Calibri" w:hAnsi="Calibri" w:cs="Times New Roman"/>
        </w:rPr>
        <w:t xml:space="preserve"> aplikácia vizualizovať.</w:t>
      </w:r>
    </w:p>
  </w:comment>
  <w:comment w:id="62" w:author="Štefan Szilva" w:date="2020-11-17T17:38:00Z" w:initials="ŠS">
    <w:p w14:paraId="04F0722A" w14:textId="30F2A1F0" w:rsidR="00C851CB" w:rsidRDefault="00C851CB">
      <w:pPr>
        <w:pStyle w:val="Textkomentra"/>
      </w:pPr>
      <w:r>
        <w:rPr>
          <w:rStyle w:val="Odkaznakomentr"/>
        </w:rPr>
        <w:annotationRef/>
      </w:r>
      <w:r>
        <w:t>Na diskusiu v PS.</w:t>
      </w:r>
    </w:p>
  </w:comment>
  <w:comment w:id="65" w:author="Štefan Szilva" w:date="2020-11-17T18:03:00Z" w:initials="ŠS">
    <w:p w14:paraId="291142F5" w14:textId="77777777" w:rsidR="00063CED" w:rsidRDefault="00063CED">
      <w:pPr>
        <w:pStyle w:val="Textkomentra"/>
      </w:pPr>
      <w:r>
        <w:rPr>
          <w:rStyle w:val="Odkaznakomentr"/>
        </w:rPr>
        <w:annotationRef/>
      </w:r>
      <w:r>
        <w:t xml:space="preserve">Rozumiem požiadavke, je však nad rámec aktuálneho návrhu štandardu. </w:t>
      </w:r>
    </w:p>
    <w:p w14:paraId="3B31CA44" w14:textId="79EE42D1" w:rsidR="00063CED" w:rsidRDefault="00063CED">
      <w:pPr>
        <w:pStyle w:val="Textkomentra"/>
      </w:pPr>
      <w:r>
        <w:t xml:space="preserve">Je na diskusiu v pracovnej skupine a rozhodnutie </w:t>
      </w:r>
      <w:r w:rsidR="00286850">
        <w:t>na vyššej úrovni</w:t>
      </w:r>
      <w:r>
        <w:t>.</w:t>
      </w:r>
    </w:p>
  </w:comment>
  <w:comment w:id="66" w:author="Štefan Szilva" w:date="2020-11-17T17:56:00Z" w:initials="ŠS">
    <w:p w14:paraId="7C7EA218" w14:textId="4A890AFC" w:rsidR="000916E0" w:rsidRDefault="000916E0">
      <w:pPr>
        <w:pStyle w:val="Textkomentra"/>
      </w:pPr>
      <w:r>
        <w:rPr>
          <w:rStyle w:val="Odkaznakomentr"/>
        </w:rPr>
        <w:annotationRef/>
      </w:r>
      <w:r>
        <w:t xml:space="preserve">Je na ďalšiu diskusiu a rozhodnutie </w:t>
      </w:r>
      <w:r w:rsidR="00286850">
        <w:t>na vyššej úrovni</w:t>
      </w:r>
      <w:r>
        <w:t>.</w:t>
      </w:r>
    </w:p>
  </w:comment>
  <w:comment w:id="67" w:author="Štefan Szilva" w:date="2020-11-17T17:50:00Z" w:initials="ŠS">
    <w:p w14:paraId="2A2779D8" w14:textId="18168FDC" w:rsidR="006D19FC" w:rsidRDefault="006D19FC">
      <w:pPr>
        <w:pStyle w:val="Textkomentra"/>
      </w:pPr>
      <w:r>
        <w:rPr>
          <w:rStyle w:val="Odkaznakomentr"/>
        </w:rPr>
        <w:annotationRef/>
      </w:r>
      <w:r>
        <w:rPr>
          <w:rStyle w:val="Odkaznakomentr"/>
        </w:rPr>
        <w:t>A</w:t>
      </w:r>
      <w:r>
        <w:t>utorizácia klikom je možná, pokiaľ ju poskytuje prístupové miesto</w:t>
      </w:r>
      <w:r w:rsidR="000E7C0C">
        <w:t xml:space="preserve"> pre konkrétnu elektronickú službu</w:t>
      </w:r>
      <w:r>
        <w:t xml:space="preserve">. </w:t>
      </w:r>
    </w:p>
  </w:comment>
  <w:comment w:id="68" w:author="Štefan Szilva" w:date="2020-11-17T17:53:00Z" w:initials="ŠS">
    <w:p w14:paraId="4DA175CF" w14:textId="0D2721FB" w:rsidR="00CD55B5" w:rsidRDefault="00CD55B5">
      <w:pPr>
        <w:pStyle w:val="Textkomentra"/>
      </w:pPr>
      <w:r>
        <w:t xml:space="preserve">Súhlasím, že </w:t>
      </w:r>
      <w:r>
        <w:rPr>
          <w:rStyle w:val="Odkaznakomentr"/>
        </w:rPr>
        <w:annotationRef/>
      </w:r>
      <w:r>
        <w:t>vymenované položky v zátvorke sú nesúrodé. Návrh hovorí o tom, že proces autorizácie klikom je možné implementovať rôznymi technickými spôsobmi.</w:t>
      </w:r>
    </w:p>
  </w:comment>
  <w:comment w:id="69" w:author="Štefan Szilva" w:date="2020-11-17T17:55:00Z" w:initials="ŠS">
    <w:p w14:paraId="4767761D" w14:textId="4A60BEA5" w:rsidR="000916E0" w:rsidRDefault="000916E0">
      <w:pPr>
        <w:pStyle w:val="Textkomentra"/>
      </w:pPr>
      <w:r>
        <w:rPr>
          <w:rStyle w:val="Odkaznakomentr"/>
        </w:rPr>
        <w:annotationRef/>
      </w:r>
      <w:r>
        <w:t xml:space="preserve">Súhlasím, bude preformulované. </w:t>
      </w:r>
    </w:p>
  </w:comment>
  <w:comment w:id="70" w:author="Štefan Szilva" w:date="2020-11-17T17:58:00Z" w:initials="ŠS">
    <w:p w14:paraId="1F55FC69" w14:textId="5654F81B" w:rsidR="00063CED" w:rsidRDefault="00063CED">
      <w:pPr>
        <w:pStyle w:val="Textkomentra"/>
      </w:pPr>
      <w:r>
        <w:rPr>
          <w:rStyle w:val="Odkaznakomentr"/>
        </w:rPr>
        <w:annotationRef/>
      </w:r>
      <w:r>
        <w:t xml:space="preserve">Je to </w:t>
      </w:r>
      <w:r w:rsidR="00286850">
        <w:t>možné riešenie</w:t>
      </w:r>
      <w:r>
        <w:t>. Návrh sa zatiaľ nezaoberal</w:t>
      </w:r>
      <w:r w:rsidR="00286850">
        <w:t xml:space="preserve"> dopadmi na</w:t>
      </w:r>
      <w:r>
        <w:t xml:space="preserve"> </w:t>
      </w:r>
      <w:r w:rsidR="00286850">
        <w:t>jednotlivé moduly</w:t>
      </w:r>
      <w:r>
        <w:t xml:space="preserve"> UPVS.</w:t>
      </w:r>
    </w:p>
  </w:comment>
  <w:comment w:id="71" w:author="Štefan Szilva" w:date="2020-11-17T18:06:00Z" w:initials="ŠS">
    <w:p w14:paraId="0C737B34" w14:textId="723CCB03" w:rsidR="009655EC" w:rsidRDefault="009655EC">
      <w:pPr>
        <w:pStyle w:val="Textkomentra"/>
      </w:pPr>
      <w:r>
        <w:rPr>
          <w:rStyle w:val="Odkaznakomentr"/>
        </w:rPr>
        <w:annotationRef/>
      </w:r>
      <w:r>
        <w:t xml:space="preserve">Je na diskusiu v pracovnej skupine vzhľadom na protichodné návrhy členov. </w:t>
      </w:r>
    </w:p>
  </w:comment>
  <w:comment w:id="73" w:author="Štefan Szilva" w:date="2020-11-17T18:15:00Z" w:initials="ŠS">
    <w:p w14:paraId="44CE920A" w14:textId="4B6B675F" w:rsidR="003255BF" w:rsidRDefault="003255BF">
      <w:pPr>
        <w:pStyle w:val="Textkomentra"/>
      </w:pPr>
      <w:r>
        <w:rPr>
          <w:rStyle w:val="Odkaznakomentr"/>
        </w:rPr>
        <w:annotationRef/>
      </w:r>
      <w:r>
        <w:t>Pri viacerých bodoch sa opakujú pripomienky uvedené vyššie.</w:t>
      </w:r>
    </w:p>
  </w:comment>
  <w:comment w:id="75" w:author="Štefan Szilva" w:date="2020-11-17T18:12:00Z" w:initials="ŠS">
    <w:p w14:paraId="457C2C1A" w14:textId="77777777" w:rsidR="00C61CD1" w:rsidRDefault="00C61CD1">
      <w:pPr>
        <w:pStyle w:val="Textkomentra"/>
      </w:pPr>
      <w:r>
        <w:rPr>
          <w:rStyle w:val="Odkaznakomentr"/>
        </w:rPr>
        <w:annotationRef/>
      </w:r>
      <w:r>
        <w:t xml:space="preserve">Uvádzanie tohto nepovinného údaja nemá vplyv na vyhodnocovanie platnosti autorizácie a nesúvisí s prípadným zavádzaním zdokonaleného podpisu do legislatívy. </w:t>
      </w:r>
    </w:p>
    <w:p w14:paraId="3D9B0CD5" w14:textId="6F451CA7" w:rsidR="00C61CD1" w:rsidRDefault="00C61CD1">
      <w:pPr>
        <w:pStyle w:val="Textkomentra"/>
      </w:pPr>
      <w:r>
        <w:t>Obdobne je možné do autorizácie s KEP uvádzať niektoré nepovinné elementy, ktoré nemajú vplyv na platnosť autorizácie.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955214" w15:done="0"/>
  <w15:commentEx w15:paraId="2D27C5A4" w15:paraIdParent="0E955214" w15:done="0"/>
  <w15:commentEx w15:paraId="117A7062" w15:done="0"/>
  <w15:commentEx w15:paraId="5388C4EC" w15:paraIdParent="117A7062" w15:done="0"/>
  <w15:commentEx w15:paraId="21360C09" w15:done="0"/>
  <w15:commentEx w15:paraId="3D613068" w15:paraIdParent="21360C09" w15:done="0"/>
  <w15:commentEx w15:paraId="487F7D0E" w15:done="0"/>
  <w15:commentEx w15:paraId="3848AE73" w15:paraIdParent="487F7D0E" w15:done="0"/>
  <w15:commentEx w15:paraId="5DED6A76" w15:done="0"/>
  <w15:commentEx w15:paraId="781A0BAD" w15:done="0"/>
  <w15:commentEx w15:paraId="0AFBF648" w15:paraIdParent="781A0BAD" w15:done="0"/>
  <w15:commentEx w15:paraId="1A3EF1BF" w15:done="0"/>
  <w15:commentEx w15:paraId="38EC6150" w15:paraIdParent="1A3EF1BF" w15:done="0"/>
  <w15:commentEx w15:paraId="7BCCF6A3" w15:done="0"/>
  <w15:commentEx w15:paraId="297EDE88" w15:paraIdParent="7BCCF6A3" w15:done="0"/>
  <w15:commentEx w15:paraId="011ECBA5" w15:done="0"/>
  <w15:commentEx w15:paraId="3828EF29" w15:paraIdParent="011ECBA5" w15:done="0"/>
  <w15:commentEx w15:paraId="1577394F" w15:done="0"/>
  <w15:commentEx w15:paraId="4C82BE1D" w15:paraIdParent="1577394F" w15:done="0"/>
  <w15:commentEx w15:paraId="19DE404D" w15:done="0"/>
  <w15:commentEx w15:paraId="10EF54F4" w15:paraIdParent="19DE404D" w15:done="0"/>
  <w15:commentEx w15:paraId="7E559C94" w15:done="0"/>
  <w15:commentEx w15:paraId="3564D0B7" w15:done="0"/>
  <w15:commentEx w15:paraId="77A7D0C6" w15:done="0"/>
  <w15:commentEx w15:paraId="7C012307" w15:done="0"/>
  <w15:commentEx w15:paraId="52A9C159" w15:done="0"/>
  <w15:commentEx w15:paraId="6B36F7A3" w15:paraIdParent="52A9C159" w15:done="0"/>
  <w15:commentEx w15:paraId="556B4C45" w15:done="0"/>
  <w15:commentEx w15:paraId="0204C4BB" w15:paraIdParent="556B4C45" w15:done="0"/>
  <w15:commentEx w15:paraId="1059E436" w15:done="0"/>
  <w15:commentEx w15:paraId="6394A9BB" w15:done="0"/>
  <w15:commentEx w15:paraId="165B53C9" w15:paraIdParent="6394A9BB" w15:done="0"/>
  <w15:commentEx w15:paraId="59405B06" w15:done="0"/>
  <w15:commentEx w15:paraId="797B93DC" w15:done="0"/>
  <w15:commentEx w15:paraId="5CF78007" w15:paraIdParent="797B93DC" w15:done="0"/>
  <w15:commentEx w15:paraId="14E44FB1" w15:done="0"/>
  <w15:commentEx w15:paraId="15D1FB04" w15:done="0"/>
  <w15:commentEx w15:paraId="33978765" w15:done="0"/>
  <w15:commentEx w15:paraId="76BA8645" w15:done="0"/>
  <w15:commentEx w15:paraId="7A8299DB" w15:paraIdParent="76BA8645" w15:done="0"/>
  <w15:commentEx w15:paraId="6CBDF575" w15:done="0"/>
  <w15:commentEx w15:paraId="587E7CEB" w15:paraIdParent="6CBDF575" w15:done="0"/>
  <w15:commentEx w15:paraId="4E7E7507" w15:done="0"/>
  <w15:commentEx w15:paraId="2E3B38CC" w15:paraIdParent="4E7E7507" w15:done="0"/>
  <w15:commentEx w15:paraId="645C5A31" w15:done="0"/>
  <w15:commentEx w15:paraId="3F2C714A" w15:done="0"/>
  <w15:commentEx w15:paraId="2C90EB47" w15:done="0"/>
  <w15:commentEx w15:paraId="04FFB91D" w15:done="0"/>
  <w15:commentEx w15:paraId="2197A7FF" w15:done="0"/>
  <w15:commentEx w15:paraId="2D24D0AD" w15:done="0"/>
  <w15:commentEx w15:paraId="6A7CE9E6" w15:done="0"/>
  <w15:commentEx w15:paraId="16A34AC0" w15:done="0"/>
  <w15:commentEx w15:paraId="45FD0309" w15:done="0"/>
  <w15:commentEx w15:paraId="05413234" w15:done="0"/>
  <w15:commentEx w15:paraId="04F0722A" w15:paraIdParent="05413234" w15:done="0"/>
  <w15:commentEx w15:paraId="3B31CA44" w15:done="0"/>
  <w15:commentEx w15:paraId="7C7EA218" w15:done="0"/>
  <w15:commentEx w15:paraId="2A2779D8" w15:done="0"/>
  <w15:commentEx w15:paraId="4DA175CF" w15:done="0"/>
  <w15:commentEx w15:paraId="4767761D" w15:done="0"/>
  <w15:commentEx w15:paraId="1F55FC69" w15:done="0"/>
  <w15:commentEx w15:paraId="0C737B34" w15:done="0"/>
  <w15:commentEx w15:paraId="44CE920A" w15:done="0"/>
  <w15:commentEx w15:paraId="3D9B0CD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76F"/>
    <w:multiLevelType w:val="hybridMultilevel"/>
    <w:tmpl w:val="C190388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D33D63"/>
    <w:multiLevelType w:val="multilevel"/>
    <w:tmpl w:val="9E4C6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D77A6"/>
    <w:multiLevelType w:val="hybridMultilevel"/>
    <w:tmpl w:val="B8C8644E"/>
    <w:lvl w:ilvl="0" w:tplc="A34E7868">
      <w:start w:val="1"/>
      <w:numFmt w:val="bullet"/>
      <w:lvlText w:val="•"/>
      <w:lvlJc w:val="left"/>
      <w:pPr>
        <w:tabs>
          <w:tab w:val="num" w:pos="720"/>
        </w:tabs>
        <w:ind w:left="720" w:hanging="360"/>
      </w:pPr>
      <w:rPr>
        <w:rFonts w:ascii="Arial" w:hAnsi="Arial" w:hint="default"/>
      </w:rPr>
    </w:lvl>
    <w:lvl w:ilvl="1" w:tplc="BC963FF2">
      <w:numFmt w:val="bullet"/>
      <w:lvlText w:val="•"/>
      <w:lvlJc w:val="left"/>
      <w:pPr>
        <w:tabs>
          <w:tab w:val="num" w:pos="1440"/>
        </w:tabs>
        <w:ind w:left="1440" w:hanging="360"/>
      </w:pPr>
      <w:rPr>
        <w:rFonts w:ascii="Arial" w:hAnsi="Arial" w:hint="default"/>
      </w:rPr>
    </w:lvl>
    <w:lvl w:ilvl="2" w:tplc="850CBF5E">
      <w:numFmt w:val="bullet"/>
      <w:lvlText w:val="•"/>
      <w:lvlJc w:val="left"/>
      <w:pPr>
        <w:tabs>
          <w:tab w:val="num" w:pos="2160"/>
        </w:tabs>
        <w:ind w:left="2160" w:hanging="360"/>
      </w:pPr>
      <w:rPr>
        <w:rFonts w:ascii="Arial" w:hAnsi="Arial" w:hint="default"/>
      </w:rPr>
    </w:lvl>
    <w:lvl w:ilvl="3" w:tplc="13C82192" w:tentative="1">
      <w:start w:val="1"/>
      <w:numFmt w:val="bullet"/>
      <w:lvlText w:val="•"/>
      <w:lvlJc w:val="left"/>
      <w:pPr>
        <w:tabs>
          <w:tab w:val="num" w:pos="2880"/>
        </w:tabs>
        <w:ind w:left="2880" w:hanging="360"/>
      </w:pPr>
      <w:rPr>
        <w:rFonts w:ascii="Arial" w:hAnsi="Arial" w:hint="default"/>
      </w:rPr>
    </w:lvl>
    <w:lvl w:ilvl="4" w:tplc="69A0A0C8" w:tentative="1">
      <w:start w:val="1"/>
      <w:numFmt w:val="bullet"/>
      <w:lvlText w:val="•"/>
      <w:lvlJc w:val="left"/>
      <w:pPr>
        <w:tabs>
          <w:tab w:val="num" w:pos="3600"/>
        </w:tabs>
        <w:ind w:left="3600" w:hanging="360"/>
      </w:pPr>
      <w:rPr>
        <w:rFonts w:ascii="Arial" w:hAnsi="Arial" w:hint="default"/>
      </w:rPr>
    </w:lvl>
    <w:lvl w:ilvl="5" w:tplc="84425F4A" w:tentative="1">
      <w:start w:val="1"/>
      <w:numFmt w:val="bullet"/>
      <w:lvlText w:val="•"/>
      <w:lvlJc w:val="left"/>
      <w:pPr>
        <w:tabs>
          <w:tab w:val="num" w:pos="4320"/>
        </w:tabs>
        <w:ind w:left="4320" w:hanging="360"/>
      </w:pPr>
      <w:rPr>
        <w:rFonts w:ascii="Arial" w:hAnsi="Arial" w:hint="default"/>
      </w:rPr>
    </w:lvl>
    <w:lvl w:ilvl="6" w:tplc="F9CA5FCE" w:tentative="1">
      <w:start w:val="1"/>
      <w:numFmt w:val="bullet"/>
      <w:lvlText w:val="•"/>
      <w:lvlJc w:val="left"/>
      <w:pPr>
        <w:tabs>
          <w:tab w:val="num" w:pos="5040"/>
        </w:tabs>
        <w:ind w:left="5040" w:hanging="360"/>
      </w:pPr>
      <w:rPr>
        <w:rFonts w:ascii="Arial" w:hAnsi="Arial" w:hint="default"/>
      </w:rPr>
    </w:lvl>
    <w:lvl w:ilvl="7" w:tplc="B920A2D6" w:tentative="1">
      <w:start w:val="1"/>
      <w:numFmt w:val="bullet"/>
      <w:lvlText w:val="•"/>
      <w:lvlJc w:val="left"/>
      <w:pPr>
        <w:tabs>
          <w:tab w:val="num" w:pos="5760"/>
        </w:tabs>
        <w:ind w:left="5760" w:hanging="360"/>
      </w:pPr>
      <w:rPr>
        <w:rFonts w:ascii="Arial" w:hAnsi="Arial" w:hint="default"/>
      </w:rPr>
    </w:lvl>
    <w:lvl w:ilvl="8" w:tplc="67188E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923317"/>
    <w:multiLevelType w:val="hybridMultilevel"/>
    <w:tmpl w:val="7E82E0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2C76B0"/>
    <w:multiLevelType w:val="hybridMultilevel"/>
    <w:tmpl w:val="ACD6FB2A"/>
    <w:lvl w:ilvl="0" w:tplc="323EF744">
      <w:start w:val="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D6444AB"/>
    <w:multiLevelType w:val="hybridMultilevel"/>
    <w:tmpl w:val="A06006F4"/>
    <w:lvl w:ilvl="0" w:tplc="0F822E0A">
      <w:numFmt w:val="bullet"/>
      <w:lvlText w:val="-"/>
      <w:lvlJc w:val="left"/>
      <w:pPr>
        <w:ind w:left="720" w:hanging="360"/>
      </w:pPr>
      <w:rPr>
        <w:rFonts w:ascii="Calibri" w:eastAsiaTheme="minorHAnsi"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A41CB"/>
    <w:multiLevelType w:val="multilevel"/>
    <w:tmpl w:val="841C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071A6F"/>
    <w:multiLevelType w:val="hybridMultilevel"/>
    <w:tmpl w:val="A29478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DFB2964"/>
    <w:multiLevelType w:val="hybridMultilevel"/>
    <w:tmpl w:val="5C2692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E897E3F"/>
    <w:multiLevelType w:val="hybridMultilevel"/>
    <w:tmpl w:val="2B0269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51E717B"/>
    <w:multiLevelType w:val="multilevel"/>
    <w:tmpl w:val="9056B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B9755E"/>
    <w:multiLevelType w:val="multilevel"/>
    <w:tmpl w:val="73B6B2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Calibri" w:eastAsia="Times New Roman" w:hAnsi="Calibri" w:cs="Calibri" w:hint="default"/>
      </w:rPr>
    </w:lvl>
    <w:lvl w:ilvl="3">
      <w:numFmt w:val="bullet"/>
      <w:lvlText w:val=""/>
      <w:lvlJc w:val="left"/>
      <w:pPr>
        <w:ind w:left="2880" w:hanging="360"/>
      </w:pPr>
      <w:rPr>
        <w:rFonts w:ascii="Wingdings" w:eastAsia="Times New Roman" w:hAnsi="Wingdings" w:cstheme="minorHAnsi"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144648"/>
    <w:multiLevelType w:val="multilevel"/>
    <w:tmpl w:val="F01A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910C82"/>
    <w:multiLevelType w:val="multilevel"/>
    <w:tmpl w:val="2A56B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DF2EA1"/>
    <w:multiLevelType w:val="hybridMultilevel"/>
    <w:tmpl w:val="35F2F0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074197E"/>
    <w:multiLevelType w:val="multilevel"/>
    <w:tmpl w:val="64465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3C3928"/>
    <w:multiLevelType w:val="hybridMultilevel"/>
    <w:tmpl w:val="D43A6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66D0B38"/>
    <w:multiLevelType w:val="hybridMultilevel"/>
    <w:tmpl w:val="9FDA0BF6"/>
    <w:lvl w:ilvl="0" w:tplc="183AC4AC">
      <w:start w:val="1"/>
      <w:numFmt w:val="decimal"/>
      <w:lvlText w:val="%1."/>
      <w:lvlJc w:val="left"/>
      <w:pPr>
        <w:ind w:left="720" w:hanging="360"/>
      </w:pPr>
      <w:rPr>
        <w:rFonts w:hint="default"/>
        <w:color w:val="1F497D"/>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AA02A8E"/>
    <w:multiLevelType w:val="hybridMultilevel"/>
    <w:tmpl w:val="9B3828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B0666BD"/>
    <w:multiLevelType w:val="hybridMultilevel"/>
    <w:tmpl w:val="7F1CD0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D351D23"/>
    <w:multiLevelType w:val="hybridMultilevel"/>
    <w:tmpl w:val="231A0E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5"/>
  </w:num>
  <w:num w:numId="4">
    <w:abstractNumId w:val="1"/>
  </w:num>
  <w:num w:numId="5">
    <w:abstractNumId w:val="12"/>
  </w:num>
  <w:num w:numId="6">
    <w:abstractNumId w:val="6"/>
  </w:num>
  <w:num w:numId="7">
    <w:abstractNumId w:val="11"/>
  </w:num>
  <w:num w:numId="8">
    <w:abstractNumId w:val="17"/>
  </w:num>
  <w:num w:numId="9">
    <w:abstractNumId w:val="5"/>
  </w:num>
  <w:num w:numId="10">
    <w:abstractNumId w:val="2"/>
  </w:num>
  <w:num w:numId="11">
    <w:abstractNumId w:val="7"/>
  </w:num>
  <w:num w:numId="12">
    <w:abstractNumId w:val="16"/>
  </w:num>
  <w:num w:numId="13">
    <w:abstractNumId w:val="3"/>
  </w:num>
  <w:num w:numId="14">
    <w:abstractNumId w:val="9"/>
  </w:num>
  <w:num w:numId="15">
    <w:abstractNumId w:val="20"/>
  </w:num>
  <w:num w:numId="16">
    <w:abstractNumId w:val="8"/>
  </w:num>
  <w:num w:numId="17">
    <w:abstractNumId w:val="19"/>
  </w:num>
  <w:num w:numId="18">
    <w:abstractNumId w:val="14"/>
  </w:num>
  <w:num w:numId="19">
    <w:abstractNumId w:val="18"/>
  </w:num>
  <w:num w:numId="20">
    <w:abstractNumId w:val="0"/>
  </w:num>
  <w:num w:numId="21">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tefan Szilva">
    <w15:presenceInfo w15:providerId="AD" w15:userId="S-1-5-21-454927622-963506682-4116612711-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D6"/>
    <w:rsid w:val="00002A47"/>
    <w:rsid w:val="00013C3C"/>
    <w:rsid w:val="000144EF"/>
    <w:rsid w:val="00014F67"/>
    <w:rsid w:val="00025DC0"/>
    <w:rsid w:val="00040DD6"/>
    <w:rsid w:val="00051E99"/>
    <w:rsid w:val="000567C3"/>
    <w:rsid w:val="00063CED"/>
    <w:rsid w:val="000916E0"/>
    <w:rsid w:val="000A00A4"/>
    <w:rsid w:val="000A4399"/>
    <w:rsid w:val="000A55ED"/>
    <w:rsid w:val="000B51A5"/>
    <w:rsid w:val="000B585A"/>
    <w:rsid w:val="000B5D21"/>
    <w:rsid w:val="000B70B4"/>
    <w:rsid w:val="000C7FAD"/>
    <w:rsid w:val="000E7C0C"/>
    <w:rsid w:val="001478F5"/>
    <w:rsid w:val="001A5813"/>
    <w:rsid w:val="001E7F49"/>
    <w:rsid w:val="001F2CD0"/>
    <w:rsid w:val="001F650F"/>
    <w:rsid w:val="00227AFC"/>
    <w:rsid w:val="002332DA"/>
    <w:rsid w:val="0024399D"/>
    <w:rsid w:val="002612A7"/>
    <w:rsid w:val="00262415"/>
    <w:rsid w:val="00271237"/>
    <w:rsid w:val="00286850"/>
    <w:rsid w:val="002A5CF1"/>
    <w:rsid w:val="002E1CDB"/>
    <w:rsid w:val="002F2228"/>
    <w:rsid w:val="003229FA"/>
    <w:rsid w:val="003255BF"/>
    <w:rsid w:val="00342755"/>
    <w:rsid w:val="0034287C"/>
    <w:rsid w:val="00351C61"/>
    <w:rsid w:val="00383D3F"/>
    <w:rsid w:val="00391236"/>
    <w:rsid w:val="003C0A3B"/>
    <w:rsid w:val="003F06DA"/>
    <w:rsid w:val="003F5996"/>
    <w:rsid w:val="004025E4"/>
    <w:rsid w:val="00415DDA"/>
    <w:rsid w:val="00434BF6"/>
    <w:rsid w:val="004631A0"/>
    <w:rsid w:val="00490D36"/>
    <w:rsid w:val="004D343C"/>
    <w:rsid w:val="00500125"/>
    <w:rsid w:val="005069FA"/>
    <w:rsid w:val="00520958"/>
    <w:rsid w:val="0053675D"/>
    <w:rsid w:val="00547E12"/>
    <w:rsid w:val="00551EDA"/>
    <w:rsid w:val="00585B8E"/>
    <w:rsid w:val="005C0989"/>
    <w:rsid w:val="005F4F79"/>
    <w:rsid w:val="005F61BF"/>
    <w:rsid w:val="00603C68"/>
    <w:rsid w:val="006248DC"/>
    <w:rsid w:val="0063091A"/>
    <w:rsid w:val="0065477B"/>
    <w:rsid w:val="006741F1"/>
    <w:rsid w:val="00674F51"/>
    <w:rsid w:val="0069125D"/>
    <w:rsid w:val="00693DC9"/>
    <w:rsid w:val="00694FF5"/>
    <w:rsid w:val="006A3EBF"/>
    <w:rsid w:val="006A4B0A"/>
    <w:rsid w:val="006D19FC"/>
    <w:rsid w:val="006D7BBB"/>
    <w:rsid w:val="006E2435"/>
    <w:rsid w:val="006F2C4B"/>
    <w:rsid w:val="007235C3"/>
    <w:rsid w:val="00735E7E"/>
    <w:rsid w:val="007540F5"/>
    <w:rsid w:val="007633DC"/>
    <w:rsid w:val="00767D77"/>
    <w:rsid w:val="007C55ED"/>
    <w:rsid w:val="007D0101"/>
    <w:rsid w:val="008202B7"/>
    <w:rsid w:val="0082180C"/>
    <w:rsid w:val="00844051"/>
    <w:rsid w:val="00893738"/>
    <w:rsid w:val="008E7FC1"/>
    <w:rsid w:val="00905780"/>
    <w:rsid w:val="00912235"/>
    <w:rsid w:val="00915706"/>
    <w:rsid w:val="009159CF"/>
    <w:rsid w:val="009413C1"/>
    <w:rsid w:val="00943284"/>
    <w:rsid w:val="0094499C"/>
    <w:rsid w:val="00956FD7"/>
    <w:rsid w:val="009655EC"/>
    <w:rsid w:val="00985B31"/>
    <w:rsid w:val="009C17D4"/>
    <w:rsid w:val="009E79A6"/>
    <w:rsid w:val="00A00776"/>
    <w:rsid w:val="00A356F0"/>
    <w:rsid w:val="00A61950"/>
    <w:rsid w:val="00A63C0C"/>
    <w:rsid w:val="00AC06BD"/>
    <w:rsid w:val="00AC4DCC"/>
    <w:rsid w:val="00AC6865"/>
    <w:rsid w:val="00AE19DE"/>
    <w:rsid w:val="00AE1AA7"/>
    <w:rsid w:val="00AE1F08"/>
    <w:rsid w:val="00AE7E68"/>
    <w:rsid w:val="00AF6D47"/>
    <w:rsid w:val="00B33F8F"/>
    <w:rsid w:val="00B34E65"/>
    <w:rsid w:val="00B6167E"/>
    <w:rsid w:val="00B7499D"/>
    <w:rsid w:val="00B83E3F"/>
    <w:rsid w:val="00B977D1"/>
    <w:rsid w:val="00BA18E0"/>
    <w:rsid w:val="00C045EE"/>
    <w:rsid w:val="00C21EAD"/>
    <w:rsid w:val="00C263D6"/>
    <w:rsid w:val="00C61CD1"/>
    <w:rsid w:val="00C851CB"/>
    <w:rsid w:val="00C86AE5"/>
    <w:rsid w:val="00CC4280"/>
    <w:rsid w:val="00CD55B5"/>
    <w:rsid w:val="00CE2318"/>
    <w:rsid w:val="00D0439A"/>
    <w:rsid w:val="00D309CA"/>
    <w:rsid w:val="00D31CBC"/>
    <w:rsid w:val="00D37668"/>
    <w:rsid w:val="00D60E4F"/>
    <w:rsid w:val="00D73A71"/>
    <w:rsid w:val="00DC130D"/>
    <w:rsid w:val="00DC6E0A"/>
    <w:rsid w:val="00E00A8D"/>
    <w:rsid w:val="00E057E6"/>
    <w:rsid w:val="00E26133"/>
    <w:rsid w:val="00E440C8"/>
    <w:rsid w:val="00E55EAF"/>
    <w:rsid w:val="00E60EBE"/>
    <w:rsid w:val="00E658DB"/>
    <w:rsid w:val="00E67E43"/>
    <w:rsid w:val="00EB59B3"/>
    <w:rsid w:val="00EC633B"/>
    <w:rsid w:val="00ED0C19"/>
    <w:rsid w:val="00F00063"/>
    <w:rsid w:val="00F401C3"/>
    <w:rsid w:val="00F446FE"/>
    <w:rsid w:val="00F464A7"/>
    <w:rsid w:val="00F77DC6"/>
    <w:rsid w:val="00F84EFD"/>
    <w:rsid w:val="00FA602D"/>
    <w:rsid w:val="00FC2D0B"/>
    <w:rsid w:val="00FD2549"/>
    <w:rsid w:val="00FE73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E121"/>
  <w15:chartTrackingRefBased/>
  <w15:docId w15:val="{C9D5C406-4F43-4B20-8399-A6A0C63C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5F4F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351C61"/>
    <w:pPr>
      <w:keepNext/>
      <w:keepLines/>
      <w:spacing w:before="2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025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51C61"/>
    <w:rPr>
      <w:rFonts w:asciiTheme="majorHAnsi" w:eastAsiaTheme="majorEastAsia" w:hAnsiTheme="majorHAnsi" w:cstheme="majorBidi"/>
      <w:color w:val="2E74B5" w:themeColor="accent1" w:themeShade="BF"/>
      <w:sz w:val="26"/>
      <w:szCs w:val="26"/>
    </w:rPr>
  </w:style>
  <w:style w:type="paragraph" w:styleId="Normlnywebov">
    <w:name w:val="Normal (Web)"/>
    <w:basedOn w:val="Normlny"/>
    <w:uiPriority w:val="99"/>
    <w:semiHidden/>
    <w:unhideWhenUsed/>
    <w:rsid w:val="00040DD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040DD6"/>
    <w:pPr>
      <w:ind w:left="720"/>
      <w:contextualSpacing/>
    </w:pPr>
  </w:style>
  <w:style w:type="paragraph" w:customStyle="1" w:styleId="paragraph">
    <w:name w:val="paragraph"/>
    <w:basedOn w:val="Normlny"/>
    <w:rsid w:val="00051E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051E99"/>
  </w:style>
  <w:style w:type="character" w:customStyle="1" w:styleId="eop">
    <w:name w:val="eop"/>
    <w:basedOn w:val="Predvolenpsmoodseku"/>
    <w:rsid w:val="00051E99"/>
  </w:style>
  <w:style w:type="character" w:styleId="Odkaznakomentr">
    <w:name w:val="annotation reference"/>
    <w:basedOn w:val="Predvolenpsmoodseku"/>
    <w:uiPriority w:val="99"/>
    <w:semiHidden/>
    <w:unhideWhenUsed/>
    <w:rsid w:val="00051E99"/>
    <w:rPr>
      <w:sz w:val="16"/>
      <w:szCs w:val="16"/>
    </w:rPr>
  </w:style>
  <w:style w:type="paragraph" w:styleId="Textkomentra">
    <w:name w:val="annotation text"/>
    <w:basedOn w:val="Normlny"/>
    <w:link w:val="TextkomentraChar"/>
    <w:uiPriority w:val="99"/>
    <w:unhideWhenUsed/>
    <w:rsid w:val="00051E99"/>
    <w:pPr>
      <w:spacing w:after="0" w:line="240" w:lineRule="auto"/>
    </w:pPr>
    <w:rPr>
      <w:sz w:val="20"/>
      <w:szCs w:val="20"/>
    </w:rPr>
  </w:style>
  <w:style w:type="character" w:customStyle="1" w:styleId="TextkomentraChar">
    <w:name w:val="Text komentára Char"/>
    <w:basedOn w:val="Predvolenpsmoodseku"/>
    <w:link w:val="Textkomentra"/>
    <w:uiPriority w:val="99"/>
    <w:rsid w:val="00051E99"/>
    <w:rPr>
      <w:sz w:val="20"/>
      <w:szCs w:val="20"/>
    </w:rPr>
  </w:style>
  <w:style w:type="paragraph" w:styleId="Textbubliny">
    <w:name w:val="Balloon Text"/>
    <w:basedOn w:val="Normlny"/>
    <w:link w:val="TextbublinyChar"/>
    <w:uiPriority w:val="99"/>
    <w:semiHidden/>
    <w:unhideWhenUsed/>
    <w:rsid w:val="00051E9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51E99"/>
    <w:rPr>
      <w:rFonts w:ascii="Segoe UI" w:hAnsi="Segoe UI" w:cs="Segoe UI"/>
      <w:sz w:val="18"/>
      <w:szCs w:val="18"/>
    </w:rPr>
  </w:style>
  <w:style w:type="character" w:customStyle="1" w:styleId="Nadpis1Char">
    <w:name w:val="Nadpis 1 Char"/>
    <w:basedOn w:val="Predvolenpsmoodseku"/>
    <w:link w:val="Nadpis1"/>
    <w:uiPriority w:val="9"/>
    <w:rsid w:val="005F4F79"/>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Predvolenpsmoodseku"/>
    <w:link w:val="Nadpis3"/>
    <w:uiPriority w:val="9"/>
    <w:rsid w:val="004025E4"/>
    <w:rPr>
      <w:rFonts w:asciiTheme="majorHAnsi" w:eastAsiaTheme="majorEastAsia" w:hAnsiTheme="majorHAnsi" w:cstheme="majorBidi"/>
      <w:color w:val="1F4D78" w:themeColor="accent1" w:themeShade="7F"/>
      <w:sz w:val="24"/>
      <w:szCs w:val="24"/>
    </w:rPr>
  </w:style>
  <w:style w:type="paragraph" w:styleId="Hlavikaobsahu">
    <w:name w:val="TOC Heading"/>
    <w:basedOn w:val="Nadpis1"/>
    <w:next w:val="Normlny"/>
    <w:uiPriority w:val="39"/>
    <w:unhideWhenUsed/>
    <w:qFormat/>
    <w:rsid w:val="00B34E65"/>
    <w:pPr>
      <w:outlineLvl w:val="9"/>
    </w:pPr>
    <w:rPr>
      <w:lang w:eastAsia="sk-SK"/>
    </w:rPr>
  </w:style>
  <w:style w:type="paragraph" w:styleId="Obsah1">
    <w:name w:val="toc 1"/>
    <w:basedOn w:val="Normlny"/>
    <w:next w:val="Normlny"/>
    <w:autoRedefine/>
    <w:uiPriority w:val="39"/>
    <w:unhideWhenUsed/>
    <w:rsid w:val="00B34E65"/>
    <w:pPr>
      <w:spacing w:after="100"/>
    </w:pPr>
  </w:style>
  <w:style w:type="paragraph" w:styleId="Obsah2">
    <w:name w:val="toc 2"/>
    <w:basedOn w:val="Normlny"/>
    <w:next w:val="Normlny"/>
    <w:autoRedefine/>
    <w:uiPriority w:val="39"/>
    <w:unhideWhenUsed/>
    <w:rsid w:val="00B34E65"/>
    <w:pPr>
      <w:spacing w:after="100"/>
      <w:ind w:left="220"/>
    </w:pPr>
  </w:style>
  <w:style w:type="paragraph" w:styleId="Obsah3">
    <w:name w:val="toc 3"/>
    <w:basedOn w:val="Normlny"/>
    <w:next w:val="Normlny"/>
    <w:autoRedefine/>
    <w:uiPriority w:val="39"/>
    <w:unhideWhenUsed/>
    <w:rsid w:val="00B34E65"/>
    <w:pPr>
      <w:spacing w:after="100"/>
      <w:ind w:left="440"/>
    </w:pPr>
  </w:style>
  <w:style w:type="character" w:styleId="Hypertextovprepojenie">
    <w:name w:val="Hyperlink"/>
    <w:basedOn w:val="Predvolenpsmoodseku"/>
    <w:uiPriority w:val="99"/>
    <w:unhideWhenUsed/>
    <w:rsid w:val="00B34E65"/>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9C17D4"/>
    <w:pPr>
      <w:spacing w:after="160"/>
    </w:pPr>
    <w:rPr>
      <w:b/>
      <w:bCs/>
    </w:rPr>
  </w:style>
  <w:style w:type="character" w:customStyle="1" w:styleId="PredmetkomentraChar">
    <w:name w:val="Predmet komentára Char"/>
    <w:basedOn w:val="TextkomentraChar"/>
    <w:link w:val="Predmetkomentra"/>
    <w:uiPriority w:val="99"/>
    <w:semiHidden/>
    <w:rsid w:val="009C17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5750">
      <w:bodyDiv w:val="1"/>
      <w:marLeft w:val="0"/>
      <w:marRight w:val="0"/>
      <w:marTop w:val="0"/>
      <w:marBottom w:val="0"/>
      <w:divBdr>
        <w:top w:val="none" w:sz="0" w:space="0" w:color="auto"/>
        <w:left w:val="none" w:sz="0" w:space="0" w:color="auto"/>
        <w:bottom w:val="none" w:sz="0" w:space="0" w:color="auto"/>
        <w:right w:val="none" w:sz="0" w:space="0" w:color="auto"/>
      </w:divBdr>
      <w:divsChild>
        <w:div w:id="1130394801">
          <w:marLeft w:val="0"/>
          <w:marRight w:val="0"/>
          <w:marTop w:val="0"/>
          <w:marBottom w:val="0"/>
          <w:divBdr>
            <w:top w:val="none" w:sz="0" w:space="0" w:color="auto"/>
            <w:left w:val="none" w:sz="0" w:space="0" w:color="auto"/>
            <w:bottom w:val="none" w:sz="0" w:space="0" w:color="auto"/>
            <w:right w:val="none" w:sz="0" w:space="0" w:color="auto"/>
          </w:divBdr>
        </w:div>
        <w:div w:id="1643578203">
          <w:marLeft w:val="0"/>
          <w:marRight w:val="0"/>
          <w:marTop w:val="0"/>
          <w:marBottom w:val="0"/>
          <w:divBdr>
            <w:top w:val="none" w:sz="0" w:space="0" w:color="auto"/>
            <w:left w:val="none" w:sz="0" w:space="0" w:color="auto"/>
            <w:bottom w:val="none" w:sz="0" w:space="0" w:color="auto"/>
            <w:right w:val="none" w:sz="0" w:space="0" w:color="auto"/>
          </w:divBdr>
        </w:div>
        <w:div w:id="811562462">
          <w:marLeft w:val="0"/>
          <w:marRight w:val="0"/>
          <w:marTop w:val="0"/>
          <w:marBottom w:val="0"/>
          <w:divBdr>
            <w:top w:val="none" w:sz="0" w:space="0" w:color="auto"/>
            <w:left w:val="none" w:sz="0" w:space="0" w:color="auto"/>
            <w:bottom w:val="none" w:sz="0" w:space="0" w:color="auto"/>
            <w:right w:val="none" w:sz="0" w:space="0" w:color="auto"/>
          </w:divBdr>
        </w:div>
        <w:div w:id="1712726528">
          <w:marLeft w:val="0"/>
          <w:marRight w:val="0"/>
          <w:marTop w:val="0"/>
          <w:marBottom w:val="0"/>
          <w:divBdr>
            <w:top w:val="none" w:sz="0" w:space="0" w:color="auto"/>
            <w:left w:val="none" w:sz="0" w:space="0" w:color="auto"/>
            <w:bottom w:val="none" w:sz="0" w:space="0" w:color="auto"/>
            <w:right w:val="none" w:sz="0" w:space="0" w:color="auto"/>
          </w:divBdr>
        </w:div>
        <w:div w:id="1846431355">
          <w:marLeft w:val="0"/>
          <w:marRight w:val="0"/>
          <w:marTop w:val="0"/>
          <w:marBottom w:val="0"/>
          <w:divBdr>
            <w:top w:val="none" w:sz="0" w:space="0" w:color="auto"/>
            <w:left w:val="none" w:sz="0" w:space="0" w:color="auto"/>
            <w:bottom w:val="none" w:sz="0" w:space="0" w:color="auto"/>
            <w:right w:val="none" w:sz="0" w:space="0" w:color="auto"/>
          </w:divBdr>
        </w:div>
        <w:div w:id="1837961708">
          <w:marLeft w:val="0"/>
          <w:marRight w:val="0"/>
          <w:marTop w:val="0"/>
          <w:marBottom w:val="0"/>
          <w:divBdr>
            <w:top w:val="none" w:sz="0" w:space="0" w:color="auto"/>
            <w:left w:val="none" w:sz="0" w:space="0" w:color="auto"/>
            <w:bottom w:val="none" w:sz="0" w:space="0" w:color="auto"/>
            <w:right w:val="none" w:sz="0" w:space="0" w:color="auto"/>
          </w:divBdr>
        </w:div>
        <w:div w:id="498037423">
          <w:marLeft w:val="0"/>
          <w:marRight w:val="0"/>
          <w:marTop w:val="0"/>
          <w:marBottom w:val="0"/>
          <w:divBdr>
            <w:top w:val="none" w:sz="0" w:space="0" w:color="auto"/>
            <w:left w:val="none" w:sz="0" w:space="0" w:color="auto"/>
            <w:bottom w:val="none" w:sz="0" w:space="0" w:color="auto"/>
            <w:right w:val="none" w:sz="0" w:space="0" w:color="auto"/>
          </w:divBdr>
        </w:div>
        <w:div w:id="1616715709">
          <w:marLeft w:val="0"/>
          <w:marRight w:val="0"/>
          <w:marTop w:val="0"/>
          <w:marBottom w:val="0"/>
          <w:divBdr>
            <w:top w:val="none" w:sz="0" w:space="0" w:color="auto"/>
            <w:left w:val="none" w:sz="0" w:space="0" w:color="auto"/>
            <w:bottom w:val="none" w:sz="0" w:space="0" w:color="auto"/>
            <w:right w:val="none" w:sz="0" w:space="0" w:color="auto"/>
          </w:divBdr>
        </w:div>
        <w:div w:id="856774786">
          <w:marLeft w:val="0"/>
          <w:marRight w:val="0"/>
          <w:marTop w:val="0"/>
          <w:marBottom w:val="0"/>
          <w:divBdr>
            <w:top w:val="none" w:sz="0" w:space="0" w:color="auto"/>
            <w:left w:val="none" w:sz="0" w:space="0" w:color="auto"/>
            <w:bottom w:val="none" w:sz="0" w:space="0" w:color="auto"/>
            <w:right w:val="none" w:sz="0" w:space="0" w:color="auto"/>
          </w:divBdr>
        </w:div>
        <w:div w:id="439297950">
          <w:marLeft w:val="0"/>
          <w:marRight w:val="0"/>
          <w:marTop w:val="0"/>
          <w:marBottom w:val="0"/>
          <w:divBdr>
            <w:top w:val="none" w:sz="0" w:space="0" w:color="auto"/>
            <w:left w:val="none" w:sz="0" w:space="0" w:color="auto"/>
            <w:bottom w:val="none" w:sz="0" w:space="0" w:color="auto"/>
            <w:right w:val="none" w:sz="0" w:space="0" w:color="auto"/>
          </w:divBdr>
        </w:div>
        <w:div w:id="2070181048">
          <w:marLeft w:val="0"/>
          <w:marRight w:val="0"/>
          <w:marTop w:val="0"/>
          <w:marBottom w:val="0"/>
          <w:divBdr>
            <w:top w:val="none" w:sz="0" w:space="0" w:color="auto"/>
            <w:left w:val="none" w:sz="0" w:space="0" w:color="auto"/>
            <w:bottom w:val="none" w:sz="0" w:space="0" w:color="auto"/>
            <w:right w:val="none" w:sz="0" w:space="0" w:color="auto"/>
          </w:divBdr>
        </w:div>
        <w:div w:id="1666397658">
          <w:marLeft w:val="0"/>
          <w:marRight w:val="0"/>
          <w:marTop w:val="0"/>
          <w:marBottom w:val="0"/>
          <w:divBdr>
            <w:top w:val="none" w:sz="0" w:space="0" w:color="auto"/>
            <w:left w:val="none" w:sz="0" w:space="0" w:color="auto"/>
            <w:bottom w:val="none" w:sz="0" w:space="0" w:color="auto"/>
            <w:right w:val="none" w:sz="0" w:space="0" w:color="auto"/>
          </w:divBdr>
        </w:div>
        <w:div w:id="377900290">
          <w:marLeft w:val="0"/>
          <w:marRight w:val="0"/>
          <w:marTop w:val="0"/>
          <w:marBottom w:val="0"/>
          <w:divBdr>
            <w:top w:val="none" w:sz="0" w:space="0" w:color="auto"/>
            <w:left w:val="none" w:sz="0" w:space="0" w:color="auto"/>
            <w:bottom w:val="none" w:sz="0" w:space="0" w:color="auto"/>
            <w:right w:val="none" w:sz="0" w:space="0" w:color="auto"/>
          </w:divBdr>
        </w:div>
        <w:div w:id="1921523903">
          <w:marLeft w:val="0"/>
          <w:marRight w:val="0"/>
          <w:marTop w:val="0"/>
          <w:marBottom w:val="0"/>
          <w:divBdr>
            <w:top w:val="none" w:sz="0" w:space="0" w:color="auto"/>
            <w:left w:val="none" w:sz="0" w:space="0" w:color="auto"/>
            <w:bottom w:val="none" w:sz="0" w:space="0" w:color="auto"/>
            <w:right w:val="none" w:sz="0" w:space="0" w:color="auto"/>
          </w:divBdr>
        </w:div>
        <w:div w:id="1334917785">
          <w:marLeft w:val="0"/>
          <w:marRight w:val="0"/>
          <w:marTop w:val="0"/>
          <w:marBottom w:val="0"/>
          <w:divBdr>
            <w:top w:val="none" w:sz="0" w:space="0" w:color="auto"/>
            <w:left w:val="none" w:sz="0" w:space="0" w:color="auto"/>
            <w:bottom w:val="none" w:sz="0" w:space="0" w:color="auto"/>
            <w:right w:val="none" w:sz="0" w:space="0" w:color="auto"/>
          </w:divBdr>
        </w:div>
        <w:div w:id="327175767">
          <w:marLeft w:val="0"/>
          <w:marRight w:val="0"/>
          <w:marTop w:val="0"/>
          <w:marBottom w:val="0"/>
          <w:divBdr>
            <w:top w:val="none" w:sz="0" w:space="0" w:color="auto"/>
            <w:left w:val="none" w:sz="0" w:space="0" w:color="auto"/>
            <w:bottom w:val="none" w:sz="0" w:space="0" w:color="auto"/>
            <w:right w:val="none" w:sz="0" w:space="0" w:color="auto"/>
          </w:divBdr>
        </w:div>
        <w:div w:id="1858345415">
          <w:marLeft w:val="0"/>
          <w:marRight w:val="0"/>
          <w:marTop w:val="0"/>
          <w:marBottom w:val="0"/>
          <w:divBdr>
            <w:top w:val="none" w:sz="0" w:space="0" w:color="auto"/>
            <w:left w:val="none" w:sz="0" w:space="0" w:color="auto"/>
            <w:bottom w:val="none" w:sz="0" w:space="0" w:color="auto"/>
            <w:right w:val="none" w:sz="0" w:space="0" w:color="auto"/>
          </w:divBdr>
        </w:div>
        <w:div w:id="151600495">
          <w:marLeft w:val="0"/>
          <w:marRight w:val="0"/>
          <w:marTop w:val="0"/>
          <w:marBottom w:val="0"/>
          <w:divBdr>
            <w:top w:val="none" w:sz="0" w:space="0" w:color="auto"/>
            <w:left w:val="none" w:sz="0" w:space="0" w:color="auto"/>
            <w:bottom w:val="none" w:sz="0" w:space="0" w:color="auto"/>
            <w:right w:val="none" w:sz="0" w:space="0" w:color="auto"/>
          </w:divBdr>
        </w:div>
        <w:div w:id="1587419437">
          <w:marLeft w:val="0"/>
          <w:marRight w:val="0"/>
          <w:marTop w:val="0"/>
          <w:marBottom w:val="0"/>
          <w:divBdr>
            <w:top w:val="none" w:sz="0" w:space="0" w:color="auto"/>
            <w:left w:val="none" w:sz="0" w:space="0" w:color="auto"/>
            <w:bottom w:val="none" w:sz="0" w:space="0" w:color="auto"/>
            <w:right w:val="none" w:sz="0" w:space="0" w:color="auto"/>
          </w:divBdr>
        </w:div>
        <w:div w:id="1380593255">
          <w:marLeft w:val="0"/>
          <w:marRight w:val="0"/>
          <w:marTop w:val="0"/>
          <w:marBottom w:val="0"/>
          <w:divBdr>
            <w:top w:val="none" w:sz="0" w:space="0" w:color="auto"/>
            <w:left w:val="none" w:sz="0" w:space="0" w:color="auto"/>
            <w:bottom w:val="none" w:sz="0" w:space="0" w:color="auto"/>
            <w:right w:val="none" w:sz="0" w:space="0" w:color="auto"/>
          </w:divBdr>
        </w:div>
        <w:div w:id="1148858918">
          <w:marLeft w:val="0"/>
          <w:marRight w:val="0"/>
          <w:marTop w:val="0"/>
          <w:marBottom w:val="0"/>
          <w:divBdr>
            <w:top w:val="none" w:sz="0" w:space="0" w:color="auto"/>
            <w:left w:val="none" w:sz="0" w:space="0" w:color="auto"/>
            <w:bottom w:val="none" w:sz="0" w:space="0" w:color="auto"/>
            <w:right w:val="none" w:sz="0" w:space="0" w:color="auto"/>
          </w:divBdr>
        </w:div>
        <w:div w:id="1856917676">
          <w:marLeft w:val="0"/>
          <w:marRight w:val="0"/>
          <w:marTop w:val="0"/>
          <w:marBottom w:val="0"/>
          <w:divBdr>
            <w:top w:val="none" w:sz="0" w:space="0" w:color="auto"/>
            <w:left w:val="none" w:sz="0" w:space="0" w:color="auto"/>
            <w:bottom w:val="none" w:sz="0" w:space="0" w:color="auto"/>
            <w:right w:val="none" w:sz="0" w:space="0" w:color="auto"/>
          </w:divBdr>
        </w:div>
        <w:div w:id="1983921607">
          <w:marLeft w:val="0"/>
          <w:marRight w:val="0"/>
          <w:marTop w:val="0"/>
          <w:marBottom w:val="0"/>
          <w:divBdr>
            <w:top w:val="none" w:sz="0" w:space="0" w:color="auto"/>
            <w:left w:val="none" w:sz="0" w:space="0" w:color="auto"/>
            <w:bottom w:val="none" w:sz="0" w:space="0" w:color="auto"/>
            <w:right w:val="none" w:sz="0" w:space="0" w:color="auto"/>
          </w:divBdr>
        </w:div>
        <w:div w:id="239995430">
          <w:marLeft w:val="0"/>
          <w:marRight w:val="0"/>
          <w:marTop w:val="0"/>
          <w:marBottom w:val="0"/>
          <w:divBdr>
            <w:top w:val="none" w:sz="0" w:space="0" w:color="auto"/>
            <w:left w:val="none" w:sz="0" w:space="0" w:color="auto"/>
            <w:bottom w:val="none" w:sz="0" w:space="0" w:color="auto"/>
            <w:right w:val="none" w:sz="0" w:space="0" w:color="auto"/>
          </w:divBdr>
        </w:div>
        <w:div w:id="1780836676">
          <w:marLeft w:val="0"/>
          <w:marRight w:val="0"/>
          <w:marTop w:val="0"/>
          <w:marBottom w:val="0"/>
          <w:divBdr>
            <w:top w:val="none" w:sz="0" w:space="0" w:color="auto"/>
            <w:left w:val="none" w:sz="0" w:space="0" w:color="auto"/>
            <w:bottom w:val="none" w:sz="0" w:space="0" w:color="auto"/>
            <w:right w:val="none" w:sz="0" w:space="0" w:color="auto"/>
          </w:divBdr>
        </w:div>
        <w:div w:id="1890995216">
          <w:marLeft w:val="0"/>
          <w:marRight w:val="0"/>
          <w:marTop w:val="0"/>
          <w:marBottom w:val="0"/>
          <w:divBdr>
            <w:top w:val="none" w:sz="0" w:space="0" w:color="auto"/>
            <w:left w:val="none" w:sz="0" w:space="0" w:color="auto"/>
            <w:bottom w:val="none" w:sz="0" w:space="0" w:color="auto"/>
            <w:right w:val="none" w:sz="0" w:space="0" w:color="auto"/>
          </w:divBdr>
        </w:div>
        <w:div w:id="773212281">
          <w:marLeft w:val="0"/>
          <w:marRight w:val="0"/>
          <w:marTop w:val="0"/>
          <w:marBottom w:val="0"/>
          <w:divBdr>
            <w:top w:val="none" w:sz="0" w:space="0" w:color="auto"/>
            <w:left w:val="none" w:sz="0" w:space="0" w:color="auto"/>
            <w:bottom w:val="none" w:sz="0" w:space="0" w:color="auto"/>
            <w:right w:val="none" w:sz="0" w:space="0" w:color="auto"/>
          </w:divBdr>
        </w:div>
        <w:div w:id="1530872740">
          <w:marLeft w:val="0"/>
          <w:marRight w:val="0"/>
          <w:marTop w:val="0"/>
          <w:marBottom w:val="0"/>
          <w:divBdr>
            <w:top w:val="none" w:sz="0" w:space="0" w:color="auto"/>
            <w:left w:val="none" w:sz="0" w:space="0" w:color="auto"/>
            <w:bottom w:val="none" w:sz="0" w:space="0" w:color="auto"/>
            <w:right w:val="none" w:sz="0" w:space="0" w:color="auto"/>
          </w:divBdr>
        </w:div>
        <w:div w:id="2109230945">
          <w:marLeft w:val="0"/>
          <w:marRight w:val="0"/>
          <w:marTop w:val="0"/>
          <w:marBottom w:val="0"/>
          <w:divBdr>
            <w:top w:val="none" w:sz="0" w:space="0" w:color="auto"/>
            <w:left w:val="none" w:sz="0" w:space="0" w:color="auto"/>
            <w:bottom w:val="none" w:sz="0" w:space="0" w:color="auto"/>
            <w:right w:val="none" w:sz="0" w:space="0" w:color="auto"/>
          </w:divBdr>
        </w:div>
        <w:div w:id="1279145240">
          <w:marLeft w:val="0"/>
          <w:marRight w:val="0"/>
          <w:marTop w:val="0"/>
          <w:marBottom w:val="0"/>
          <w:divBdr>
            <w:top w:val="none" w:sz="0" w:space="0" w:color="auto"/>
            <w:left w:val="none" w:sz="0" w:space="0" w:color="auto"/>
            <w:bottom w:val="none" w:sz="0" w:space="0" w:color="auto"/>
            <w:right w:val="none" w:sz="0" w:space="0" w:color="auto"/>
          </w:divBdr>
        </w:div>
        <w:div w:id="75248287">
          <w:marLeft w:val="0"/>
          <w:marRight w:val="0"/>
          <w:marTop w:val="0"/>
          <w:marBottom w:val="0"/>
          <w:divBdr>
            <w:top w:val="none" w:sz="0" w:space="0" w:color="auto"/>
            <w:left w:val="none" w:sz="0" w:space="0" w:color="auto"/>
            <w:bottom w:val="none" w:sz="0" w:space="0" w:color="auto"/>
            <w:right w:val="none" w:sz="0" w:space="0" w:color="auto"/>
          </w:divBdr>
        </w:div>
        <w:div w:id="435755722">
          <w:marLeft w:val="0"/>
          <w:marRight w:val="0"/>
          <w:marTop w:val="0"/>
          <w:marBottom w:val="0"/>
          <w:divBdr>
            <w:top w:val="none" w:sz="0" w:space="0" w:color="auto"/>
            <w:left w:val="none" w:sz="0" w:space="0" w:color="auto"/>
            <w:bottom w:val="none" w:sz="0" w:space="0" w:color="auto"/>
            <w:right w:val="none" w:sz="0" w:space="0" w:color="auto"/>
          </w:divBdr>
        </w:div>
        <w:div w:id="938804226">
          <w:marLeft w:val="0"/>
          <w:marRight w:val="0"/>
          <w:marTop w:val="0"/>
          <w:marBottom w:val="0"/>
          <w:divBdr>
            <w:top w:val="none" w:sz="0" w:space="0" w:color="auto"/>
            <w:left w:val="none" w:sz="0" w:space="0" w:color="auto"/>
            <w:bottom w:val="none" w:sz="0" w:space="0" w:color="auto"/>
            <w:right w:val="none" w:sz="0" w:space="0" w:color="auto"/>
          </w:divBdr>
        </w:div>
        <w:div w:id="1016418760">
          <w:marLeft w:val="0"/>
          <w:marRight w:val="0"/>
          <w:marTop w:val="0"/>
          <w:marBottom w:val="0"/>
          <w:divBdr>
            <w:top w:val="none" w:sz="0" w:space="0" w:color="auto"/>
            <w:left w:val="none" w:sz="0" w:space="0" w:color="auto"/>
            <w:bottom w:val="none" w:sz="0" w:space="0" w:color="auto"/>
            <w:right w:val="none" w:sz="0" w:space="0" w:color="auto"/>
          </w:divBdr>
        </w:div>
      </w:divsChild>
    </w:div>
    <w:div w:id="420949724">
      <w:bodyDiv w:val="1"/>
      <w:marLeft w:val="0"/>
      <w:marRight w:val="0"/>
      <w:marTop w:val="0"/>
      <w:marBottom w:val="0"/>
      <w:divBdr>
        <w:top w:val="none" w:sz="0" w:space="0" w:color="auto"/>
        <w:left w:val="none" w:sz="0" w:space="0" w:color="auto"/>
        <w:bottom w:val="none" w:sz="0" w:space="0" w:color="auto"/>
        <w:right w:val="none" w:sz="0" w:space="0" w:color="auto"/>
      </w:divBdr>
      <w:divsChild>
        <w:div w:id="551423674">
          <w:marLeft w:val="0"/>
          <w:marRight w:val="0"/>
          <w:marTop w:val="0"/>
          <w:marBottom w:val="0"/>
          <w:divBdr>
            <w:top w:val="none" w:sz="0" w:space="0" w:color="auto"/>
            <w:left w:val="none" w:sz="0" w:space="0" w:color="auto"/>
            <w:bottom w:val="none" w:sz="0" w:space="0" w:color="auto"/>
            <w:right w:val="none" w:sz="0" w:space="0" w:color="auto"/>
          </w:divBdr>
          <w:divsChild>
            <w:div w:id="2021854960">
              <w:marLeft w:val="0"/>
              <w:marRight w:val="0"/>
              <w:marTop w:val="0"/>
              <w:marBottom w:val="0"/>
              <w:divBdr>
                <w:top w:val="none" w:sz="0" w:space="0" w:color="auto"/>
                <w:left w:val="none" w:sz="0" w:space="0" w:color="auto"/>
                <w:bottom w:val="none" w:sz="0" w:space="0" w:color="auto"/>
                <w:right w:val="none" w:sz="0" w:space="0" w:color="auto"/>
              </w:divBdr>
            </w:div>
            <w:div w:id="1708800695">
              <w:marLeft w:val="0"/>
              <w:marRight w:val="0"/>
              <w:marTop w:val="0"/>
              <w:marBottom w:val="0"/>
              <w:divBdr>
                <w:top w:val="none" w:sz="0" w:space="0" w:color="auto"/>
                <w:left w:val="none" w:sz="0" w:space="0" w:color="auto"/>
                <w:bottom w:val="none" w:sz="0" w:space="0" w:color="auto"/>
                <w:right w:val="none" w:sz="0" w:space="0" w:color="auto"/>
              </w:divBdr>
            </w:div>
          </w:divsChild>
        </w:div>
        <w:div w:id="1621106709">
          <w:marLeft w:val="0"/>
          <w:marRight w:val="0"/>
          <w:marTop w:val="0"/>
          <w:marBottom w:val="0"/>
          <w:divBdr>
            <w:top w:val="none" w:sz="0" w:space="0" w:color="auto"/>
            <w:left w:val="none" w:sz="0" w:space="0" w:color="auto"/>
            <w:bottom w:val="none" w:sz="0" w:space="0" w:color="auto"/>
            <w:right w:val="none" w:sz="0" w:space="0" w:color="auto"/>
          </w:divBdr>
          <w:divsChild>
            <w:div w:id="1449813787">
              <w:marLeft w:val="0"/>
              <w:marRight w:val="0"/>
              <w:marTop w:val="0"/>
              <w:marBottom w:val="0"/>
              <w:divBdr>
                <w:top w:val="none" w:sz="0" w:space="0" w:color="auto"/>
                <w:left w:val="none" w:sz="0" w:space="0" w:color="auto"/>
                <w:bottom w:val="none" w:sz="0" w:space="0" w:color="auto"/>
                <w:right w:val="none" w:sz="0" w:space="0" w:color="auto"/>
              </w:divBdr>
            </w:div>
            <w:div w:id="1060322401">
              <w:marLeft w:val="0"/>
              <w:marRight w:val="0"/>
              <w:marTop w:val="0"/>
              <w:marBottom w:val="0"/>
              <w:divBdr>
                <w:top w:val="none" w:sz="0" w:space="0" w:color="auto"/>
                <w:left w:val="none" w:sz="0" w:space="0" w:color="auto"/>
                <w:bottom w:val="none" w:sz="0" w:space="0" w:color="auto"/>
                <w:right w:val="none" w:sz="0" w:space="0" w:color="auto"/>
              </w:divBdr>
            </w:div>
          </w:divsChild>
        </w:div>
        <w:div w:id="1641811404">
          <w:marLeft w:val="0"/>
          <w:marRight w:val="0"/>
          <w:marTop w:val="0"/>
          <w:marBottom w:val="0"/>
          <w:divBdr>
            <w:top w:val="none" w:sz="0" w:space="0" w:color="auto"/>
            <w:left w:val="none" w:sz="0" w:space="0" w:color="auto"/>
            <w:bottom w:val="none" w:sz="0" w:space="0" w:color="auto"/>
            <w:right w:val="none" w:sz="0" w:space="0" w:color="auto"/>
          </w:divBdr>
          <w:divsChild>
            <w:div w:id="624774254">
              <w:marLeft w:val="0"/>
              <w:marRight w:val="0"/>
              <w:marTop w:val="0"/>
              <w:marBottom w:val="0"/>
              <w:divBdr>
                <w:top w:val="none" w:sz="0" w:space="0" w:color="auto"/>
                <w:left w:val="none" w:sz="0" w:space="0" w:color="auto"/>
                <w:bottom w:val="none" w:sz="0" w:space="0" w:color="auto"/>
                <w:right w:val="none" w:sz="0" w:space="0" w:color="auto"/>
              </w:divBdr>
            </w:div>
            <w:div w:id="101998137">
              <w:marLeft w:val="0"/>
              <w:marRight w:val="0"/>
              <w:marTop w:val="0"/>
              <w:marBottom w:val="0"/>
              <w:divBdr>
                <w:top w:val="none" w:sz="0" w:space="0" w:color="auto"/>
                <w:left w:val="none" w:sz="0" w:space="0" w:color="auto"/>
                <w:bottom w:val="none" w:sz="0" w:space="0" w:color="auto"/>
                <w:right w:val="none" w:sz="0" w:space="0" w:color="auto"/>
              </w:divBdr>
            </w:div>
          </w:divsChild>
        </w:div>
        <w:div w:id="1529219573">
          <w:marLeft w:val="0"/>
          <w:marRight w:val="0"/>
          <w:marTop w:val="0"/>
          <w:marBottom w:val="0"/>
          <w:divBdr>
            <w:top w:val="none" w:sz="0" w:space="0" w:color="auto"/>
            <w:left w:val="none" w:sz="0" w:space="0" w:color="auto"/>
            <w:bottom w:val="none" w:sz="0" w:space="0" w:color="auto"/>
            <w:right w:val="none" w:sz="0" w:space="0" w:color="auto"/>
          </w:divBdr>
          <w:divsChild>
            <w:div w:id="1121727497">
              <w:marLeft w:val="0"/>
              <w:marRight w:val="0"/>
              <w:marTop w:val="0"/>
              <w:marBottom w:val="0"/>
              <w:divBdr>
                <w:top w:val="none" w:sz="0" w:space="0" w:color="auto"/>
                <w:left w:val="none" w:sz="0" w:space="0" w:color="auto"/>
                <w:bottom w:val="none" w:sz="0" w:space="0" w:color="auto"/>
                <w:right w:val="none" w:sz="0" w:space="0" w:color="auto"/>
              </w:divBdr>
            </w:div>
            <w:div w:id="12187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7789">
      <w:bodyDiv w:val="1"/>
      <w:marLeft w:val="0"/>
      <w:marRight w:val="0"/>
      <w:marTop w:val="0"/>
      <w:marBottom w:val="0"/>
      <w:divBdr>
        <w:top w:val="none" w:sz="0" w:space="0" w:color="auto"/>
        <w:left w:val="none" w:sz="0" w:space="0" w:color="auto"/>
        <w:bottom w:val="none" w:sz="0" w:space="0" w:color="auto"/>
        <w:right w:val="none" w:sz="0" w:space="0" w:color="auto"/>
      </w:divBdr>
    </w:div>
    <w:div w:id="1017275478">
      <w:bodyDiv w:val="1"/>
      <w:marLeft w:val="0"/>
      <w:marRight w:val="0"/>
      <w:marTop w:val="0"/>
      <w:marBottom w:val="0"/>
      <w:divBdr>
        <w:top w:val="none" w:sz="0" w:space="0" w:color="auto"/>
        <w:left w:val="none" w:sz="0" w:space="0" w:color="auto"/>
        <w:bottom w:val="none" w:sz="0" w:space="0" w:color="auto"/>
        <w:right w:val="none" w:sz="0" w:space="0" w:color="auto"/>
      </w:divBdr>
    </w:div>
    <w:div w:id="1324896709">
      <w:bodyDiv w:val="1"/>
      <w:marLeft w:val="0"/>
      <w:marRight w:val="0"/>
      <w:marTop w:val="0"/>
      <w:marBottom w:val="0"/>
      <w:divBdr>
        <w:top w:val="none" w:sz="0" w:space="0" w:color="auto"/>
        <w:left w:val="none" w:sz="0" w:space="0" w:color="auto"/>
        <w:bottom w:val="none" w:sz="0" w:space="0" w:color="auto"/>
        <w:right w:val="none" w:sz="0" w:space="0" w:color="auto"/>
      </w:divBdr>
    </w:div>
    <w:div w:id="1547452733">
      <w:bodyDiv w:val="1"/>
      <w:marLeft w:val="0"/>
      <w:marRight w:val="0"/>
      <w:marTop w:val="0"/>
      <w:marBottom w:val="0"/>
      <w:divBdr>
        <w:top w:val="none" w:sz="0" w:space="0" w:color="auto"/>
        <w:left w:val="none" w:sz="0" w:space="0" w:color="auto"/>
        <w:bottom w:val="none" w:sz="0" w:space="0" w:color="auto"/>
        <w:right w:val="none" w:sz="0" w:space="0" w:color="auto"/>
      </w:divBdr>
    </w:div>
    <w:div w:id="18021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efdigital/wiki/download/attachments/82773108/eIDAS%20SAML%20Attribute%20Profile%20v1.2%20Final.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eur-lex.europa.eu/legal-content/SK/TXT/HTML/?uri=CELEX:32015R1501&amp;from=E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com.sk"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EBA77-AA84-4E6A-9C07-8E138CD3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25</Pages>
  <Words>9319</Words>
  <Characters>53124</Characters>
  <Application>Microsoft Office Word</Application>
  <DocSecurity>0</DocSecurity>
  <Lines>442</Lines>
  <Paragraphs>124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Miazdrová</dc:creator>
  <cp:keywords/>
  <dc:description/>
  <cp:lastModifiedBy>Štefan Szilva</cp:lastModifiedBy>
  <cp:revision>151</cp:revision>
  <dcterms:created xsi:type="dcterms:W3CDTF">2020-11-09T09:34:00Z</dcterms:created>
  <dcterms:modified xsi:type="dcterms:W3CDTF">2020-11-17T18:04:00Z</dcterms:modified>
</cp:coreProperties>
</file>