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25802" w14:textId="77777777" w:rsidR="003263EE" w:rsidRDefault="003263EE" w:rsidP="00534C73">
      <w:pPr>
        <w:jc w:val="center"/>
        <w:rPr>
          <w:rFonts w:ascii="Times New Roman" w:hAnsi="Times New Roman" w:cs="Times New Roman"/>
          <w:lang w:val="sk-SK"/>
        </w:rPr>
      </w:pPr>
    </w:p>
    <w:p w14:paraId="26E52D21" w14:textId="22A371D2" w:rsidR="00D85C70" w:rsidRPr="00751EFA" w:rsidRDefault="00D85C70" w:rsidP="00534C73">
      <w:pPr>
        <w:jc w:val="center"/>
        <w:rPr>
          <w:rFonts w:ascii="Times New Roman" w:hAnsi="Times New Roman" w:cs="Times New Roman"/>
          <w:lang w:val="sk-SK"/>
        </w:rPr>
      </w:pPr>
      <w:r w:rsidRPr="00751EFA">
        <w:rPr>
          <w:rFonts w:ascii="Times New Roman" w:hAnsi="Times New Roman" w:cs="Times New Roman"/>
          <w:lang w:val="sk-SK"/>
        </w:rPr>
        <w:t>(Návrh)</w:t>
      </w:r>
    </w:p>
    <w:p w14:paraId="410109B4" w14:textId="77777777" w:rsidR="00D85C70" w:rsidRPr="00751EFA" w:rsidRDefault="00D85C70" w:rsidP="00534C73">
      <w:pPr>
        <w:jc w:val="center"/>
        <w:rPr>
          <w:rFonts w:ascii="Times New Roman" w:hAnsi="Times New Roman" w:cs="Times New Roman"/>
          <w:lang w:val="sk-SK"/>
        </w:rPr>
      </w:pPr>
    </w:p>
    <w:p w14:paraId="5FDE1980" w14:textId="77777777" w:rsidR="00D85C70" w:rsidRPr="00751EFA" w:rsidRDefault="00D85C70" w:rsidP="00534C73">
      <w:pPr>
        <w:pStyle w:val="Nadpis1"/>
        <w:rPr>
          <w:rFonts w:ascii="Times New Roman" w:hAnsi="Times New Roman"/>
          <w:szCs w:val="24"/>
        </w:rPr>
      </w:pPr>
      <w:r w:rsidRPr="00751EFA">
        <w:rPr>
          <w:rFonts w:ascii="Times New Roman" w:hAnsi="Times New Roman"/>
          <w:szCs w:val="24"/>
        </w:rPr>
        <w:t xml:space="preserve">Vyhláška </w:t>
      </w:r>
    </w:p>
    <w:p w14:paraId="66853EE8" w14:textId="344D4F62" w:rsidR="00D85C70" w:rsidRPr="00751EFA" w:rsidRDefault="00D85C70" w:rsidP="00534C73">
      <w:pPr>
        <w:pStyle w:val="Nadpis1"/>
        <w:rPr>
          <w:rFonts w:ascii="Times New Roman" w:hAnsi="Times New Roman"/>
          <w:szCs w:val="24"/>
        </w:rPr>
      </w:pPr>
      <w:r w:rsidRPr="00751EFA">
        <w:rPr>
          <w:rFonts w:ascii="Times New Roman" w:hAnsi="Times New Roman"/>
          <w:szCs w:val="24"/>
        </w:rPr>
        <w:t>Úradu podpredsedu vlády Slovenskej republiky pre investície a informatizáciu</w:t>
      </w:r>
    </w:p>
    <w:p w14:paraId="07D03159" w14:textId="77777777" w:rsidR="00D85C70" w:rsidRPr="00751EFA" w:rsidRDefault="00D85C70" w:rsidP="00534C73">
      <w:pPr>
        <w:rPr>
          <w:rFonts w:ascii="Times New Roman" w:hAnsi="Times New Roman" w:cs="Times New Roman"/>
          <w:lang w:val="sk-SK" w:eastAsia="sk-SK"/>
        </w:rPr>
      </w:pPr>
    </w:p>
    <w:p w14:paraId="20CB2A57" w14:textId="14EB3CD1" w:rsidR="00D85C70" w:rsidRPr="00751EFA" w:rsidRDefault="00D85C70" w:rsidP="00534C73">
      <w:pPr>
        <w:jc w:val="center"/>
        <w:rPr>
          <w:rFonts w:ascii="Times New Roman" w:hAnsi="Times New Roman" w:cs="Times New Roman"/>
          <w:lang w:val="sk-SK"/>
        </w:rPr>
      </w:pPr>
      <w:r w:rsidRPr="00751EFA">
        <w:rPr>
          <w:rFonts w:ascii="Times New Roman" w:hAnsi="Times New Roman" w:cs="Times New Roman"/>
          <w:lang w:val="sk-SK"/>
        </w:rPr>
        <w:t xml:space="preserve">z .... 2019, </w:t>
      </w:r>
    </w:p>
    <w:p w14:paraId="1F88EC14" w14:textId="77777777" w:rsidR="00D85C70" w:rsidRPr="00751EFA" w:rsidRDefault="00D85C70" w:rsidP="00534C73">
      <w:pPr>
        <w:jc w:val="center"/>
        <w:rPr>
          <w:rFonts w:ascii="Times New Roman" w:hAnsi="Times New Roman" w:cs="Times New Roman"/>
          <w:lang w:val="sk-SK"/>
        </w:rPr>
      </w:pPr>
    </w:p>
    <w:p w14:paraId="2D242033" w14:textId="5AB2AAB6" w:rsidR="00D85C70" w:rsidRPr="00751EFA" w:rsidRDefault="00F43ED5" w:rsidP="00534C73">
      <w:pPr>
        <w:jc w:val="center"/>
        <w:rPr>
          <w:rFonts w:ascii="Times New Roman" w:hAnsi="Times New Roman" w:cs="Times New Roman"/>
          <w:lang w:val="sk-SK"/>
        </w:rPr>
      </w:pPr>
      <w:r w:rsidRPr="00751EFA">
        <w:rPr>
          <w:rFonts w:ascii="Times New Roman" w:hAnsi="Times New Roman" w:cs="Times New Roman"/>
          <w:lang w:val="sk-SK"/>
        </w:rPr>
        <w:t>o</w:t>
      </w:r>
      <w:r w:rsidR="00A66D7B" w:rsidRPr="00751EFA">
        <w:rPr>
          <w:rFonts w:ascii="Times New Roman" w:hAnsi="Times New Roman" w:cs="Times New Roman"/>
          <w:lang w:val="sk-SK"/>
        </w:rPr>
        <w:t> </w:t>
      </w:r>
      <w:r w:rsidRPr="00751EFA">
        <w:rPr>
          <w:rFonts w:ascii="Times New Roman" w:hAnsi="Times New Roman" w:cs="Times New Roman"/>
          <w:lang w:val="sk-SK"/>
        </w:rPr>
        <w:t>riaden</w:t>
      </w:r>
      <w:r w:rsidR="00A66D7B" w:rsidRPr="00751EFA">
        <w:rPr>
          <w:rFonts w:ascii="Times New Roman" w:hAnsi="Times New Roman" w:cs="Times New Roman"/>
          <w:lang w:val="sk-SK"/>
        </w:rPr>
        <w:t>í projektov</w:t>
      </w:r>
    </w:p>
    <w:p w14:paraId="5DF42123" w14:textId="77777777" w:rsidR="00D85C70" w:rsidRPr="00751EFA" w:rsidRDefault="00D85C70" w:rsidP="00534C73">
      <w:pPr>
        <w:jc w:val="center"/>
        <w:rPr>
          <w:rFonts w:ascii="Times New Roman" w:hAnsi="Times New Roman" w:cs="Times New Roman"/>
          <w:lang w:val="sk-SK"/>
        </w:rPr>
      </w:pPr>
    </w:p>
    <w:p w14:paraId="79A82908" w14:textId="77777777" w:rsidR="00D85C70" w:rsidRPr="00751EFA" w:rsidRDefault="00D85C70" w:rsidP="00534C73">
      <w:pPr>
        <w:pStyle w:val="Zkladntext"/>
        <w:jc w:val="center"/>
        <w:outlineLvl w:val="0"/>
        <w:rPr>
          <w:b w:val="0"/>
          <w:bCs w:val="0"/>
          <w:sz w:val="24"/>
          <w:szCs w:val="24"/>
        </w:rPr>
      </w:pPr>
    </w:p>
    <w:p w14:paraId="433B18A2" w14:textId="048A3FC8" w:rsidR="00D85C70" w:rsidRPr="00AA3E33" w:rsidRDefault="00D85C70" w:rsidP="00534C73">
      <w:pPr>
        <w:autoSpaceDE w:val="0"/>
        <w:autoSpaceDN w:val="0"/>
        <w:ind w:firstLine="708"/>
        <w:jc w:val="both"/>
        <w:rPr>
          <w:rFonts w:ascii="Times New Roman" w:hAnsi="Times New Roman" w:cs="Times New Roman"/>
          <w:lang w:val="sk-SK"/>
        </w:rPr>
      </w:pPr>
      <w:r w:rsidRPr="00751EFA">
        <w:rPr>
          <w:rFonts w:ascii="Times New Roman" w:hAnsi="Times New Roman" w:cs="Times New Roman"/>
          <w:lang w:val="sk-SK"/>
        </w:rPr>
        <w:t xml:space="preserve">Úrad podpredsedu vlády Slovenskej republiky pre investície a informatizáciu (ďalej len „úrad“) podľa </w:t>
      </w:r>
      <w:r w:rsidRPr="00631A46">
        <w:rPr>
          <w:rFonts w:ascii="Times New Roman" w:hAnsi="Times New Roman" w:cs="Times New Roman"/>
          <w:lang w:val="sk-SK"/>
        </w:rPr>
        <w:t xml:space="preserve">§ </w:t>
      </w:r>
      <w:r w:rsidR="00A55AF3" w:rsidRPr="00631A46">
        <w:rPr>
          <w:rFonts w:ascii="Times New Roman" w:hAnsi="Times New Roman" w:cs="Times New Roman"/>
          <w:lang w:val="sk-SK"/>
        </w:rPr>
        <w:t>31 písm.</w:t>
      </w:r>
      <w:r w:rsidR="00446EFC" w:rsidRPr="00631A46">
        <w:rPr>
          <w:rFonts w:ascii="Times New Roman" w:hAnsi="Times New Roman" w:cs="Times New Roman"/>
          <w:lang w:val="sk-SK"/>
        </w:rPr>
        <w:t xml:space="preserve"> b), d) a</w:t>
      </w:r>
      <w:r w:rsidR="00A55AF3" w:rsidRPr="00631A46">
        <w:rPr>
          <w:rFonts w:ascii="Times New Roman" w:hAnsi="Times New Roman" w:cs="Times New Roman"/>
          <w:lang w:val="sk-SK"/>
        </w:rPr>
        <w:t xml:space="preserve"> k) a § 24 ods. 1 písm. j)</w:t>
      </w:r>
      <w:r w:rsidR="00A55AF3" w:rsidRPr="00AA3E33">
        <w:rPr>
          <w:rFonts w:ascii="Times New Roman" w:hAnsi="Times New Roman" w:cs="Times New Roman"/>
          <w:lang w:val="sk-SK"/>
        </w:rPr>
        <w:t xml:space="preserve"> zákona č. 95/2019 Z.z. o informačných technológiách vo verejnej správe a o zmene a doplnení niektorých zákonov</w:t>
      </w:r>
      <w:r w:rsidRPr="00AA3E33">
        <w:rPr>
          <w:rFonts w:ascii="Times New Roman" w:hAnsi="Times New Roman" w:cs="Times New Roman"/>
          <w:lang w:val="sk-SK"/>
        </w:rPr>
        <w:t xml:space="preserve"> (ďalej len „zákon“) ustanovuje:</w:t>
      </w:r>
    </w:p>
    <w:p w14:paraId="2BC3C246" w14:textId="4F5BFD44" w:rsidR="00D85C70" w:rsidRPr="00AA3E33" w:rsidRDefault="00D85C70" w:rsidP="00534C73">
      <w:pPr>
        <w:jc w:val="both"/>
        <w:rPr>
          <w:rFonts w:ascii="Times New Roman" w:hAnsi="Times New Roman" w:cs="Times New Roman"/>
          <w:lang w:val="sk-SK"/>
        </w:rPr>
      </w:pPr>
    </w:p>
    <w:p w14:paraId="17100621" w14:textId="0A07B3B1" w:rsidR="00A55AF3" w:rsidRPr="00AA3E33" w:rsidRDefault="00A55AF3" w:rsidP="009660A2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§ 1</w:t>
      </w:r>
    </w:p>
    <w:p w14:paraId="6485517C" w14:textId="714AFB66" w:rsidR="00A55AF3" w:rsidRPr="00AA3E33" w:rsidRDefault="00A55AF3" w:rsidP="009660A2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Predmet úpravy</w:t>
      </w:r>
      <w:bookmarkStart w:id="0" w:name="_GoBack"/>
      <w:bookmarkEnd w:id="0"/>
    </w:p>
    <w:p w14:paraId="649B6FCA" w14:textId="5EFA6E55" w:rsidR="00A55AF3" w:rsidRPr="00AA3E33" w:rsidRDefault="009660A2" w:rsidP="00534C73">
      <w:p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Táto vyhláška ustanovuje</w:t>
      </w:r>
    </w:p>
    <w:p w14:paraId="4867A79E" w14:textId="2A289729" w:rsidR="009660A2" w:rsidRPr="00AA3E33" w:rsidRDefault="00DC7F09" w:rsidP="009660A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š</w:t>
      </w:r>
      <w:r w:rsidR="009660A2" w:rsidRPr="00AA3E33">
        <w:rPr>
          <w:rFonts w:ascii="Times New Roman" w:hAnsi="Times New Roman" w:cs="Times New Roman"/>
          <w:lang w:val="sk-SK"/>
        </w:rPr>
        <w:t>tandardy projektového riadenia,</w:t>
      </w:r>
    </w:p>
    <w:p w14:paraId="723BD469" w14:textId="46653581" w:rsidR="00285B7A" w:rsidRPr="00AA3E33" w:rsidRDefault="00285B7A" w:rsidP="009660A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podrobnosti o riadení projektov,</w:t>
      </w:r>
    </w:p>
    <w:p w14:paraId="5C2D09F3" w14:textId="7D1EA25D" w:rsidR="00285B7A" w:rsidRPr="00AA3E33" w:rsidRDefault="00285B7A" w:rsidP="009660A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najvyššiu celkovú cenu pre veľký projekt, veľkú zmenovú požiadavku a veľkú servisnú požiadavku,</w:t>
      </w:r>
    </w:p>
    <w:p w14:paraId="0271CF71" w14:textId="1042D97B" w:rsidR="00285B7A" w:rsidRPr="00AA3E33" w:rsidRDefault="00285B7A" w:rsidP="00285B7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najvyššiu cenu čiastkového plnenia a najdlhšiu lehotu dodania čiastkového plnenia veľkého projektu</w:t>
      </w:r>
      <w:r w:rsidR="00FD17EA" w:rsidRPr="00AA3E33">
        <w:rPr>
          <w:rFonts w:ascii="Times New Roman" w:hAnsi="Times New Roman" w:cs="Times New Roman"/>
          <w:lang w:val="sk-SK"/>
        </w:rPr>
        <w:t>.</w:t>
      </w:r>
    </w:p>
    <w:p w14:paraId="51BCEDED" w14:textId="5800724A" w:rsidR="00E01CCA" w:rsidRPr="00AA3E33" w:rsidRDefault="00E01CCA" w:rsidP="00534C73">
      <w:pPr>
        <w:jc w:val="both"/>
        <w:rPr>
          <w:rFonts w:ascii="Times New Roman" w:hAnsi="Times New Roman" w:cs="Times New Roman"/>
          <w:lang w:val="sk-SK"/>
        </w:rPr>
      </w:pPr>
    </w:p>
    <w:p w14:paraId="242D6EE1" w14:textId="4C63AEE2" w:rsidR="00E01CCA" w:rsidRPr="00AA3E33" w:rsidRDefault="00E01CCA" w:rsidP="009660A2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§</w:t>
      </w:r>
      <w:r w:rsidR="00285B7A" w:rsidRPr="00AA3E33">
        <w:rPr>
          <w:rFonts w:ascii="Times New Roman" w:hAnsi="Times New Roman" w:cs="Times New Roman"/>
          <w:lang w:val="sk-SK"/>
        </w:rPr>
        <w:t xml:space="preserve"> </w:t>
      </w:r>
      <w:r w:rsidR="00170BC9" w:rsidRPr="00AA3E33">
        <w:rPr>
          <w:rFonts w:ascii="Times New Roman" w:hAnsi="Times New Roman" w:cs="Times New Roman"/>
          <w:lang w:val="sk-SK"/>
        </w:rPr>
        <w:t>2</w:t>
      </w:r>
    </w:p>
    <w:p w14:paraId="639BCFE8" w14:textId="09EAE63D" w:rsidR="00E01CCA" w:rsidRPr="00AA3E33" w:rsidRDefault="00E01CCA" w:rsidP="009660A2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Základné ustanovenia</w:t>
      </w:r>
    </w:p>
    <w:p w14:paraId="138F69FC" w14:textId="41856F0E" w:rsidR="001D5F55" w:rsidRPr="00AA3E33" w:rsidRDefault="001D5F55" w:rsidP="00534C73">
      <w:pPr>
        <w:pStyle w:val="Odsekzoznamu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Na účely tejto vyhlášky sa rozumie</w:t>
      </w:r>
    </w:p>
    <w:p w14:paraId="62065F9C" w14:textId="1A88C883" w:rsidR="001D5F55" w:rsidRPr="00AA3E33" w:rsidRDefault="001D5F55" w:rsidP="00534C7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projektom jednorazový proces zameraný na dosiahnutie definovaného cieľa, pozostávajúci zo súboru zosúladených, riadených a časovo ohraničených činností, ktorý</w:t>
      </w:r>
    </w:p>
    <w:p w14:paraId="6153F772" w14:textId="1AD8B995" w:rsidR="00997EDE" w:rsidRPr="00AA3E33" w:rsidRDefault="00997EDE" w:rsidP="006A796B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súvisí so zavádzaním, správou alebo podporou informačných technológií a týka sa tvorby a úpravy informačných </w:t>
      </w:r>
      <w:r w:rsidR="002F7404" w:rsidRPr="00AA3E33">
        <w:rPr>
          <w:rFonts w:ascii="Times New Roman" w:hAnsi="Times New Roman" w:cs="Times New Roman"/>
          <w:lang w:val="sk-SK"/>
        </w:rPr>
        <w:t>technológií</w:t>
      </w:r>
      <w:r w:rsidRPr="00AA3E33">
        <w:rPr>
          <w:rFonts w:ascii="Times New Roman" w:hAnsi="Times New Roman" w:cs="Times New Roman"/>
          <w:lang w:val="sk-SK"/>
        </w:rPr>
        <w:t xml:space="preserve"> verejnej správy</w:t>
      </w:r>
      <w:r w:rsidR="002F7404" w:rsidRPr="00AA3E33">
        <w:rPr>
          <w:rFonts w:ascii="Times New Roman" w:hAnsi="Times New Roman" w:cs="Times New Roman"/>
          <w:lang w:val="sk-SK"/>
        </w:rPr>
        <w:t>,</w:t>
      </w:r>
    </w:p>
    <w:p w14:paraId="304E2DC5" w14:textId="2CE99448" w:rsidR="001D5F55" w:rsidRPr="00AA3E33" w:rsidRDefault="00997EDE" w:rsidP="006A796B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je pre </w:t>
      </w:r>
      <w:r w:rsidR="007E0D57" w:rsidRPr="00AA3E33">
        <w:rPr>
          <w:rFonts w:ascii="Times New Roman" w:hAnsi="Times New Roman" w:cs="Times New Roman"/>
          <w:lang w:val="sk-SK"/>
        </w:rPr>
        <w:t xml:space="preserve">objednávateľa </w:t>
      </w:r>
      <w:r w:rsidRPr="00AA3E33">
        <w:rPr>
          <w:rFonts w:ascii="Times New Roman" w:hAnsi="Times New Roman" w:cs="Times New Roman"/>
          <w:lang w:val="sk-SK"/>
        </w:rPr>
        <w:t>jedinečný, pričom to nie je pravidelná činnosť,</w:t>
      </w:r>
    </w:p>
    <w:p w14:paraId="0D07D7CF" w14:textId="4FE02D39" w:rsidR="00997EDE" w:rsidRPr="00AA3E33" w:rsidRDefault="00997EDE" w:rsidP="006A796B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má presne určený začiatok a koniec trvania,</w:t>
      </w:r>
    </w:p>
    <w:p w14:paraId="31F645CA" w14:textId="6FA503E1" w:rsidR="00997EDE" w:rsidRPr="00AA3E33" w:rsidRDefault="00997EDE" w:rsidP="006A796B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má definované najmenej finančné zdroje a ľudské zdroje, ak sú potrebné,</w:t>
      </w:r>
    </w:p>
    <w:p w14:paraId="2892B252" w14:textId="54FA299E" w:rsidR="00997EDE" w:rsidRPr="00AA3E33" w:rsidRDefault="00997EDE" w:rsidP="006A796B">
      <w:pPr>
        <w:pStyle w:val="Odsekzoznamu"/>
        <w:numPr>
          <w:ilvl w:val="0"/>
          <w:numId w:val="18"/>
        </w:numPr>
        <w:ind w:left="1080" w:hanging="27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vyžaduje analýzu súčasného stavu, špecifikáciu cieľového stavu a spôsobu jeho dosiahnutia.</w:t>
      </w:r>
    </w:p>
    <w:p w14:paraId="6361CE57" w14:textId="257743EB" w:rsidR="00997EDE" w:rsidRPr="00AA3E33" w:rsidRDefault="002F7404" w:rsidP="00534C7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veľkým projektom projekt, ktorého celková cena je </w:t>
      </w:r>
      <w:r w:rsidR="00853AFE" w:rsidRPr="00AA3E33">
        <w:rPr>
          <w:rFonts w:ascii="Times New Roman" w:hAnsi="Times New Roman" w:cs="Times New Roman"/>
          <w:lang w:val="sk-SK"/>
        </w:rPr>
        <w:t>vyššia než</w:t>
      </w:r>
      <w:r w:rsidRPr="00AA3E33">
        <w:rPr>
          <w:rFonts w:ascii="Times New Roman" w:hAnsi="Times New Roman" w:cs="Times New Roman"/>
          <w:lang w:val="sk-SK"/>
        </w:rPr>
        <w:t xml:space="preserve"> </w:t>
      </w:r>
      <w:r w:rsidR="00751EFA" w:rsidRPr="00AA3E33">
        <w:rPr>
          <w:rFonts w:ascii="Times New Roman" w:hAnsi="Times New Roman" w:cs="Times New Roman"/>
          <w:lang w:val="sk-SK"/>
        </w:rPr>
        <w:t xml:space="preserve">päť </w:t>
      </w:r>
      <w:r w:rsidRPr="00AA3E33">
        <w:rPr>
          <w:rFonts w:ascii="Times New Roman" w:hAnsi="Times New Roman" w:cs="Times New Roman"/>
          <w:lang w:val="sk-SK"/>
        </w:rPr>
        <w:t>miliónov eur,</w:t>
      </w:r>
    </w:p>
    <w:p w14:paraId="01F03C8B" w14:textId="6CFCEF62" w:rsidR="003C2FDE" w:rsidRPr="00AA3E33" w:rsidRDefault="003C2FDE" w:rsidP="00534C7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projektovým výstupom manažérsky produkt a špecializovaný produkt, </w:t>
      </w:r>
    </w:p>
    <w:p w14:paraId="2C3DB92F" w14:textId="56D8DC10" w:rsidR="003C2FDE" w:rsidRPr="00AA3E33" w:rsidRDefault="001D4281" w:rsidP="003C2FDE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projektovým </w:t>
      </w:r>
      <w:r w:rsidR="00091E07" w:rsidRPr="00AA3E33">
        <w:rPr>
          <w:rFonts w:ascii="Times New Roman" w:hAnsi="Times New Roman" w:cs="Times New Roman"/>
          <w:lang w:val="sk-SK"/>
        </w:rPr>
        <w:t xml:space="preserve">produktom </w:t>
      </w:r>
      <w:r w:rsidR="003C2FDE" w:rsidRPr="00AA3E33">
        <w:rPr>
          <w:rFonts w:ascii="Times New Roman" w:hAnsi="Times New Roman" w:cs="Times New Roman"/>
          <w:lang w:val="sk-SK"/>
        </w:rPr>
        <w:t>každý vstup alebo výstup z projektu, ako aj súbor iných produktov v hmotnej podobe alebo nehmotnej podobe,</w:t>
      </w:r>
    </w:p>
    <w:p w14:paraId="5F32D2A9" w14:textId="196BBCCF" w:rsidR="00091E07" w:rsidRPr="00AA3E33" w:rsidRDefault="003C2FDE" w:rsidP="00534C7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manažérskym produktom projektový produkt </w:t>
      </w:r>
      <w:r w:rsidR="0072351F" w:rsidRPr="00AA3E33">
        <w:rPr>
          <w:rFonts w:ascii="Times New Roman" w:hAnsi="Times New Roman" w:cs="Times New Roman"/>
          <w:lang w:val="sk-SK"/>
        </w:rPr>
        <w:t>spojený s riadením projektu,</w:t>
      </w:r>
      <w:r w:rsidR="00126473" w:rsidRPr="00AA3E33">
        <w:rPr>
          <w:rFonts w:ascii="Times New Roman" w:hAnsi="Times New Roman" w:cs="Times New Roman"/>
          <w:lang w:val="sk-SK"/>
        </w:rPr>
        <w:t xml:space="preserve"> ktorý obvykle plánuje a dokladuje priebeh samotného projektu, jeho riadenia, čerpania zdrojov a plnenia zmluvných záväzkov</w:t>
      </w:r>
      <w:r w:rsidR="0072351F" w:rsidRPr="00AA3E33">
        <w:rPr>
          <w:rFonts w:ascii="Times New Roman" w:hAnsi="Times New Roman" w:cs="Times New Roman"/>
          <w:lang w:val="sk-SK"/>
        </w:rPr>
        <w:t xml:space="preserve"> </w:t>
      </w:r>
      <w:r w:rsidR="00126473" w:rsidRPr="00AA3E33">
        <w:rPr>
          <w:rFonts w:ascii="Times New Roman" w:hAnsi="Times New Roman" w:cs="Times New Roman"/>
          <w:lang w:val="sk-SK"/>
        </w:rPr>
        <w:t xml:space="preserve">a </w:t>
      </w:r>
      <w:r w:rsidR="0072351F" w:rsidRPr="00AA3E33">
        <w:rPr>
          <w:rFonts w:ascii="Times New Roman" w:hAnsi="Times New Roman" w:cs="Times New Roman"/>
          <w:lang w:val="sk-SK"/>
        </w:rPr>
        <w:t>ktorého konečným účelom je podpora a dosiahnutie plnenia predmetu projektu a vytvorenie špecializovaných výstupov</w:t>
      </w:r>
      <w:r w:rsidR="00091E07" w:rsidRPr="00AA3E33">
        <w:rPr>
          <w:rFonts w:ascii="Times New Roman" w:hAnsi="Times New Roman" w:cs="Times New Roman"/>
          <w:lang w:val="sk-SK"/>
        </w:rPr>
        <w:t>,</w:t>
      </w:r>
    </w:p>
    <w:p w14:paraId="1F566409" w14:textId="5CCF128B" w:rsidR="003C2FDE" w:rsidRPr="00AA3E33" w:rsidRDefault="003C2FDE" w:rsidP="00534C7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špecializovaným produktom projektový produkt spojený s obsahovou stránkou projektu </w:t>
      </w:r>
      <w:r w:rsidR="00B75325" w:rsidRPr="00AA3E33">
        <w:rPr>
          <w:rFonts w:ascii="Times New Roman" w:hAnsi="Times New Roman" w:cs="Times New Roman"/>
          <w:lang w:val="sk-SK"/>
        </w:rPr>
        <w:t>tvorený</w:t>
      </w:r>
      <w:r w:rsidRPr="00AA3E33">
        <w:rPr>
          <w:rFonts w:ascii="Times New Roman" w:hAnsi="Times New Roman" w:cs="Times New Roman"/>
          <w:lang w:val="sk-SK"/>
        </w:rPr>
        <w:t xml:space="preserve"> osobitnými výstupmi, ktorý</w:t>
      </w:r>
      <w:r w:rsidR="00B75325" w:rsidRPr="00AA3E33">
        <w:rPr>
          <w:rFonts w:ascii="Times New Roman" w:hAnsi="Times New Roman" w:cs="Times New Roman"/>
          <w:lang w:val="sk-SK"/>
        </w:rPr>
        <w:t xml:space="preserve"> je vždy špecificky stanovený tak, aby boli </w:t>
      </w:r>
      <w:r w:rsidR="00B75325" w:rsidRPr="00AA3E33">
        <w:rPr>
          <w:rFonts w:ascii="Times New Roman" w:hAnsi="Times New Roman" w:cs="Times New Roman"/>
          <w:lang w:val="sk-SK"/>
        </w:rPr>
        <w:lastRenderedPageBreak/>
        <w:t>dosiahnuté ciele projektu</w:t>
      </w:r>
      <w:r w:rsidR="0072351F" w:rsidRPr="00AA3E33">
        <w:rPr>
          <w:rFonts w:ascii="Times New Roman" w:hAnsi="Times New Roman" w:cs="Times New Roman"/>
          <w:lang w:val="sk-SK"/>
        </w:rPr>
        <w:t xml:space="preserve"> a predstavuje plnenie predmetu projektu alebo priamo slúži na plnenie predmetu projektu</w:t>
      </w:r>
      <w:r w:rsidRPr="00AA3E33">
        <w:rPr>
          <w:rFonts w:ascii="Times New Roman" w:hAnsi="Times New Roman" w:cs="Times New Roman"/>
          <w:lang w:val="sk-SK"/>
        </w:rPr>
        <w:t xml:space="preserve">, </w:t>
      </w:r>
    </w:p>
    <w:p w14:paraId="38A514B9" w14:textId="6C47100B" w:rsidR="00931D46" w:rsidRPr="00AA3E33" w:rsidRDefault="00931D46" w:rsidP="00931D46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programom skupina projektov riadených koordinovaným spôsobom na účely dosiahnutia spoločného cieľa a zvýšených prínosov a umožnenia efektívnej kontroly projektov a efektívneho riadenia projektov, čo nie je možné dosiahnuť, ak by sa projekty riadili samostatne,</w:t>
      </w:r>
    </w:p>
    <w:p w14:paraId="7D3F6C87" w14:textId="0A6EF622" w:rsidR="00A011CF" w:rsidRPr="00AA3E33" w:rsidRDefault="00A011CF" w:rsidP="00931D46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objednávateľom správca, ktorý projekt realizuje</w:t>
      </w:r>
      <w:r w:rsidR="007E0D57" w:rsidRPr="00AA3E33">
        <w:rPr>
          <w:rFonts w:ascii="Times New Roman" w:hAnsi="Times New Roman" w:cs="Times New Roman"/>
          <w:lang w:val="sk-SK"/>
        </w:rPr>
        <w:t xml:space="preserve"> alebo má v pláne realizovať</w:t>
      </w:r>
      <w:r w:rsidR="00142873" w:rsidRPr="00AA3E33">
        <w:rPr>
          <w:rFonts w:ascii="Times New Roman" w:hAnsi="Times New Roman" w:cs="Times New Roman"/>
          <w:lang w:val="sk-SK"/>
        </w:rPr>
        <w:t>,</w:t>
      </w:r>
    </w:p>
    <w:p w14:paraId="3D8BDD79" w14:textId="6E0C2085" w:rsidR="005456D9" w:rsidRPr="00AA3E33" w:rsidRDefault="005456D9" w:rsidP="005456D9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konfiguračnou položkou akýkoľvek výstup alebo jeho časť, zariadenie, dokumentácia alebo služba identifikovaná základnými atribútmi, ako je jej názov alebo kód, názov projektu, jej popis, verzia a stav, </w:t>
      </w:r>
    </w:p>
    <w:p w14:paraId="39BC4CE4" w14:textId="79628A9E" w:rsidR="005456D9" w:rsidRPr="00AA3E33" w:rsidRDefault="005456D9" w:rsidP="005456D9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konfiguračným manažmentom systém </w:t>
      </w:r>
      <w:r w:rsidR="00BB274F" w:rsidRPr="00AA3E33">
        <w:rPr>
          <w:rFonts w:ascii="Times New Roman" w:hAnsi="Times New Roman" w:cs="Times New Roman"/>
          <w:lang w:val="sk-SK"/>
        </w:rPr>
        <w:t>určený</w:t>
      </w:r>
      <w:r w:rsidRPr="00AA3E33">
        <w:rPr>
          <w:rFonts w:ascii="Times New Roman" w:hAnsi="Times New Roman" w:cs="Times New Roman"/>
          <w:lang w:val="sk-SK"/>
        </w:rPr>
        <w:t xml:space="preserve">́ na </w:t>
      </w:r>
      <w:r w:rsidR="00BB274F" w:rsidRPr="00AA3E33">
        <w:rPr>
          <w:rFonts w:ascii="Times New Roman" w:hAnsi="Times New Roman" w:cs="Times New Roman"/>
          <w:lang w:val="sk-SK"/>
        </w:rPr>
        <w:t>správu</w:t>
      </w:r>
      <w:r w:rsidRPr="00AA3E33">
        <w:rPr>
          <w:rFonts w:ascii="Times New Roman" w:hAnsi="Times New Roman" w:cs="Times New Roman"/>
          <w:lang w:val="sk-SK"/>
        </w:rPr>
        <w:t xml:space="preserve">, evidenciu, ochranu, </w:t>
      </w:r>
      <w:r w:rsidR="00BB274F" w:rsidRPr="00AA3E33">
        <w:rPr>
          <w:rFonts w:ascii="Times New Roman" w:hAnsi="Times New Roman" w:cs="Times New Roman"/>
          <w:lang w:val="sk-SK"/>
        </w:rPr>
        <w:t>dostupnosť</w:t>
      </w:r>
      <w:r w:rsidRPr="00AA3E33">
        <w:rPr>
          <w:rFonts w:ascii="Times New Roman" w:hAnsi="Times New Roman" w:cs="Times New Roman"/>
          <w:lang w:val="sk-SK"/>
        </w:rPr>
        <w:t xml:space="preserve">, </w:t>
      </w:r>
      <w:r w:rsidR="00BB274F" w:rsidRPr="00AA3E33">
        <w:rPr>
          <w:rFonts w:ascii="Times New Roman" w:hAnsi="Times New Roman" w:cs="Times New Roman"/>
          <w:lang w:val="sk-SK"/>
        </w:rPr>
        <w:t>úplnosť</w:t>
      </w:r>
      <w:r w:rsidRPr="00AA3E33">
        <w:rPr>
          <w:rFonts w:ascii="Times New Roman" w:hAnsi="Times New Roman" w:cs="Times New Roman"/>
          <w:lang w:val="sk-SK"/>
        </w:rPr>
        <w:t xml:space="preserve">, </w:t>
      </w:r>
      <w:r w:rsidR="00BB274F" w:rsidRPr="00AA3E33">
        <w:rPr>
          <w:rFonts w:ascii="Times New Roman" w:hAnsi="Times New Roman" w:cs="Times New Roman"/>
          <w:lang w:val="sk-SK"/>
        </w:rPr>
        <w:t>aktualizáciu</w:t>
      </w:r>
      <w:r w:rsidRPr="00AA3E33">
        <w:rPr>
          <w:rFonts w:ascii="Times New Roman" w:hAnsi="Times New Roman" w:cs="Times New Roman"/>
          <w:lang w:val="sk-SK"/>
        </w:rPr>
        <w:t xml:space="preserve"> a poskytovanie </w:t>
      </w:r>
      <w:r w:rsidR="00BB274F" w:rsidRPr="00AA3E33">
        <w:rPr>
          <w:rFonts w:ascii="Times New Roman" w:hAnsi="Times New Roman" w:cs="Times New Roman"/>
          <w:lang w:val="sk-SK"/>
        </w:rPr>
        <w:t>konfiguračných</w:t>
      </w:r>
      <w:r w:rsidRPr="00AA3E33">
        <w:rPr>
          <w:rFonts w:ascii="Times New Roman" w:hAnsi="Times New Roman" w:cs="Times New Roman"/>
          <w:lang w:val="sk-SK"/>
        </w:rPr>
        <w:t xml:space="preserve"> </w:t>
      </w:r>
      <w:r w:rsidR="00BB274F" w:rsidRPr="00AA3E33">
        <w:rPr>
          <w:rFonts w:ascii="Times New Roman" w:hAnsi="Times New Roman" w:cs="Times New Roman"/>
          <w:lang w:val="sk-SK"/>
        </w:rPr>
        <w:t>položiek,</w:t>
      </w:r>
      <w:r w:rsidRPr="00AA3E33">
        <w:rPr>
          <w:rFonts w:ascii="Times New Roman" w:hAnsi="Times New Roman" w:cs="Times New Roman"/>
          <w:lang w:val="sk-SK"/>
        </w:rPr>
        <w:t xml:space="preserve"> </w:t>
      </w:r>
    </w:p>
    <w:p w14:paraId="115AAF6B" w14:textId="30C278C9" w:rsidR="002F7404" w:rsidRPr="00AA3E33" w:rsidRDefault="00091E07" w:rsidP="00534C7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zmenovou požiadavkou požiadavka na zmenu oproti už schválenému rozsahu alebo obsahu projektu, a to tak na zmenu už schválených </w:t>
      </w:r>
      <w:r w:rsidR="001D4281" w:rsidRPr="00AA3E33">
        <w:rPr>
          <w:rFonts w:ascii="Times New Roman" w:hAnsi="Times New Roman" w:cs="Times New Roman"/>
          <w:lang w:val="sk-SK"/>
        </w:rPr>
        <w:t xml:space="preserve">projektových </w:t>
      </w:r>
      <w:r w:rsidRPr="00AA3E33">
        <w:rPr>
          <w:rFonts w:ascii="Times New Roman" w:hAnsi="Times New Roman" w:cs="Times New Roman"/>
          <w:lang w:val="sk-SK"/>
        </w:rPr>
        <w:t xml:space="preserve">produktov, ako aj vytvorenie nových, pôvodne neplánovaných </w:t>
      </w:r>
      <w:r w:rsidR="001D4281" w:rsidRPr="00AA3E33">
        <w:rPr>
          <w:rFonts w:ascii="Times New Roman" w:hAnsi="Times New Roman" w:cs="Times New Roman"/>
          <w:lang w:val="sk-SK"/>
        </w:rPr>
        <w:t xml:space="preserve">projektových </w:t>
      </w:r>
      <w:r w:rsidRPr="00AA3E33">
        <w:rPr>
          <w:rFonts w:ascii="Times New Roman" w:hAnsi="Times New Roman" w:cs="Times New Roman"/>
          <w:lang w:val="sk-SK"/>
        </w:rPr>
        <w:t>produktov,</w:t>
      </w:r>
    </w:p>
    <w:p w14:paraId="297E9AB0" w14:textId="1C708DC1" w:rsidR="00091E07" w:rsidRPr="00AA3E33" w:rsidRDefault="00091E07" w:rsidP="00534C7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veľkou zmenovou požiadavkou zmenová požiadavka, ktorej cena je najmenej </w:t>
      </w:r>
      <w:r w:rsidR="00751EFA" w:rsidRPr="00AA3E33">
        <w:rPr>
          <w:rFonts w:ascii="Times New Roman" w:hAnsi="Times New Roman" w:cs="Times New Roman"/>
          <w:lang w:val="sk-SK"/>
        </w:rPr>
        <w:t>jeden</w:t>
      </w:r>
      <w:r w:rsidR="004F4F1C" w:rsidRPr="00AA3E33">
        <w:rPr>
          <w:rFonts w:ascii="Times New Roman" w:hAnsi="Times New Roman" w:cs="Times New Roman"/>
          <w:lang w:val="sk-SK"/>
        </w:rPr>
        <w:t xml:space="preserve"> milión </w:t>
      </w:r>
      <w:r w:rsidRPr="00AA3E33">
        <w:rPr>
          <w:rFonts w:ascii="Times New Roman" w:hAnsi="Times New Roman" w:cs="Times New Roman"/>
          <w:lang w:val="sk-SK"/>
        </w:rPr>
        <w:t>eur,</w:t>
      </w:r>
    </w:p>
    <w:p w14:paraId="4A1F29ED" w14:textId="1C0AE26B" w:rsidR="00091E07" w:rsidRPr="00AA3E33" w:rsidRDefault="00091E07" w:rsidP="00534C7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servisnou požiadavkou</w:t>
      </w:r>
      <w:r w:rsidR="001D4281" w:rsidRPr="00AA3E33">
        <w:rPr>
          <w:rFonts w:ascii="Times New Roman" w:hAnsi="Times New Roman" w:cs="Times New Roman"/>
          <w:lang w:val="sk-SK"/>
        </w:rPr>
        <w:t xml:space="preserve"> </w:t>
      </w:r>
      <w:r w:rsidR="000572CA" w:rsidRPr="00AA3E33">
        <w:rPr>
          <w:rFonts w:ascii="Times New Roman" w:hAnsi="Times New Roman" w:cs="Times New Roman"/>
          <w:lang w:val="sk-SK"/>
        </w:rPr>
        <w:t>požiadavka na činnosť, ktorej účelom je oprava alebo iné odstránenie vady na informačnej technológii verejnej správy,</w:t>
      </w:r>
    </w:p>
    <w:p w14:paraId="587BAE8B" w14:textId="3F6EEB55" w:rsidR="00091E07" w:rsidRPr="00AA3E33" w:rsidRDefault="00091E07" w:rsidP="00534C73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veľkou servisnou požiadavkou servisná požiadavka, ktorej cena je najmenej </w:t>
      </w:r>
      <w:r w:rsidR="00751EFA" w:rsidRPr="00AA3E33">
        <w:rPr>
          <w:rFonts w:ascii="Times New Roman" w:hAnsi="Times New Roman" w:cs="Times New Roman"/>
          <w:lang w:val="sk-SK"/>
        </w:rPr>
        <w:t xml:space="preserve">jeden </w:t>
      </w:r>
      <w:r w:rsidR="004F4F1C" w:rsidRPr="00AA3E33">
        <w:rPr>
          <w:rFonts w:ascii="Times New Roman" w:hAnsi="Times New Roman" w:cs="Times New Roman"/>
          <w:lang w:val="sk-SK"/>
        </w:rPr>
        <w:t xml:space="preserve"> mili</w:t>
      </w:r>
      <w:r w:rsidR="004F4F1C" w:rsidRPr="00631A46">
        <w:rPr>
          <w:rFonts w:ascii="Times New Roman" w:hAnsi="Times New Roman" w:cs="Times New Roman"/>
          <w:lang w:val="sk-SK"/>
        </w:rPr>
        <w:t>ó</w:t>
      </w:r>
      <w:r w:rsidR="004F4F1C" w:rsidRPr="00AA3E33">
        <w:rPr>
          <w:rFonts w:ascii="Times New Roman" w:hAnsi="Times New Roman" w:cs="Times New Roman"/>
          <w:lang w:val="sk-SK"/>
        </w:rPr>
        <w:t xml:space="preserve">n </w:t>
      </w:r>
      <w:r w:rsidRPr="00AA3E33">
        <w:rPr>
          <w:rFonts w:ascii="Times New Roman" w:hAnsi="Times New Roman" w:cs="Times New Roman"/>
          <w:lang w:val="sk-SK"/>
        </w:rPr>
        <w:t>eur,</w:t>
      </w:r>
    </w:p>
    <w:p w14:paraId="772E4406" w14:textId="5E73DD56" w:rsidR="0072351F" w:rsidRPr="00AA3E33" w:rsidRDefault="0072351F" w:rsidP="00534C73">
      <w:pPr>
        <w:pStyle w:val="Odsekzoznamu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 xml:space="preserve">Projektové výstupy, manažérske produkty a špecializované produkty pre jednotlivé fázy projektu sú ustanovené </w:t>
      </w:r>
      <w:r w:rsidRPr="00631A46">
        <w:rPr>
          <w:rFonts w:ascii="Times New Roman" w:hAnsi="Times New Roman" w:cs="Times New Roman"/>
          <w:lang w:val="sk-SK"/>
        </w:rPr>
        <w:t>v prílohe č. 1</w:t>
      </w:r>
      <w:r w:rsidRPr="00AA3E33">
        <w:rPr>
          <w:rFonts w:ascii="Times New Roman" w:hAnsi="Times New Roman" w:cs="Times New Roman"/>
          <w:lang w:val="sk-SK"/>
        </w:rPr>
        <w:t>.</w:t>
      </w:r>
    </w:p>
    <w:p w14:paraId="37024999" w14:textId="1D46E5B0" w:rsidR="001D5F55" w:rsidRPr="00AA3E33" w:rsidRDefault="00751EFA" w:rsidP="00534C73">
      <w:pPr>
        <w:pStyle w:val="Odsekzoznamu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Ak nie je výslovne ustanovené inak, cenou je cena vrátane dane z pridanej hodnoty</w:t>
      </w:r>
      <w:r w:rsidR="003C2FDE" w:rsidRPr="00AA3E33">
        <w:rPr>
          <w:rFonts w:ascii="Times New Roman" w:hAnsi="Times New Roman" w:cs="Times New Roman"/>
          <w:lang w:val="sk-SK"/>
        </w:rPr>
        <w:t>.</w:t>
      </w:r>
    </w:p>
    <w:p w14:paraId="4D1A37E0" w14:textId="77777777" w:rsidR="001D5F55" w:rsidRPr="00AA3E33" w:rsidRDefault="001D5F55" w:rsidP="00534C73">
      <w:pPr>
        <w:jc w:val="both"/>
        <w:rPr>
          <w:rFonts w:ascii="Times New Roman" w:hAnsi="Times New Roman" w:cs="Times New Roman"/>
          <w:lang w:val="sk-SK"/>
        </w:rPr>
      </w:pPr>
    </w:p>
    <w:p w14:paraId="0F05AE84" w14:textId="2738E314" w:rsidR="001D5F55" w:rsidRPr="00AA3E33" w:rsidRDefault="001D5F55" w:rsidP="009660A2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§</w:t>
      </w:r>
      <w:r w:rsidR="00285B7A" w:rsidRPr="00AA3E33">
        <w:rPr>
          <w:rFonts w:ascii="Times New Roman" w:hAnsi="Times New Roman" w:cs="Times New Roman"/>
          <w:lang w:val="sk-SK"/>
        </w:rPr>
        <w:t xml:space="preserve"> </w:t>
      </w:r>
      <w:r w:rsidR="00170BC9" w:rsidRPr="00AA3E33">
        <w:rPr>
          <w:rFonts w:ascii="Times New Roman" w:hAnsi="Times New Roman" w:cs="Times New Roman"/>
          <w:lang w:val="sk-SK"/>
        </w:rPr>
        <w:t>3</w:t>
      </w:r>
    </w:p>
    <w:p w14:paraId="1338642F" w14:textId="3515FC93" w:rsidR="00931D46" w:rsidRPr="00AA3E33" w:rsidRDefault="00A42DA5" w:rsidP="009660A2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Program</w:t>
      </w:r>
      <w:r w:rsidR="00DC3029" w:rsidRPr="00AA3E33">
        <w:rPr>
          <w:rFonts w:ascii="Times New Roman" w:hAnsi="Times New Roman" w:cs="Times New Roman"/>
          <w:lang w:val="sk-SK"/>
        </w:rPr>
        <w:t>ové riadenie</w:t>
      </w:r>
    </w:p>
    <w:p w14:paraId="31F1B3D0" w14:textId="7D210045" w:rsidR="008438C5" w:rsidRPr="00AA3E33" w:rsidRDefault="008438C5" w:rsidP="00446EFC">
      <w:pPr>
        <w:pStyle w:val="Normlnywebov"/>
        <w:numPr>
          <w:ilvl w:val="2"/>
          <w:numId w:val="9"/>
        </w:numPr>
        <w:spacing w:before="0" w:beforeAutospacing="0" w:after="0" w:afterAutospacing="0"/>
        <w:ind w:left="360"/>
        <w:jc w:val="both"/>
      </w:pPr>
      <w:r w:rsidRPr="00AA3E33">
        <w:t xml:space="preserve">Štandardom programového riadenia pre </w:t>
      </w:r>
      <w:r w:rsidR="005D40AE" w:rsidRPr="00AA3E33">
        <w:t>objednávateľa</w:t>
      </w:r>
      <w:r w:rsidR="00402886" w:rsidRPr="00AA3E33">
        <w:t xml:space="preserve">, ktorý je </w:t>
      </w:r>
      <w:r w:rsidR="00C9371B" w:rsidRPr="00AA3E33">
        <w:t>správc</w:t>
      </w:r>
      <w:r w:rsidR="00402886" w:rsidRPr="00AA3E33">
        <w:t>om</w:t>
      </w:r>
      <w:r w:rsidRPr="00AA3E33">
        <w:t>, ktorý podľa § 13 zákona predkladá koncepciu rozvoja informačných technológií verejnej správy na schválenie orgánu vedenia</w:t>
      </w:r>
      <w:r w:rsidR="00C9371B" w:rsidRPr="00AA3E33">
        <w:t>,</w:t>
      </w:r>
      <w:r w:rsidRPr="00AA3E33">
        <w:t xml:space="preserve"> je</w:t>
      </w:r>
    </w:p>
    <w:p w14:paraId="3971B36F" w14:textId="67BE31D2" w:rsidR="008438C5" w:rsidRPr="00AA3E33" w:rsidRDefault="008438C5" w:rsidP="00446EFC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AA3E33">
        <w:t>evidovanie výdavkov na informačné technológie verejnej správy, ktoré určuje orgán vedenia, na samostatných programoch pre informačné technológie v rozpočte verejnej správy, ktorý sa skladá z podprogramov a</w:t>
      </w:r>
      <w:r w:rsidR="00F13531" w:rsidRPr="00AA3E33">
        <w:t> </w:t>
      </w:r>
      <w:r w:rsidRPr="00AA3E33">
        <w:t>prvkov</w:t>
      </w:r>
      <w:r w:rsidR="00F13531" w:rsidRPr="00AA3E33">
        <w:t xml:space="preserve"> a s použitím </w:t>
      </w:r>
      <w:r w:rsidR="00F13531" w:rsidRPr="00AA3E33">
        <w:rPr>
          <w:bCs/>
        </w:rPr>
        <w:t>číselníka výdavkov ekonomickej klasifikácie rozpočtovej kategorizácie na informačné technológie verejnej správy</w:t>
      </w:r>
      <w:r w:rsidRPr="00AA3E33">
        <w:t>,</w:t>
      </w:r>
    </w:p>
    <w:p w14:paraId="4B153DAA" w14:textId="4A962E70" w:rsidR="008438C5" w:rsidRPr="00AA3E33" w:rsidRDefault="00C9371B" w:rsidP="00446EFC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AA3E33">
        <w:t xml:space="preserve">zabezpečiť, aby </w:t>
      </w:r>
      <w:r w:rsidR="008438C5" w:rsidRPr="00AA3E33">
        <w:t>každý prvok predstav</w:t>
      </w:r>
      <w:r w:rsidRPr="00AA3E33">
        <w:t>oval</w:t>
      </w:r>
      <w:r w:rsidR="008438C5" w:rsidRPr="00AA3E33">
        <w:t xml:space="preserve"> samostatnú časť programu</w:t>
      </w:r>
      <w:r w:rsidRPr="00AA3E33">
        <w:t xml:space="preserve"> alebo </w:t>
      </w:r>
      <w:r w:rsidR="008438C5" w:rsidRPr="00AA3E33">
        <w:t>podprogramu</w:t>
      </w:r>
      <w:r w:rsidRPr="00AA3E33">
        <w:t>,</w:t>
      </w:r>
      <w:r w:rsidR="008438C5" w:rsidRPr="00AA3E33">
        <w:t xml:space="preserve"> s vlastnými cieľmi a merateľnými ukazovateľmi,</w:t>
      </w:r>
    </w:p>
    <w:p w14:paraId="439C56ED" w14:textId="126DC672" w:rsidR="008438C5" w:rsidRPr="00AA3E33" w:rsidRDefault="00C9371B" w:rsidP="00446EFC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AA3E33">
        <w:t>zabezpečiť, aby ak</w:t>
      </w:r>
      <w:r w:rsidR="008438C5" w:rsidRPr="00AA3E33">
        <w:t xml:space="preserve"> výdavky na </w:t>
      </w:r>
      <w:r w:rsidR="00DF7A70" w:rsidRPr="00AA3E33">
        <w:t xml:space="preserve">informačné technológie vynaložené v rozpočtovom roku na </w:t>
      </w:r>
      <w:r w:rsidR="008438C5" w:rsidRPr="00AA3E33">
        <w:t>informačn</w:t>
      </w:r>
      <w:r w:rsidRPr="00AA3E33">
        <w:t>ý</w:t>
      </w:r>
      <w:r w:rsidR="008438C5" w:rsidRPr="00AA3E33">
        <w:t xml:space="preserve"> </w:t>
      </w:r>
      <w:r w:rsidRPr="00AA3E33">
        <w:t xml:space="preserve">systém verejnej správy </w:t>
      </w:r>
      <w:r w:rsidR="008438C5" w:rsidRPr="00AA3E33">
        <w:t xml:space="preserve">presahujú výšku </w:t>
      </w:r>
      <w:r w:rsidRPr="00AA3E33">
        <w:t>určenú</w:t>
      </w:r>
      <w:r w:rsidR="008438C5" w:rsidRPr="00AA3E33">
        <w:t xml:space="preserve"> orgánom vedenia, </w:t>
      </w:r>
      <w:r w:rsidRPr="00AA3E33">
        <w:t>boli</w:t>
      </w:r>
      <w:r w:rsidR="008438C5" w:rsidRPr="00AA3E33">
        <w:t xml:space="preserve"> tieto výdavky rozpočtované na samostatnom prvku daného programu v štruktúre prvkov programov </w:t>
      </w:r>
      <w:r w:rsidRPr="00AA3E33">
        <w:t>alebo</w:t>
      </w:r>
      <w:r w:rsidR="008438C5" w:rsidRPr="00AA3E33">
        <w:t xml:space="preserve"> podprogramov určenej orgánom vedenia pre informačné technológie,</w:t>
      </w:r>
    </w:p>
    <w:p w14:paraId="363755E5" w14:textId="33A1EEE5" w:rsidR="00446EFC" w:rsidRPr="00AA3E33" w:rsidRDefault="00C9371B" w:rsidP="00446EFC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AA3E33">
        <w:t>určenie</w:t>
      </w:r>
      <w:r w:rsidR="008438C5" w:rsidRPr="00AA3E33">
        <w:t xml:space="preserve"> plánovan</w:t>
      </w:r>
      <w:r w:rsidRPr="00AA3E33">
        <w:t>ých</w:t>
      </w:r>
      <w:r w:rsidR="008438C5" w:rsidRPr="00AA3E33">
        <w:t xml:space="preserve"> hodn</w:t>
      </w:r>
      <w:r w:rsidRPr="00AA3E33">
        <w:t>ôt</w:t>
      </w:r>
      <w:r w:rsidR="008438C5" w:rsidRPr="00AA3E33">
        <w:t xml:space="preserve"> merateľných ukazovateľov programov, podprogramov a prvkov z číselníka </w:t>
      </w:r>
      <w:r w:rsidRPr="00AA3E33">
        <w:t>merateľných ukazovateľov programov, podprogramov a prvkov</w:t>
      </w:r>
      <w:r w:rsidR="008438C5" w:rsidRPr="00AA3E33">
        <w:t xml:space="preserve">, pričom pri stanovení plánovaných hodnôt </w:t>
      </w:r>
      <w:r w:rsidRPr="00AA3E33">
        <w:t xml:space="preserve">vychádza aj z hodnotenia stavu a rozvoja informačných technológií verejnej správy </w:t>
      </w:r>
      <w:r w:rsidR="00DC1A36" w:rsidRPr="00AA3E33">
        <w:t>zverejneného</w:t>
      </w:r>
      <w:r w:rsidRPr="00AA3E33">
        <w:t xml:space="preserve"> orgánom vedenia</w:t>
      </w:r>
      <w:r w:rsidR="00446EFC" w:rsidRPr="00AA3E33">
        <w:t>,</w:t>
      </w:r>
    </w:p>
    <w:p w14:paraId="7855343E" w14:textId="772E1728" w:rsidR="00446EFC" w:rsidRPr="00AA3E33" w:rsidRDefault="00446EFC" w:rsidP="00446EFC">
      <w:pPr>
        <w:pStyle w:val="Normlnywebov"/>
        <w:numPr>
          <w:ilvl w:val="0"/>
          <w:numId w:val="25"/>
        </w:numPr>
        <w:spacing w:before="0" w:beforeAutospacing="0" w:after="0" w:afterAutospacing="0"/>
        <w:ind w:left="720"/>
        <w:jc w:val="both"/>
      </w:pPr>
      <w:r w:rsidRPr="00AA3E33">
        <w:t>monitorovanie a hodnotenie programového riadenia a zasielanie údajov o monitorovaní a hodnotení vytvorených programov, podprogramov a prvkov v zmysle číselníka merateľných ukazovateľov programov, podprogramov a prvkov spôsobom,</w:t>
      </w:r>
      <w:r w:rsidR="00C9371B" w:rsidRPr="00AA3E33">
        <w:t xml:space="preserve"> v</w:t>
      </w:r>
      <w:r w:rsidRPr="00AA3E33">
        <w:t xml:space="preserve"> rozsah</w:t>
      </w:r>
      <w:r w:rsidR="00C9371B" w:rsidRPr="00AA3E33">
        <w:t>u</w:t>
      </w:r>
      <w:r w:rsidRPr="00AA3E33">
        <w:t xml:space="preserve"> </w:t>
      </w:r>
      <w:r w:rsidRPr="00AA3E33">
        <w:lastRenderedPageBreak/>
        <w:t>a termíno</w:t>
      </w:r>
      <w:r w:rsidR="00C9371B" w:rsidRPr="00AA3E33">
        <w:t>ch</w:t>
      </w:r>
      <w:r w:rsidRPr="00AA3E33">
        <w:t xml:space="preserve"> určený</w:t>
      </w:r>
      <w:r w:rsidR="00C9371B" w:rsidRPr="00AA3E33">
        <w:t>ch</w:t>
      </w:r>
      <w:r w:rsidRPr="00AA3E33">
        <w:t xml:space="preserve"> orgánom vedenia</w:t>
      </w:r>
      <w:r w:rsidR="00DC1A36" w:rsidRPr="00AA3E33">
        <w:t xml:space="preserve"> a výsledky monitorovania a hodnotenia uvádzať v zverejnených informáciách o monitorovaní a hodnotení podľa zákona</w:t>
      </w:r>
      <w:r w:rsidRPr="00AA3E33">
        <w:t>.</w:t>
      </w:r>
    </w:p>
    <w:p w14:paraId="459B2A8C" w14:textId="77777777" w:rsidR="00751EFA" w:rsidRPr="00AA3E33" w:rsidRDefault="00751EFA" w:rsidP="00751EFA">
      <w:pPr>
        <w:pStyle w:val="Normlnywebov"/>
        <w:numPr>
          <w:ilvl w:val="2"/>
          <w:numId w:val="9"/>
        </w:numPr>
        <w:spacing w:before="0" w:beforeAutospacing="0" w:after="0" w:afterAutospacing="0"/>
        <w:ind w:left="360"/>
        <w:jc w:val="both"/>
        <w:rPr>
          <w:bCs/>
        </w:rPr>
      </w:pPr>
      <w:r w:rsidRPr="00AA3E33">
        <w:t>Orgán vedenia na účely programového riadenia vytvára, aktualizuje a zverejňuje na svojom webovom sídle</w:t>
      </w:r>
    </w:p>
    <w:p w14:paraId="07D95607" w14:textId="77777777" w:rsidR="00751EFA" w:rsidRPr="00AA3E33" w:rsidRDefault="00751EFA" w:rsidP="00751EFA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číselník výdavkov ekonomickej klasifikácie rozpočtovej kategorizácie na informačné technológie verejnej správy,</w:t>
      </w:r>
    </w:p>
    <w:p w14:paraId="37C60FB4" w14:textId="77777777" w:rsidR="00751EFA" w:rsidRPr="00AA3E33" w:rsidRDefault="00751EFA" w:rsidP="00751EFA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číselník merateľných ukazovateľov programov, podprogramov a prvkov, vrátane spôsobu, rozsahu a termínu ich monitorovania a hodnotenia,</w:t>
      </w:r>
    </w:p>
    <w:p w14:paraId="445538F8" w14:textId="77777777" w:rsidR="00751EFA" w:rsidRPr="00AA3E33" w:rsidRDefault="00751EFA" w:rsidP="00751EFA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štruktúru programov, podprogramov a prvkov výdavkov na informačné technológie verejnej správy,</w:t>
      </w:r>
    </w:p>
    <w:p w14:paraId="14774E00" w14:textId="2F15275D" w:rsidR="00751EFA" w:rsidRPr="00AA3E33" w:rsidRDefault="00751EFA" w:rsidP="00751EFA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výšku výdavkov na informačné technológie vynaložené v rozpočtovom roku na informačný systém verejnej správy, ktorá si vyžaduje vytvorenie samostatného prvku,</w:t>
      </w:r>
    </w:p>
    <w:p w14:paraId="3FF8098D" w14:textId="06FBBAEA" w:rsidR="00751EFA" w:rsidRPr="00AA3E33" w:rsidRDefault="00751EFA" w:rsidP="00751EFA">
      <w:pPr>
        <w:pStyle w:val="Normlnywebov"/>
        <w:numPr>
          <w:ilvl w:val="0"/>
          <w:numId w:val="26"/>
        </w:numPr>
        <w:spacing w:before="0" w:beforeAutospacing="0" w:after="0" w:afterAutospacing="0"/>
        <w:ind w:left="720"/>
        <w:jc w:val="both"/>
        <w:rPr>
          <w:bCs/>
        </w:rPr>
      </w:pPr>
      <w:r w:rsidRPr="00AA3E33">
        <w:rPr>
          <w:bCs/>
        </w:rPr>
        <w:t>hodnotenie plnenia programov a hodnotenia k projektom a zmenovým požiadavkám predloženým podľa odseku 3.</w:t>
      </w:r>
    </w:p>
    <w:p w14:paraId="4DE926C9" w14:textId="5CABE91A" w:rsidR="00153B8E" w:rsidRPr="00AA3E33" w:rsidRDefault="005D40AE" w:rsidP="00446EFC">
      <w:pPr>
        <w:pStyle w:val="Normlnywebov"/>
        <w:numPr>
          <w:ilvl w:val="2"/>
          <w:numId w:val="9"/>
        </w:numPr>
        <w:spacing w:before="0" w:beforeAutospacing="0" w:after="0" w:afterAutospacing="0"/>
        <w:ind w:left="360"/>
        <w:jc w:val="both"/>
        <w:rPr>
          <w:bCs/>
        </w:rPr>
      </w:pPr>
      <w:r w:rsidRPr="00AA3E33">
        <w:rPr>
          <w:bCs/>
        </w:rPr>
        <w:t>Objednávateľ</w:t>
      </w:r>
      <w:r w:rsidR="00402886" w:rsidRPr="00AA3E33">
        <w:rPr>
          <w:bCs/>
        </w:rPr>
        <w:t xml:space="preserve"> podľa odseku 1 na účely </w:t>
      </w:r>
      <w:r w:rsidR="003A27AB" w:rsidRPr="00AA3E33">
        <w:rPr>
          <w:bCs/>
        </w:rPr>
        <w:t xml:space="preserve">zachovania súladu realizácie projektov s programovým riadením </w:t>
      </w:r>
      <w:r w:rsidR="0084597C" w:rsidRPr="00AA3E33">
        <w:rPr>
          <w:bCs/>
        </w:rPr>
        <w:t xml:space="preserve">aplikuje pravidlá </w:t>
      </w:r>
      <w:r w:rsidR="003A27AB" w:rsidRPr="00AA3E33">
        <w:rPr>
          <w:bCs/>
        </w:rPr>
        <w:t>orgán</w:t>
      </w:r>
      <w:r w:rsidR="0084597C" w:rsidRPr="00AA3E33">
        <w:rPr>
          <w:bCs/>
        </w:rPr>
        <w:t>u</w:t>
      </w:r>
      <w:r w:rsidR="003A27AB" w:rsidRPr="00AA3E33">
        <w:rPr>
          <w:bCs/>
        </w:rPr>
        <w:t xml:space="preserve"> vedenia o plánovaných projektoch</w:t>
      </w:r>
      <w:r w:rsidR="00F9425B" w:rsidRPr="00AA3E33">
        <w:rPr>
          <w:bCs/>
        </w:rPr>
        <w:t xml:space="preserve"> a zmenových požiadavkách a</w:t>
      </w:r>
      <w:r w:rsidR="003A27AB" w:rsidRPr="00AA3E33">
        <w:rPr>
          <w:bCs/>
        </w:rPr>
        <w:t xml:space="preserve"> predkladá mu projektové produkty na posúdenie ekonomickej výhodnosti a súladu s programovým riadením v rozsahu a lehotách podľa </w:t>
      </w:r>
      <w:r w:rsidR="003A27AB" w:rsidRPr="00631A46">
        <w:rPr>
          <w:bCs/>
        </w:rPr>
        <w:t>prílohy č. 2</w:t>
      </w:r>
      <w:r w:rsidR="00751EFA">
        <w:rPr>
          <w:bCs/>
        </w:rPr>
        <w:t>, a to prostredníctvom na to určenej funkcionality centrálneho metainformačného systému verejnej správy</w:t>
      </w:r>
      <w:r w:rsidR="003A27AB" w:rsidRPr="00AA3E33">
        <w:rPr>
          <w:bCs/>
        </w:rPr>
        <w:t>.</w:t>
      </w:r>
      <w:r w:rsidR="003E1DA9" w:rsidRPr="00AA3E33">
        <w:rPr>
          <w:bCs/>
        </w:rPr>
        <w:t xml:space="preserve"> </w:t>
      </w:r>
      <w:r w:rsidR="0057446E" w:rsidRPr="00AA3E33">
        <w:rPr>
          <w:bCs/>
        </w:rPr>
        <w:t xml:space="preserve">Objednávateľ </w:t>
      </w:r>
      <w:r w:rsidR="00751EFA" w:rsidRPr="00AA3E33">
        <w:rPr>
          <w:bCs/>
        </w:rPr>
        <w:t xml:space="preserve">v riadení projektu a v programovom riadení zohľadňuje </w:t>
      </w:r>
      <w:r w:rsidR="0057446E" w:rsidRPr="00AA3E33">
        <w:rPr>
          <w:bCs/>
        </w:rPr>
        <w:t>hodnotenia programov a hodnotenia projektov a zmenových požiadaviek vydaných orgánom vedenia.</w:t>
      </w:r>
    </w:p>
    <w:p w14:paraId="3828660A" w14:textId="77777777" w:rsidR="003263EE" w:rsidRDefault="003263EE" w:rsidP="009660A2">
      <w:pPr>
        <w:jc w:val="center"/>
        <w:rPr>
          <w:rFonts w:ascii="Times New Roman" w:hAnsi="Times New Roman" w:cs="Times New Roman"/>
          <w:lang w:val="sk-SK"/>
        </w:rPr>
      </w:pPr>
    </w:p>
    <w:p w14:paraId="3648C9A0" w14:textId="3422DA95" w:rsidR="00931D46" w:rsidRPr="00AA3E33" w:rsidRDefault="00931D46" w:rsidP="009660A2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§</w:t>
      </w:r>
      <w:r w:rsidR="00285B7A" w:rsidRPr="00AA3E33">
        <w:rPr>
          <w:rFonts w:ascii="Times New Roman" w:hAnsi="Times New Roman" w:cs="Times New Roman"/>
          <w:lang w:val="sk-SK"/>
        </w:rPr>
        <w:t xml:space="preserve"> </w:t>
      </w:r>
      <w:r w:rsidR="00170BC9" w:rsidRPr="00AA3E33">
        <w:rPr>
          <w:rFonts w:ascii="Times New Roman" w:hAnsi="Times New Roman" w:cs="Times New Roman"/>
          <w:lang w:val="sk-SK"/>
        </w:rPr>
        <w:t>4</w:t>
      </w:r>
    </w:p>
    <w:p w14:paraId="14FC5360" w14:textId="364A0CFF" w:rsidR="001D5F55" w:rsidRPr="00AA3E33" w:rsidRDefault="001D5F55" w:rsidP="009660A2">
      <w:pPr>
        <w:jc w:val="center"/>
        <w:rPr>
          <w:rFonts w:ascii="Times New Roman" w:hAnsi="Times New Roman" w:cs="Times New Roman"/>
          <w:lang w:val="sk-SK"/>
        </w:rPr>
      </w:pPr>
      <w:r w:rsidRPr="00AA3E33">
        <w:rPr>
          <w:rFonts w:ascii="Times New Roman" w:hAnsi="Times New Roman" w:cs="Times New Roman"/>
          <w:lang w:val="sk-SK"/>
        </w:rPr>
        <w:t>Všeobecné ustanovenia k projektovému riadeniu</w:t>
      </w:r>
    </w:p>
    <w:p w14:paraId="170C6E63" w14:textId="075443BA" w:rsidR="009C1BB6" w:rsidRPr="00AA3E33" w:rsidRDefault="009C1BB6" w:rsidP="00534C7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 xml:space="preserve">Riadenie projektu zahŕňa </w:t>
      </w:r>
      <w:r w:rsidRPr="00AA3E33">
        <w:rPr>
          <w:rStyle w:val="s1"/>
          <w:color w:val="auto"/>
        </w:rPr>
        <w:t>plánovanie</w:t>
      </w:r>
      <w:r w:rsidRPr="00AA3E33">
        <w:t>, delegovanie</w:t>
      </w:r>
      <w:r w:rsidRPr="00AA3E33">
        <w:rPr>
          <w:rStyle w:val="s2"/>
          <w:color w:val="auto"/>
        </w:rPr>
        <w:t xml:space="preserve">, </w:t>
      </w:r>
      <w:r w:rsidRPr="00AA3E33">
        <w:t xml:space="preserve">monitorovanie a riadenie </w:t>
      </w:r>
      <w:r w:rsidRPr="00AA3E33">
        <w:rPr>
          <w:rStyle w:val="s2"/>
          <w:color w:val="auto"/>
        </w:rPr>
        <w:t xml:space="preserve">všetkých </w:t>
      </w:r>
      <w:r w:rsidRPr="00AA3E33">
        <w:t>aspektov projektu a potrieb zainteresovaných strán k dosiahnutiu cieľov projektu, ktorými sú</w:t>
      </w:r>
    </w:p>
    <w:p w14:paraId="52F39A44" w14:textId="150BEB72" w:rsidR="009C1BB6" w:rsidRPr="00AA3E33" w:rsidRDefault="009C1BB6" w:rsidP="00534C7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 xml:space="preserve">náklady projektu </w:t>
      </w:r>
      <w:r w:rsidR="003A1AFA" w:rsidRPr="00AA3E33">
        <w:t xml:space="preserve">a jeho </w:t>
      </w:r>
      <w:r w:rsidRPr="00AA3E33">
        <w:t>rozpočet</w:t>
      </w:r>
      <w:r w:rsidR="003A1AFA" w:rsidRPr="00AA3E33">
        <w:t>,</w:t>
      </w:r>
    </w:p>
    <w:p w14:paraId="6671F56C" w14:textId="087B3352" w:rsidR="009C1BB6" w:rsidRPr="00AA3E33" w:rsidRDefault="009C1BB6" w:rsidP="00534C7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 xml:space="preserve">čas realizácie projektu </w:t>
      </w:r>
      <w:r w:rsidR="003A1AFA" w:rsidRPr="00AA3E33">
        <w:t xml:space="preserve">a časový </w:t>
      </w:r>
      <w:r w:rsidRPr="00AA3E33">
        <w:t>harmonogram</w:t>
      </w:r>
      <w:r w:rsidR="003A1AFA" w:rsidRPr="00AA3E33">
        <w:t xml:space="preserve"> projektu</w:t>
      </w:r>
      <w:r w:rsidRPr="00AA3E33">
        <w:t>,</w:t>
      </w:r>
    </w:p>
    <w:p w14:paraId="3CE11E74" w14:textId="3496645E" w:rsidR="009C1BB6" w:rsidRPr="00AA3E33" w:rsidRDefault="009C1BB6" w:rsidP="00534C7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rozsah projektu</w:t>
      </w:r>
      <w:r w:rsidR="003A1AFA" w:rsidRPr="00AA3E33">
        <w:t xml:space="preserve"> vo vzťahu k</w:t>
      </w:r>
      <w:r w:rsidR="00F93ECF" w:rsidRPr="00AA3E33">
        <w:t> plneniu predmetu projektu</w:t>
      </w:r>
      <w:r w:rsidRPr="00AA3E33">
        <w:t>,</w:t>
      </w:r>
    </w:p>
    <w:p w14:paraId="235A2966" w14:textId="4D79D8B0" w:rsidR="009C1BB6" w:rsidRPr="00AA3E33" w:rsidRDefault="009C1BB6" w:rsidP="00534C7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kvalita projektových produktov,</w:t>
      </w:r>
    </w:p>
    <w:p w14:paraId="54F2FF0D" w14:textId="52FCBF4B" w:rsidR="009C1BB6" w:rsidRPr="00AA3E33" w:rsidRDefault="009C1BB6" w:rsidP="00534C7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riziká projektu</w:t>
      </w:r>
      <w:r w:rsidR="003A1AFA" w:rsidRPr="00AA3E33">
        <w:t xml:space="preserve">, zahrnujúce </w:t>
      </w:r>
      <w:r w:rsidRPr="00AA3E33">
        <w:t>všetky hrozby a prekážky pri realizácii projektu,</w:t>
      </w:r>
    </w:p>
    <w:p w14:paraId="092F7D21" w14:textId="45437B49" w:rsidR="009C1BB6" w:rsidRPr="00AA3E33" w:rsidRDefault="009C1BB6" w:rsidP="00534C7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AA3E33">
        <w:t>prínosy projektu, vrátane prínosov projektových výstupov.</w:t>
      </w:r>
    </w:p>
    <w:p w14:paraId="30302C77" w14:textId="7A5BEBD7" w:rsidR="00797A7D" w:rsidRPr="00AA3E33" w:rsidRDefault="003A1AFA" w:rsidP="00534C7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>Projekt sa realizuje v nasledujúcich fázach</w:t>
      </w:r>
      <w:r w:rsidR="002E04FC" w:rsidRPr="00AA3E33">
        <w:t>, ktoré spolu tvoria životný cyklus projektu</w:t>
      </w:r>
      <w:r w:rsidRPr="00AA3E33">
        <w:t>:</w:t>
      </w:r>
    </w:p>
    <w:p w14:paraId="43269617" w14:textId="3C05098B" w:rsidR="00797A7D" w:rsidRPr="00AA3E33" w:rsidRDefault="003A1AFA" w:rsidP="00534C73">
      <w:pPr>
        <w:pStyle w:val="Normlnywebov"/>
        <w:numPr>
          <w:ilvl w:val="0"/>
          <w:numId w:val="19"/>
        </w:numPr>
        <w:spacing w:before="0" w:beforeAutospacing="0" w:after="0" w:afterAutospacing="0"/>
        <w:ind w:left="720"/>
        <w:jc w:val="both"/>
      </w:pPr>
      <w:r w:rsidRPr="00AA3E33">
        <w:t>p</w:t>
      </w:r>
      <w:r w:rsidR="00797A7D" w:rsidRPr="00AA3E33">
        <w:t xml:space="preserve">rípravná fáza projektu, ktorej účelom je vypracovanie štúdie uskutočniteľnosti a vytvorenie predpokladov pre </w:t>
      </w:r>
      <w:r w:rsidRPr="00AA3E33">
        <w:t>i</w:t>
      </w:r>
      <w:r w:rsidR="00797A7D" w:rsidRPr="00AA3E33">
        <w:t>niciáciu projektu,</w:t>
      </w:r>
    </w:p>
    <w:p w14:paraId="3A58C76C" w14:textId="01702233" w:rsidR="00797A7D" w:rsidRPr="00AA3E33" w:rsidRDefault="003A1AFA" w:rsidP="00534C73">
      <w:pPr>
        <w:pStyle w:val="Normlnywebov"/>
        <w:numPr>
          <w:ilvl w:val="0"/>
          <w:numId w:val="19"/>
        </w:numPr>
        <w:spacing w:before="0" w:beforeAutospacing="0" w:after="0" w:afterAutospacing="0"/>
        <w:ind w:left="720"/>
        <w:jc w:val="both"/>
      </w:pPr>
      <w:r w:rsidRPr="00AA3E33">
        <w:t>i</w:t>
      </w:r>
      <w:r w:rsidR="00797A7D" w:rsidRPr="00AA3E33">
        <w:t>niciačná fáza projektu, ktorej účelom je po schválení projektu pripraviť všetky aspekty projektu na realizačnú fázu projektu,</w:t>
      </w:r>
    </w:p>
    <w:p w14:paraId="7AE7569E" w14:textId="61EFA7E2" w:rsidR="00797A7D" w:rsidRPr="00AA3E33" w:rsidRDefault="003A1AFA" w:rsidP="00534C73">
      <w:pPr>
        <w:pStyle w:val="Normlnywebov"/>
        <w:numPr>
          <w:ilvl w:val="0"/>
          <w:numId w:val="19"/>
        </w:numPr>
        <w:spacing w:before="0" w:beforeAutospacing="0" w:after="0" w:afterAutospacing="0"/>
        <w:ind w:left="720"/>
        <w:jc w:val="both"/>
      </w:pPr>
      <w:r w:rsidRPr="00AA3E33">
        <w:t>r</w:t>
      </w:r>
      <w:r w:rsidR="00797A7D" w:rsidRPr="00AA3E33">
        <w:t xml:space="preserve">ealizačná fáza projektu, ktorej účelom je vytvoriť, otestovať, dodať a nasadiť </w:t>
      </w:r>
      <w:r w:rsidR="00F93ECF" w:rsidRPr="00AA3E33">
        <w:t>špecializované</w:t>
      </w:r>
      <w:r w:rsidR="00797A7D" w:rsidRPr="00AA3E33">
        <w:t xml:space="preserve"> produkty</w:t>
      </w:r>
      <w:r w:rsidR="00B66905" w:rsidRPr="00AA3E33">
        <w:t xml:space="preserve"> a ktorá sa realizuje v týchto </w:t>
      </w:r>
      <w:r w:rsidR="00F95DF3" w:rsidRPr="00AA3E33">
        <w:t>etapách</w:t>
      </w:r>
      <w:r w:rsidR="00B66905" w:rsidRPr="00AA3E33">
        <w:t>:</w:t>
      </w:r>
    </w:p>
    <w:p w14:paraId="612EC3DD" w14:textId="54A2D0D7" w:rsidR="00B66905" w:rsidRPr="00AA3E33" w:rsidRDefault="00B66905" w:rsidP="006A796B">
      <w:pPr>
        <w:pStyle w:val="Normlnywebov"/>
        <w:numPr>
          <w:ilvl w:val="0"/>
          <w:numId w:val="27"/>
        </w:numPr>
        <w:spacing w:before="0" w:beforeAutospacing="0" w:after="0" w:afterAutospacing="0"/>
        <w:ind w:left="1080" w:hanging="270"/>
        <w:jc w:val="both"/>
      </w:pPr>
      <w:r w:rsidRPr="00AA3E33">
        <w:t>Analýza a Dizajn,</w:t>
      </w:r>
    </w:p>
    <w:p w14:paraId="5A1CD737" w14:textId="03AC44E2" w:rsidR="00B66905" w:rsidRPr="00AA3E33" w:rsidRDefault="00B66905" w:rsidP="006A796B">
      <w:pPr>
        <w:pStyle w:val="Normlnywebov"/>
        <w:numPr>
          <w:ilvl w:val="0"/>
          <w:numId w:val="27"/>
        </w:numPr>
        <w:spacing w:before="0" w:beforeAutospacing="0" w:after="0" w:afterAutospacing="0"/>
        <w:ind w:left="1080" w:hanging="270"/>
        <w:jc w:val="both"/>
      </w:pPr>
      <w:r w:rsidRPr="00AA3E33">
        <w:t>Implementácia,</w:t>
      </w:r>
    </w:p>
    <w:p w14:paraId="1F794255" w14:textId="08A3F368" w:rsidR="00B66905" w:rsidRPr="00AA3E33" w:rsidRDefault="00B66905" w:rsidP="006A796B">
      <w:pPr>
        <w:pStyle w:val="Normlnywebov"/>
        <w:numPr>
          <w:ilvl w:val="0"/>
          <w:numId w:val="27"/>
        </w:numPr>
        <w:spacing w:before="0" w:beforeAutospacing="0" w:after="0" w:afterAutospacing="0"/>
        <w:ind w:left="1080" w:hanging="270"/>
        <w:jc w:val="both"/>
      </w:pPr>
      <w:r w:rsidRPr="00AA3E33">
        <w:t xml:space="preserve">Nákup </w:t>
      </w:r>
      <w:r w:rsidR="007B65D0" w:rsidRPr="00AA3E33">
        <w:t xml:space="preserve">technických prostriedkov </w:t>
      </w:r>
      <w:r w:rsidR="00732410" w:rsidRPr="00AA3E33">
        <w:t xml:space="preserve">(HW) </w:t>
      </w:r>
      <w:r w:rsidR="007B65D0" w:rsidRPr="00AA3E33">
        <w:t>a programových prostriedkov</w:t>
      </w:r>
      <w:r w:rsidR="00732410" w:rsidRPr="00AA3E33">
        <w:t xml:space="preserve"> (SW a OS)</w:t>
      </w:r>
      <w:r w:rsidRPr="00AA3E33">
        <w:t>,</w:t>
      </w:r>
    </w:p>
    <w:p w14:paraId="09F27932" w14:textId="6FD57A24" w:rsidR="00B66905" w:rsidRPr="00AA3E33" w:rsidRDefault="00B66905" w:rsidP="006A796B">
      <w:pPr>
        <w:pStyle w:val="Normlnywebov"/>
        <w:numPr>
          <w:ilvl w:val="0"/>
          <w:numId w:val="27"/>
        </w:numPr>
        <w:spacing w:before="0" w:beforeAutospacing="0" w:after="0" w:afterAutospacing="0"/>
        <w:ind w:left="1080" w:hanging="270"/>
        <w:jc w:val="both"/>
      </w:pPr>
      <w:r w:rsidRPr="00AA3E33">
        <w:t>Testovanie,</w:t>
      </w:r>
    </w:p>
    <w:p w14:paraId="36201D20" w14:textId="2D053E28" w:rsidR="00B66905" w:rsidRPr="00AA3E33" w:rsidRDefault="00B66905" w:rsidP="006A796B">
      <w:pPr>
        <w:pStyle w:val="Normlnywebov"/>
        <w:numPr>
          <w:ilvl w:val="0"/>
          <w:numId w:val="27"/>
        </w:numPr>
        <w:spacing w:before="0" w:beforeAutospacing="0" w:after="0" w:afterAutospacing="0"/>
        <w:ind w:left="1080" w:hanging="270"/>
        <w:jc w:val="both"/>
      </w:pPr>
      <w:r w:rsidRPr="00AA3E33">
        <w:t>Nasadenie.</w:t>
      </w:r>
    </w:p>
    <w:p w14:paraId="17F2EA2E" w14:textId="7A7CEE59" w:rsidR="00797A7D" w:rsidRPr="00AA3E33" w:rsidRDefault="003A1AFA" w:rsidP="00534C73">
      <w:pPr>
        <w:pStyle w:val="Normlnywebov"/>
        <w:numPr>
          <w:ilvl w:val="0"/>
          <w:numId w:val="19"/>
        </w:numPr>
        <w:spacing w:before="0" w:beforeAutospacing="0" w:after="0" w:afterAutospacing="0"/>
        <w:ind w:left="720"/>
        <w:jc w:val="both"/>
      </w:pPr>
      <w:r w:rsidRPr="00AA3E33">
        <w:t>d</w:t>
      </w:r>
      <w:r w:rsidR="00797A7D" w:rsidRPr="00AA3E33">
        <w:t xml:space="preserve">okončovacia fáza projektu, ktorej účelom je po </w:t>
      </w:r>
      <w:r w:rsidRPr="00AA3E33">
        <w:t>úplnom</w:t>
      </w:r>
      <w:r w:rsidR="00797A7D" w:rsidRPr="00AA3E33">
        <w:t xml:space="preserve"> dodaní všetkých </w:t>
      </w:r>
      <w:r w:rsidR="00F93ECF" w:rsidRPr="00AA3E33">
        <w:t>špecializovaných</w:t>
      </w:r>
      <w:r w:rsidR="00797A7D" w:rsidRPr="00AA3E33">
        <w:t xml:space="preserve"> produktov administratívne aj technicky uzavrieť celý projekt.</w:t>
      </w:r>
    </w:p>
    <w:p w14:paraId="0867D37E" w14:textId="67CF55FB" w:rsidR="007B65D0" w:rsidRPr="00AA3E33" w:rsidRDefault="00DB52F5" w:rsidP="00534C7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 xml:space="preserve">Počet a označenie </w:t>
      </w:r>
      <w:r w:rsidR="00F95DF3" w:rsidRPr="00AA3E33">
        <w:t>etáp</w:t>
      </w:r>
      <w:r w:rsidRPr="00AA3E33">
        <w:t xml:space="preserve"> realizačnej fázy projektu môže byť odlišné podľa potrieb konkrétneho projektu a dohody projektového manažéra, hlavného používateľa </w:t>
      </w:r>
      <w:r w:rsidRPr="00AA3E33">
        <w:lastRenderedPageBreak/>
        <w:t>a dodávateľa, a to pri zachovaní</w:t>
      </w:r>
      <w:r w:rsidR="00DA7196" w:rsidRPr="00AA3E33">
        <w:t xml:space="preserve"> logiky</w:t>
      </w:r>
      <w:r w:rsidRPr="00AA3E33">
        <w:t> rozdelenia projektu do jednotlivých fáz projektu</w:t>
      </w:r>
      <w:r w:rsidR="00DA7196" w:rsidRPr="00AA3E33">
        <w:t xml:space="preserve"> a kompatibility medzi fázami projektu</w:t>
      </w:r>
      <w:r w:rsidRPr="00AA3E33">
        <w:t>.</w:t>
      </w:r>
    </w:p>
    <w:p w14:paraId="1FFA4BE4" w14:textId="053B580F" w:rsidR="00DB52F5" w:rsidRPr="00AA3E33" w:rsidRDefault="00DB52F5" w:rsidP="00534C7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>Projektové výstupy, manažérske produkty a špecializované produkty, ktoré sú realizované a dodávané sú pre jednotlivé fázy a </w:t>
      </w:r>
      <w:r w:rsidR="00F95DF3" w:rsidRPr="00AA3E33">
        <w:t>etapy</w:t>
      </w:r>
      <w:r w:rsidRPr="00AA3E33">
        <w:t xml:space="preserve"> projektu ustanovené </w:t>
      </w:r>
      <w:r w:rsidRPr="00631A46">
        <w:t>v prílohe č. 1</w:t>
      </w:r>
      <w:r w:rsidRPr="00AA3E33">
        <w:t>.</w:t>
      </w:r>
    </w:p>
    <w:p w14:paraId="792A39BB" w14:textId="1CABDDC7" w:rsidR="00FC299C" w:rsidRPr="00AA3E33" w:rsidRDefault="00FC299C" w:rsidP="00534C7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 xml:space="preserve">Štandardom pre </w:t>
      </w:r>
      <w:r w:rsidR="00AB0A2E" w:rsidRPr="00AA3E33">
        <w:t>organizáciu</w:t>
      </w:r>
      <w:r w:rsidR="001D2423" w:rsidRPr="00AA3E33">
        <w:t xml:space="preserve"> riadenia</w:t>
      </w:r>
      <w:r w:rsidRPr="00AA3E33">
        <w:t xml:space="preserve"> projektu je</w:t>
      </w:r>
    </w:p>
    <w:p w14:paraId="5E61385F" w14:textId="4AE8C9B6" w:rsidR="00FC299C" w:rsidRPr="00AA3E33" w:rsidRDefault="00FC299C" w:rsidP="00534C7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AA3E33">
        <w:t xml:space="preserve">vytvorenie </w:t>
      </w:r>
      <w:r w:rsidR="00987D1F">
        <w:t>R</w:t>
      </w:r>
      <w:r w:rsidRPr="00AA3E33">
        <w:t>iadiaceho výboru projektu</w:t>
      </w:r>
      <w:r w:rsidR="00202689" w:rsidRPr="00AA3E33">
        <w:t xml:space="preserve"> a potvrdenie menovaných členov </w:t>
      </w:r>
      <w:r w:rsidR="004B2B67" w:rsidRPr="00AA3E33">
        <w:t>objednávateľom</w:t>
      </w:r>
      <w:r w:rsidR="00202689" w:rsidRPr="00AA3E33">
        <w:t xml:space="preserve">, </w:t>
      </w:r>
      <w:r w:rsidRPr="00AA3E33">
        <w:t>ktorý svojím zložením zabezpečuje efektívnu komunikáciu medzi zainteresovanými stranami v projekte a ktorý je zodpovedný za</w:t>
      </w:r>
    </w:p>
    <w:p w14:paraId="52BC89B3" w14:textId="01C99DC4" w:rsidR="00FC299C" w:rsidRPr="00AA3E33" w:rsidRDefault="00FC299C" w:rsidP="006A796B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predmet realizovaného projektu,</w:t>
      </w:r>
    </w:p>
    <w:p w14:paraId="25FB752A" w14:textId="47F2EE8B" w:rsidR="00FC299C" w:rsidRPr="00AA3E33" w:rsidRDefault="00FC299C" w:rsidP="006A796B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základné rozhodnutia v projekte, najmä rozhodnutia o rozsahu, rozpočte a harmonograme projektu,</w:t>
      </w:r>
    </w:p>
    <w:p w14:paraId="3ACA9DA1" w14:textId="4DB61AAB" w:rsidR="00FC299C" w:rsidRPr="00AA3E33" w:rsidRDefault="00FC299C" w:rsidP="006A796B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zabezpečenie finančných zdrojov a schvaľovanie zmien financovania,</w:t>
      </w:r>
    </w:p>
    <w:p w14:paraId="0A0E0D5F" w14:textId="5E29F998" w:rsidR="00FC299C" w:rsidRPr="00AA3E33" w:rsidRDefault="00FC299C" w:rsidP="006A796B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pravidelnú kontrolu projektového manažéra a riadenia projektu,</w:t>
      </w:r>
    </w:p>
    <w:p w14:paraId="6BD19B2C" w14:textId="0B593681" w:rsidR="00FC299C" w:rsidRPr="00AA3E33" w:rsidRDefault="00FC299C" w:rsidP="006A796B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účelnosť vynakladaných finančných prostriedkov a zdôvodnenie projektu,</w:t>
      </w:r>
    </w:p>
    <w:p w14:paraId="633AE769" w14:textId="788CB71F" w:rsidR="00FC299C" w:rsidRPr="00AA3E33" w:rsidRDefault="00FC299C" w:rsidP="006A796B">
      <w:pPr>
        <w:pStyle w:val="Normlnywebov"/>
        <w:numPr>
          <w:ilvl w:val="0"/>
          <w:numId w:val="13"/>
        </w:numPr>
        <w:spacing w:before="0" w:beforeAutospacing="0" w:after="0" w:afterAutospacing="0"/>
        <w:ind w:left="1080" w:hanging="270"/>
        <w:jc w:val="both"/>
      </w:pPr>
      <w:r w:rsidRPr="00AA3E33">
        <w:t>schvaľovanie požiadaviek na zmenu alebo odchýlky od špecifikácie a zadania projektu.</w:t>
      </w:r>
    </w:p>
    <w:p w14:paraId="65CC8DDF" w14:textId="37CDC3C6" w:rsidR="00FC299C" w:rsidRPr="00AA3E33" w:rsidRDefault="00FC299C" w:rsidP="00534C7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AA3E33">
        <w:t>určenie hlavn</w:t>
      </w:r>
      <w:r w:rsidR="0014580E" w:rsidRPr="00AA3E33">
        <w:t>ého</w:t>
      </w:r>
      <w:r w:rsidRPr="00AA3E33">
        <w:t xml:space="preserve"> používateľa, ktorý reprezentuje záujmy </w:t>
      </w:r>
      <w:r w:rsidR="0014580E" w:rsidRPr="00AA3E33">
        <w:t xml:space="preserve">budúcich </w:t>
      </w:r>
      <w:r w:rsidRPr="00AA3E33">
        <w:t>používateľov</w:t>
      </w:r>
      <w:r w:rsidR="0014580E" w:rsidRPr="00AA3E33">
        <w:t xml:space="preserve"> </w:t>
      </w:r>
      <w:r w:rsidR="00534C73" w:rsidRPr="00AA3E33">
        <w:t xml:space="preserve">projektových produktov alebo projektových výstupov </w:t>
      </w:r>
      <w:r w:rsidR="0014580E" w:rsidRPr="00AA3E33">
        <w:t>a ktorý je zodpovedný za</w:t>
      </w:r>
    </w:p>
    <w:p w14:paraId="736B7EF9" w14:textId="3081EB00" w:rsidR="00FC299C" w:rsidRPr="00AA3E33" w:rsidRDefault="00FC299C" w:rsidP="006A796B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</w:pPr>
      <w:r w:rsidRPr="00AA3E33">
        <w:t>špecifikáciu požiadaviek, potreby, obsahu a prínosov projektu,</w:t>
      </w:r>
    </w:p>
    <w:p w14:paraId="7DF303EC" w14:textId="6DDB413E" w:rsidR="00FC299C" w:rsidRPr="00AA3E33" w:rsidRDefault="00FC299C" w:rsidP="006A796B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</w:pPr>
      <w:r w:rsidRPr="00AA3E33">
        <w:t xml:space="preserve">definovanie očakávaní na kvalitu projektu a kritérií kvality </w:t>
      </w:r>
      <w:r w:rsidR="00534C73" w:rsidRPr="00AA3E33">
        <w:t xml:space="preserve">projektových </w:t>
      </w:r>
      <w:r w:rsidRPr="00AA3E33">
        <w:t>produktov,</w:t>
      </w:r>
    </w:p>
    <w:p w14:paraId="35C293D9" w14:textId="0E0D4BE3" w:rsidR="00FC299C" w:rsidRPr="00AA3E33" w:rsidRDefault="00FC299C" w:rsidP="006A796B">
      <w:pPr>
        <w:pStyle w:val="Normlnywebov"/>
        <w:numPr>
          <w:ilvl w:val="3"/>
          <w:numId w:val="9"/>
        </w:numPr>
        <w:spacing w:before="0" w:beforeAutospacing="0" w:after="0" w:afterAutospacing="0"/>
        <w:ind w:left="1080" w:hanging="270"/>
        <w:jc w:val="both"/>
      </w:pPr>
      <w:r w:rsidRPr="00AA3E33">
        <w:t>definovanie akceptačných kritérií.</w:t>
      </w:r>
    </w:p>
    <w:p w14:paraId="04AEAC0D" w14:textId="34BD2289" w:rsidR="00FC299C" w:rsidRPr="00AA3E33" w:rsidRDefault="00534C73" w:rsidP="00534C7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AA3E33">
        <w:t>u</w:t>
      </w:r>
      <w:r w:rsidR="0014580E" w:rsidRPr="00AA3E33">
        <w:t>rčenie h</w:t>
      </w:r>
      <w:r w:rsidR="00FC299C" w:rsidRPr="00AA3E33">
        <w:t>lavn</w:t>
      </w:r>
      <w:r w:rsidR="0014580E" w:rsidRPr="00AA3E33">
        <w:t>ého</w:t>
      </w:r>
      <w:r w:rsidR="00FC299C" w:rsidRPr="00AA3E33">
        <w:t xml:space="preserve"> dodávateľ</w:t>
      </w:r>
      <w:r w:rsidR="0014580E" w:rsidRPr="00AA3E33">
        <w:t>a</w:t>
      </w:r>
      <w:r w:rsidR="00FC299C" w:rsidRPr="00AA3E33">
        <w:t>, ktorý je</w:t>
      </w:r>
      <w:r w:rsidR="0014580E" w:rsidRPr="00AA3E33">
        <w:t xml:space="preserve"> zodpovedný za</w:t>
      </w:r>
    </w:p>
    <w:p w14:paraId="3C0B1563" w14:textId="2B402ADB" w:rsidR="00FC299C" w:rsidRPr="00AA3E33" w:rsidRDefault="00FC299C" w:rsidP="006A796B">
      <w:pPr>
        <w:pStyle w:val="Normlnywebov"/>
        <w:numPr>
          <w:ilvl w:val="3"/>
          <w:numId w:val="14"/>
        </w:numPr>
        <w:spacing w:before="0" w:beforeAutospacing="0" w:after="0" w:afterAutospacing="0"/>
        <w:ind w:left="1080" w:hanging="270"/>
        <w:jc w:val="both"/>
      </w:pPr>
      <w:r w:rsidRPr="00AA3E33">
        <w:t xml:space="preserve">vytvorenie, vývoj, implementáciu, otestovanie a nasadenie </w:t>
      </w:r>
      <w:r w:rsidR="00534C73" w:rsidRPr="00AA3E33">
        <w:t xml:space="preserve">projektových </w:t>
      </w:r>
      <w:r w:rsidRPr="00AA3E33">
        <w:t xml:space="preserve">produktov, </w:t>
      </w:r>
    </w:p>
    <w:p w14:paraId="10404651" w14:textId="065733FA" w:rsidR="00FC299C" w:rsidRPr="00AA3E33" w:rsidRDefault="00FC299C" w:rsidP="006A796B">
      <w:pPr>
        <w:pStyle w:val="Normlnywebov"/>
        <w:numPr>
          <w:ilvl w:val="3"/>
          <w:numId w:val="14"/>
        </w:numPr>
        <w:spacing w:before="0" w:beforeAutospacing="0" w:after="0" w:afterAutospacing="0"/>
        <w:ind w:left="1080" w:hanging="270"/>
        <w:jc w:val="both"/>
      </w:pPr>
      <w:r w:rsidRPr="00AA3E33">
        <w:t xml:space="preserve">splnenie požiadaviek hlavného používateľa na </w:t>
      </w:r>
      <w:r w:rsidR="00534C73" w:rsidRPr="00AA3E33">
        <w:t>projektové produkty alebo projektové výstupy</w:t>
      </w:r>
      <w:r w:rsidRPr="00AA3E33">
        <w:t>.</w:t>
      </w:r>
    </w:p>
    <w:p w14:paraId="0CD6529E" w14:textId="770AF92D" w:rsidR="00FC299C" w:rsidRPr="00AA3E33" w:rsidRDefault="00E30426" w:rsidP="00534C7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AA3E33">
        <w:t>vytvorenie ď</w:t>
      </w:r>
      <w:r w:rsidR="00FC299C" w:rsidRPr="00AA3E33">
        <w:t>alš</w:t>
      </w:r>
      <w:r w:rsidRPr="00AA3E33">
        <w:t>ích</w:t>
      </w:r>
      <w:r w:rsidR="00FC299C" w:rsidRPr="00AA3E33">
        <w:t xml:space="preserve"> kľúčov</w:t>
      </w:r>
      <w:r w:rsidRPr="00AA3E33">
        <w:t>ých</w:t>
      </w:r>
      <w:r w:rsidR="00FC299C" w:rsidRPr="00AA3E33">
        <w:t xml:space="preserve"> rol</w:t>
      </w:r>
      <w:r w:rsidRPr="00AA3E33">
        <w:t>í</w:t>
      </w:r>
      <w:r w:rsidR="00FC299C" w:rsidRPr="00AA3E33">
        <w:t xml:space="preserve"> a zodpovednost</w:t>
      </w:r>
      <w:r w:rsidRPr="00AA3E33">
        <w:t>í</w:t>
      </w:r>
      <w:r w:rsidR="00FC299C" w:rsidRPr="00AA3E33">
        <w:t xml:space="preserve"> projektového riadenia</w:t>
      </w:r>
      <w:r w:rsidR="007B5232" w:rsidRPr="00AA3E33">
        <w:t xml:space="preserve"> menovaných </w:t>
      </w:r>
      <w:r w:rsidR="004B2B67" w:rsidRPr="00AA3E33">
        <w:t>objednávateľom</w:t>
      </w:r>
      <w:r w:rsidR="007B5232" w:rsidRPr="00AA3E33">
        <w:t>, ktorými sú</w:t>
      </w:r>
      <w:r w:rsidR="00FC299C" w:rsidRPr="00AA3E33">
        <w:t xml:space="preserve"> </w:t>
      </w:r>
    </w:p>
    <w:p w14:paraId="5A9DE33C" w14:textId="3BF0350D" w:rsidR="00FC299C" w:rsidRPr="00AA3E33" w:rsidRDefault="007B5232" w:rsidP="006A796B">
      <w:pPr>
        <w:pStyle w:val="Normlnywebov"/>
        <w:numPr>
          <w:ilvl w:val="3"/>
          <w:numId w:val="15"/>
        </w:numPr>
        <w:spacing w:before="0" w:beforeAutospacing="0" w:after="0" w:afterAutospacing="0"/>
        <w:ind w:left="1080" w:hanging="270"/>
        <w:jc w:val="both"/>
      </w:pPr>
      <w:r w:rsidRPr="00AA3E33">
        <w:t>v</w:t>
      </w:r>
      <w:r w:rsidR="00FC299C" w:rsidRPr="00AA3E33">
        <w:t>ýkonný riaditeľ projektu</w:t>
      </w:r>
      <w:r w:rsidRPr="00AA3E33">
        <w:t>, ako osoba</w:t>
      </w:r>
      <w:r w:rsidR="00FC299C" w:rsidRPr="00AA3E33">
        <w:t xml:space="preserve"> zodpovedn</w:t>
      </w:r>
      <w:r w:rsidRPr="00AA3E33">
        <w:t>á</w:t>
      </w:r>
      <w:r w:rsidR="00FC299C" w:rsidRPr="00AA3E33">
        <w:t xml:space="preserve"> za finančné krytie (rozpočet) realizácie projektu a nákladovo prijateľný prístup v projekte,</w:t>
      </w:r>
      <w:r w:rsidR="00534C73" w:rsidRPr="00AA3E33">
        <w:t xml:space="preserve"> ktorý zastupuje záujmy </w:t>
      </w:r>
      <w:r w:rsidR="004B2B67" w:rsidRPr="00AA3E33">
        <w:t>objednávateľa</w:t>
      </w:r>
      <w:r w:rsidR="00534C73" w:rsidRPr="00AA3E33">
        <w:t xml:space="preserve"> v projekte a sleduje najmä súlad projektu a projektových cieľov so strategickými cieľmi a garantuje financovanie projektu</w:t>
      </w:r>
    </w:p>
    <w:p w14:paraId="76236137" w14:textId="6819467D" w:rsidR="00FC299C" w:rsidRPr="00AA3E33" w:rsidRDefault="007B5232" w:rsidP="006A796B">
      <w:pPr>
        <w:pStyle w:val="Normlnywebov"/>
        <w:numPr>
          <w:ilvl w:val="3"/>
          <w:numId w:val="15"/>
        </w:numPr>
        <w:spacing w:before="0" w:beforeAutospacing="0" w:after="0" w:afterAutospacing="0"/>
        <w:ind w:left="1080" w:hanging="270"/>
        <w:jc w:val="both"/>
      </w:pPr>
      <w:r w:rsidRPr="00AA3E33">
        <w:t>p</w:t>
      </w:r>
      <w:r w:rsidR="00FC299C" w:rsidRPr="00AA3E33">
        <w:t>rojektový manažér,</w:t>
      </w:r>
      <w:r w:rsidRPr="00AA3E33">
        <w:t xml:space="preserve"> ako osoba zodpovedná</w:t>
      </w:r>
      <w:r w:rsidR="00FC299C" w:rsidRPr="00AA3E33">
        <w:t xml:space="preserve"> </w:t>
      </w:r>
      <w:r w:rsidRPr="00AA3E33">
        <w:t>za celkovú</w:t>
      </w:r>
      <w:r w:rsidR="00FC299C" w:rsidRPr="00AA3E33">
        <w:t xml:space="preserve"> realizáciu projektu podľa schváleného projektového plánu.</w:t>
      </w:r>
    </w:p>
    <w:p w14:paraId="223B3989" w14:textId="3627177B" w:rsidR="00E01CCA" w:rsidRPr="00AA3E33" w:rsidRDefault="00FC299C" w:rsidP="00534C73">
      <w:pPr>
        <w:pStyle w:val="Normlnywebov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AA3E33">
        <w:t xml:space="preserve"> </w:t>
      </w:r>
      <w:r w:rsidR="00534C73" w:rsidRPr="00AA3E33">
        <w:t>zabezpečovanie nasledujúcich prierezových činností počas celého projektu</w:t>
      </w:r>
    </w:p>
    <w:p w14:paraId="34035414" w14:textId="6C7E074D" w:rsidR="00534C73" w:rsidRPr="00AA3E33" w:rsidRDefault="00534C73" w:rsidP="006A796B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AA3E33">
        <w:t>kontinuálne zdôvodňovanie projektu, ktoré zahŕňa posúdenie, či je projekt požadovaný a dosiahnuteľný, potrebné pre rozhodovanie o pokračovaní vynakladania prostriedkov v priebehu všetkých fáz projektu,</w:t>
      </w:r>
    </w:p>
    <w:p w14:paraId="71BA4957" w14:textId="08DAA512" w:rsidR="00534C73" w:rsidRPr="00AA3E33" w:rsidRDefault="00534C73" w:rsidP="006A796B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AA3E33">
        <w:t>riadenie a organizácia zodpovedností v projekte,  ktoré zahŕňa</w:t>
      </w:r>
      <w:r w:rsidR="00235E9D" w:rsidRPr="00AA3E33">
        <w:t>jú</w:t>
      </w:r>
      <w:r w:rsidRPr="00AA3E33">
        <w:t xml:space="preserve"> určenie zodpovedností v rámci riadiaceho tímu projektu, najmä zodpovedností výkonného riaditeľa projektu, hlavného používateľa a dodávateľa v projekte,</w:t>
      </w:r>
    </w:p>
    <w:p w14:paraId="1A92935C" w14:textId="739BFA87" w:rsidR="00534C73" w:rsidRPr="00AA3E33" w:rsidRDefault="00534C73" w:rsidP="006A796B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AA3E33">
        <w:t>riadenie kvality projektových výstupov definovaním merateľných výkonnostných parametrov pre vytváranie a overovanie projektových produktov, ktoré sú vhodné na požadovaný účel,</w:t>
      </w:r>
    </w:p>
    <w:p w14:paraId="042BFB81" w14:textId="7AAD3C9A" w:rsidR="00534C73" w:rsidRPr="00AA3E33" w:rsidRDefault="00534C73" w:rsidP="006A796B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AA3E33">
        <w:t>plánovanie a operatívne riadenie dodávania projektových produktov,</w:t>
      </w:r>
    </w:p>
    <w:p w14:paraId="12071027" w14:textId="7EF775CC" w:rsidR="00534C73" w:rsidRPr="00AA3E33" w:rsidRDefault="00534C73" w:rsidP="006A796B">
      <w:pPr>
        <w:pStyle w:val="Normlnywebov"/>
        <w:numPr>
          <w:ilvl w:val="0"/>
          <w:numId w:val="21"/>
        </w:numPr>
        <w:spacing w:before="0" w:beforeAutospacing="0" w:after="0" w:afterAutospacing="0"/>
        <w:ind w:left="1080" w:hanging="270"/>
        <w:jc w:val="both"/>
      </w:pPr>
      <w:r w:rsidRPr="00AA3E33">
        <w:t xml:space="preserve">riadenie rizika, ktoré zahŕňa identifikáciu, hodnotenie a riadenie </w:t>
      </w:r>
      <w:r w:rsidR="00C97EE8" w:rsidRPr="00AA3E33">
        <w:t>rizík a hrozieb</w:t>
      </w:r>
      <w:r w:rsidRPr="00AA3E33">
        <w:t xml:space="preserve"> na účel</w:t>
      </w:r>
      <w:r w:rsidR="00C97EE8" w:rsidRPr="00AA3E33">
        <w:t>y</w:t>
      </w:r>
      <w:r w:rsidRPr="00AA3E33">
        <w:t xml:space="preserve"> úspešnej realizácie projektu.</w:t>
      </w:r>
    </w:p>
    <w:p w14:paraId="0FED76E9" w14:textId="5F79DA70" w:rsidR="00987D1F" w:rsidRDefault="00987D1F" w:rsidP="002C099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>
        <w:lastRenderedPageBreak/>
        <w:t>Riadiaci výbor projektu sa vytvára tak, že väčšina členov Riadiaceho výboru projektu sú osoby navrhnuté objednávateľom. Členom Riadiaceho výboru projektu nemusí byť žiadna osoba, navrhnutá dodávateľom.</w:t>
      </w:r>
    </w:p>
    <w:p w14:paraId="6A726CA3" w14:textId="5578A20C" w:rsidR="00C63EED" w:rsidRPr="00AA3E33" w:rsidRDefault="004B2B67" w:rsidP="002C0993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>Objednávateľ</w:t>
      </w:r>
      <w:r w:rsidR="00667E23" w:rsidRPr="00AA3E33">
        <w:t xml:space="preserve"> vo vzťahu ku konkrétnemu projektu, </w:t>
      </w:r>
      <w:r w:rsidR="00724E00" w:rsidRPr="00AA3E33">
        <w:t xml:space="preserve">ak je to </w:t>
      </w:r>
      <w:r w:rsidR="00667E23" w:rsidRPr="00AA3E33">
        <w:t xml:space="preserve">v súlade so zmluvou k projektu, na účely hospodárneho a efektívneho využívania finančných prostriedkov a po predchádzajúcom súhlase orgánu vedenia môže prispôsobiť ustanovené štandardy projektového riadenia na </w:t>
      </w:r>
      <w:r w:rsidR="00724E00" w:rsidRPr="00AA3E33">
        <w:t>realizovaný</w:t>
      </w:r>
      <w:r w:rsidR="00667E23" w:rsidRPr="00AA3E33">
        <w:t xml:space="preserve"> projekt tak, že môže </w:t>
      </w:r>
    </w:p>
    <w:p w14:paraId="42BE99D5" w14:textId="66132C69" w:rsidR="00C63EED" w:rsidRPr="00AA3E33" w:rsidRDefault="00C63EED" w:rsidP="002C099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realizovať všetky manažérske produkty v iniciačnej fáze</w:t>
      </w:r>
      <w:r w:rsidR="002C0993" w:rsidRPr="00AA3E33">
        <w:t xml:space="preserve"> projektu</w:t>
      </w:r>
      <w:r w:rsidRPr="00AA3E33">
        <w:t xml:space="preserve"> v rámci jedného súborného </w:t>
      </w:r>
      <w:r w:rsidR="002C0993" w:rsidRPr="00AA3E33">
        <w:t xml:space="preserve">projektového </w:t>
      </w:r>
      <w:r w:rsidRPr="00AA3E33">
        <w:t>produktu,</w:t>
      </w:r>
    </w:p>
    <w:p w14:paraId="25205A72" w14:textId="21B843D7" w:rsidR="00C63EED" w:rsidRPr="00AA3E33" w:rsidRDefault="00C63EED" w:rsidP="002C099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 xml:space="preserve">modifikovať počet </w:t>
      </w:r>
      <w:r w:rsidR="00F95DF3" w:rsidRPr="00AA3E33">
        <w:t>etáp</w:t>
      </w:r>
      <w:r w:rsidR="002C0993" w:rsidRPr="00AA3E33">
        <w:t xml:space="preserve"> </w:t>
      </w:r>
      <w:r w:rsidRPr="00AA3E33">
        <w:t>realizačn</w:t>
      </w:r>
      <w:r w:rsidR="002C0993" w:rsidRPr="00AA3E33">
        <w:t>ej fázy</w:t>
      </w:r>
      <w:r w:rsidRPr="00AA3E33">
        <w:t xml:space="preserve"> projektu,</w:t>
      </w:r>
    </w:p>
    <w:p w14:paraId="653A87A0" w14:textId="71650323" w:rsidR="00C63EED" w:rsidRPr="00AA3E33" w:rsidRDefault="00C63EED" w:rsidP="002C099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 xml:space="preserve">realizovať jednotlivé manažérske produkty v dokončovacej fáze </w:t>
      </w:r>
      <w:r w:rsidR="002C0993" w:rsidRPr="00AA3E33">
        <w:t xml:space="preserve">projektu </w:t>
      </w:r>
      <w:r w:rsidRPr="00AA3E33">
        <w:t xml:space="preserve">v rámci jedného súborného </w:t>
      </w:r>
      <w:r w:rsidR="002C0993" w:rsidRPr="00AA3E33">
        <w:t xml:space="preserve">projektového </w:t>
      </w:r>
      <w:r w:rsidRPr="00AA3E33">
        <w:t>produktu,</w:t>
      </w:r>
    </w:p>
    <w:p w14:paraId="1171F885" w14:textId="77777777" w:rsidR="00C63EED" w:rsidRPr="00AA3E33" w:rsidRDefault="00C63EED" w:rsidP="002C099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modifikovať rozsah a popisy manažérskych produktov (dokumentácie),</w:t>
      </w:r>
    </w:p>
    <w:p w14:paraId="5C57AF4D" w14:textId="77777777" w:rsidR="00C63EED" w:rsidRPr="00AA3E33" w:rsidRDefault="00C63EED" w:rsidP="002C099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modifikovať rozsah a popisy špecializovaných produktov (dokumentácie),</w:t>
      </w:r>
    </w:p>
    <w:p w14:paraId="2AED0486" w14:textId="039EC3AA" w:rsidR="00C63EED" w:rsidRPr="00AA3E33" w:rsidRDefault="00C63EED" w:rsidP="002C099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>modifikovať projektové role s ohľadom na individuálne schopnosti</w:t>
      </w:r>
      <w:r w:rsidR="002C0993" w:rsidRPr="00AA3E33">
        <w:t>,</w:t>
      </w:r>
    </w:p>
    <w:p w14:paraId="61D36391" w14:textId="564ABEB5" w:rsidR="00C63EED" w:rsidRPr="00AA3E33" w:rsidRDefault="00C63EED" w:rsidP="002C0993">
      <w:pPr>
        <w:pStyle w:val="Normlnywebov"/>
        <w:numPr>
          <w:ilvl w:val="2"/>
          <w:numId w:val="21"/>
        </w:numPr>
        <w:spacing w:before="0" w:beforeAutospacing="0" w:after="0" w:afterAutospacing="0"/>
        <w:ind w:left="810"/>
        <w:jc w:val="both"/>
      </w:pPr>
      <w:r w:rsidRPr="00AA3E33">
        <w:t xml:space="preserve">modifikovať zodpovednosť za </w:t>
      </w:r>
      <w:r w:rsidR="002C0993" w:rsidRPr="00AA3E33">
        <w:t>vykonanie</w:t>
      </w:r>
      <w:r w:rsidRPr="00AA3E33">
        <w:t xml:space="preserve"> aktivity</w:t>
      </w:r>
      <w:r w:rsidR="002C0993" w:rsidRPr="00AA3E33">
        <w:t>.</w:t>
      </w:r>
    </w:p>
    <w:p w14:paraId="0C83170D" w14:textId="11923C4A" w:rsidR="006D3910" w:rsidRPr="00AA3E33" w:rsidRDefault="006D3910" w:rsidP="006D3910">
      <w:pPr>
        <w:pStyle w:val="Normlnywebov"/>
        <w:numPr>
          <w:ilvl w:val="0"/>
          <w:numId w:val="10"/>
        </w:numPr>
        <w:spacing w:before="0" w:beforeAutospacing="0" w:after="0" w:afterAutospacing="0"/>
        <w:ind w:left="360"/>
        <w:jc w:val="both"/>
      </w:pPr>
      <w:r w:rsidRPr="00AA3E33">
        <w:t>Ak ide o veľký projekt, cena jedného čiastkového plnenia podľa § 15 ods. 4 písm. d) tretieho bodu</w:t>
      </w:r>
      <w:r w:rsidR="00B70E9A" w:rsidRPr="00AA3E33">
        <w:t xml:space="preserve"> zákona</w:t>
      </w:r>
      <w:r w:rsidRPr="00AA3E33">
        <w:t xml:space="preserve"> nesmie presiahnuť 2 500 000,- eur a lehota dodania každého čiastkového plnenia § 15 ods. 4 písm. d) štvrtého bodu </w:t>
      </w:r>
      <w:r w:rsidR="00B70E9A" w:rsidRPr="00AA3E33">
        <w:t xml:space="preserve">zákona </w:t>
      </w:r>
      <w:r w:rsidRPr="00AA3E33">
        <w:t xml:space="preserve">nesmie presiahnuť </w:t>
      </w:r>
      <w:r w:rsidR="001A5717" w:rsidRPr="00AA3E33">
        <w:t xml:space="preserve">730 </w:t>
      </w:r>
      <w:r w:rsidRPr="00AA3E33">
        <w:t>dní.</w:t>
      </w:r>
    </w:p>
    <w:p w14:paraId="4BAE2949" w14:textId="1017A11C" w:rsidR="00B035DD" w:rsidRPr="00AA3E33" w:rsidRDefault="00B035DD" w:rsidP="00B035DD">
      <w:pPr>
        <w:pStyle w:val="Normlnywebov"/>
        <w:spacing w:before="0" w:beforeAutospacing="0" w:after="0" w:afterAutospacing="0"/>
        <w:jc w:val="both"/>
      </w:pPr>
    </w:p>
    <w:p w14:paraId="758C5A41" w14:textId="30E4C886" w:rsidR="00B035DD" w:rsidRPr="00AA3E33" w:rsidRDefault="00B035DD" w:rsidP="000A1BA5">
      <w:pPr>
        <w:pStyle w:val="Normlnywebov"/>
        <w:spacing w:before="0" w:beforeAutospacing="0" w:after="0" w:afterAutospacing="0"/>
        <w:jc w:val="center"/>
      </w:pPr>
      <w:r w:rsidRPr="00AA3E33">
        <w:t>§</w:t>
      </w:r>
      <w:r w:rsidR="001D7904" w:rsidRPr="00AA3E33">
        <w:t xml:space="preserve"> 5</w:t>
      </w:r>
    </w:p>
    <w:p w14:paraId="41903CAD" w14:textId="46941757" w:rsidR="00B035DD" w:rsidRPr="00AA3E33" w:rsidRDefault="00B035DD" w:rsidP="000A1BA5">
      <w:pPr>
        <w:pStyle w:val="Normlnywebov"/>
        <w:spacing w:before="0" w:beforeAutospacing="0" w:after="0" w:afterAutospacing="0"/>
        <w:jc w:val="center"/>
      </w:pPr>
      <w:r w:rsidRPr="00AA3E33">
        <w:t>Prípravná fáza projektu</w:t>
      </w:r>
    </w:p>
    <w:p w14:paraId="3B13CA5A" w14:textId="47A0EFC7" w:rsidR="00EA1BC0" w:rsidRPr="00AA3E33" w:rsidRDefault="0001665E" w:rsidP="004353E6">
      <w:pPr>
        <w:pStyle w:val="Normlnywebov"/>
        <w:numPr>
          <w:ilvl w:val="0"/>
          <w:numId w:val="28"/>
        </w:numPr>
        <w:spacing w:before="0" w:beforeAutospacing="0" w:after="0" w:afterAutospacing="0"/>
        <w:ind w:left="360"/>
        <w:jc w:val="both"/>
      </w:pPr>
      <w:r w:rsidRPr="00AA3E33">
        <w:t>Prípravná fáza projektu zahŕňa</w:t>
      </w:r>
      <w:r w:rsidR="004353E6" w:rsidRPr="00AA3E33">
        <w:t xml:space="preserve"> </w:t>
      </w:r>
      <w:r w:rsidRPr="00AA3E33">
        <w:t>vytvorenie, schválenie, vydanie, distribúciu a prípadnú aktualizáciu všetkých manažérskych produktov pre túto fázu</w:t>
      </w:r>
      <w:r w:rsidR="00E14C25" w:rsidRPr="00AA3E33">
        <w:t xml:space="preserve"> projektu,</w:t>
      </w:r>
      <w:r w:rsidRPr="00AA3E33">
        <w:t xml:space="preserve"> </w:t>
      </w:r>
      <w:r w:rsidR="00EA1BC0" w:rsidRPr="00AA3E33">
        <w:t>ktorými sú</w:t>
      </w:r>
    </w:p>
    <w:p w14:paraId="155D51B9" w14:textId="4535359F" w:rsidR="00EA1BC0" w:rsidRPr="00AA3E33" w:rsidRDefault="00EA1BC0" w:rsidP="004353E6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</w:pPr>
      <w:r w:rsidRPr="00AA3E33">
        <w:t>P-01 Projektový zámer</w:t>
      </w:r>
      <w:r w:rsidR="007A06CB" w:rsidRPr="00AA3E33">
        <w:t>,</w:t>
      </w:r>
    </w:p>
    <w:p w14:paraId="3814EDC4" w14:textId="1BA5C006" w:rsidR="00EA1BC0" w:rsidRPr="00AA3E33" w:rsidRDefault="00EA1BC0" w:rsidP="004353E6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</w:pPr>
      <w:r w:rsidRPr="00AA3E33">
        <w:t>P-02 Štúdia uskutočniteľnosti (časť: Odôvodnenie projektu - BC/CBA - rámcové),</w:t>
      </w:r>
    </w:p>
    <w:p w14:paraId="15F23D97" w14:textId="4A6234AA" w:rsidR="00EA1BC0" w:rsidRPr="00AA3E33" w:rsidRDefault="00EA1BC0" w:rsidP="004353E6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</w:pPr>
      <w:r w:rsidRPr="00AA3E33">
        <w:t>P-02 Štúdia uskutočniteľnosti (časť: Prístup k projektu),</w:t>
      </w:r>
    </w:p>
    <w:p w14:paraId="093184FA" w14:textId="5D116C8B" w:rsidR="00EA1BC0" w:rsidRPr="00AA3E33" w:rsidRDefault="00EA1BC0" w:rsidP="004353E6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</w:pPr>
      <w:r w:rsidRPr="00AA3E33">
        <w:t>P-02 Štúdia uskutočniteľnosti (časť: Zoznam rizík),</w:t>
      </w:r>
    </w:p>
    <w:p w14:paraId="4BC72A5C" w14:textId="7D090F14" w:rsidR="00EA1BC0" w:rsidRPr="00AA3E33" w:rsidRDefault="00EA1BC0" w:rsidP="004353E6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</w:pPr>
      <w:r w:rsidRPr="00AA3E33">
        <w:t>P-02 Štúdia uskutočniteľnosti (časť: Projektový plán / harmonogram - rámcový),</w:t>
      </w:r>
    </w:p>
    <w:p w14:paraId="13AB02FD" w14:textId="5C688958" w:rsidR="0001665E" w:rsidRPr="00AA3E33" w:rsidRDefault="00EA1BC0" w:rsidP="004353E6">
      <w:pPr>
        <w:pStyle w:val="Normlnywebov"/>
        <w:numPr>
          <w:ilvl w:val="0"/>
          <w:numId w:val="34"/>
        </w:numPr>
        <w:spacing w:before="0" w:beforeAutospacing="0" w:after="0" w:afterAutospacing="0"/>
        <w:ind w:left="810"/>
        <w:jc w:val="both"/>
      </w:pPr>
      <w:r w:rsidRPr="00AA3E33">
        <w:t>P-02 Štúdia uskutočniteľnosti (časť Akceptačné kritériá).</w:t>
      </w:r>
    </w:p>
    <w:p w14:paraId="417058E6" w14:textId="686F5C85" w:rsidR="0001665E" w:rsidRPr="00AA3E33" w:rsidRDefault="0001665E" w:rsidP="0001665E">
      <w:pPr>
        <w:pStyle w:val="Normlnywebov"/>
        <w:numPr>
          <w:ilvl w:val="0"/>
          <w:numId w:val="28"/>
        </w:numPr>
        <w:spacing w:before="0" w:beforeAutospacing="0" w:after="0" w:afterAutospacing="0"/>
        <w:ind w:left="360"/>
        <w:jc w:val="both"/>
      </w:pPr>
      <w:r w:rsidRPr="00AA3E33">
        <w:t xml:space="preserve">V rámci Štúdie uskutočniteľnosti </w:t>
      </w:r>
      <w:r w:rsidR="00984158" w:rsidRPr="00AA3E33">
        <w:t xml:space="preserve">poverená osoba </w:t>
      </w:r>
      <w:r w:rsidR="004B2B67" w:rsidRPr="00AA3E33">
        <w:t>objednávateľa</w:t>
      </w:r>
      <w:r w:rsidRPr="00AA3E33">
        <w:t xml:space="preserve"> zabezpečí</w:t>
      </w:r>
    </w:p>
    <w:p w14:paraId="5E7DCC93" w14:textId="77777777" w:rsidR="0001665E" w:rsidRPr="00AA3E33" w:rsidRDefault="0001665E" w:rsidP="0001665E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AA3E33">
        <w:t>špecifikáciu predmetu projektu (cieľový koncept riešenia / rámcový návrh riešenia),</w:t>
      </w:r>
    </w:p>
    <w:p w14:paraId="1B1E1BD1" w14:textId="571188F4" w:rsidR="0001665E" w:rsidRPr="00AA3E33" w:rsidRDefault="0001665E" w:rsidP="0001665E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AA3E33">
        <w:t>špecifikácia základného časového rámca projektu (harmonogram / plán),</w:t>
      </w:r>
    </w:p>
    <w:p w14:paraId="6D1DD06E" w14:textId="22A7DB08" w:rsidR="0001665E" w:rsidRPr="00AA3E33" w:rsidRDefault="0001665E" w:rsidP="0001665E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AA3E33">
        <w:t xml:space="preserve">vytvorenie </w:t>
      </w:r>
      <w:r w:rsidR="00492A8C" w:rsidRPr="00AA3E33">
        <w:t xml:space="preserve">rámcového </w:t>
      </w:r>
      <w:r w:rsidRPr="00AA3E33">
        <w:t xml:space="preserve">Odôvodnenia projektu (BC/CBA), ktoré súhrnne popisuje informácie o zmysle a dôvodoch realizácie projektu, odhadované prínosy projektu, odhadované náklady projektu, odôvodnenie alokácie nevyhnutných zdrojov projektu, časový rámec realizácie a odhadované riziká projektu, </w:t>
      </w:r>
    </w:p>
    <w:p w14:paraId="2BD1EBF2" w14:textId="64C27C54" w:rsidR="0001665E" w:rsidRPr="00AA3E33" w:rsidRDefault="0001665E" w:rsidP="0001665E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AA3E33">
        <w:t xml:space="preserve">určenie akceptačných kritérií v dokumente Akceptačné kritériá, </w:t>
      </w:r>
    </w:p>
    <w:p w14:paraId="2F55709E" w14:textId="3B89096B" w:rsidR="0001665E" w:rsidRPr="00AA3E33" w:rsidRDefault="0001665E" w:rsidP="0001665E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AA3E33">
        <w:t>identifikáciu hlavných rizík projektu a ich zaevidovanie</w:t>
      </w:r>
      <w:r w:rsidR="00492A8C" w:rsidRPr="00AA3E33">
        <w:t xml:space="preserve"> v Zozname rizík</w:t>
      </w:r>
      <w:r w:rsidRPr="00AA3E33">
        <w:t xml:space="preserve">, </w:t>
      </w:r>
    </w:p>
    <w:p w14:paraId="34387779" w14:textId="5EEDE89B" w:rsidR="00984158" w:rsidRPr="00AA3E33" w:rsidRDefault="0001665E" w:rsidP="00984158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AA3E33">
        <w:t xml:space="preserve">určenie </w:t>
      </w:r>
      <w:r w:rsidR="00492A8C" w:rsidRPr="00AA3E33">
        <w:t>P</w:t>
      </w:r>
      <w:r w:rsidRPr="00AA3E33">
        <w:t>rístupu k projektu, ktorým sa rozumejú princípy realizácie ako a doplňujúce postupy, ak tieto nie sú vymedzené v iných dokumentoch projektu</w:t>
      </w:r>
      <w:r w:rsidR="00984158" w:rsidRPr="00AA3E33">
        <w:t>,</w:t>
      </w:r>
    </w:p>
    <w:p w14:paraId="05207371" w14:textId="754C31EC" w:rsidR="00437F6F" w:rsidRPr="00AA3E33" w:rsidRDefault="008C3EC1" w:rsidP="00984158">
      <w:pPr>
        <w:pStyle w:val="Normlnywebov"/>
        <w:numPr>
          <w:ilvl w:val="2"/>
          <w:numId w:val="28"/>
        </w:numPr>
        <w:spacing w:before="0" w:beforeAutospacing="0" w:after="0" w:afterAutospacing="0"/>
        <w:ind w:left="810"/>
        <w:jc w:val="both"/>
      </w:pPr>
      <w:r w:rsidRPr="00AA3E33">
        <w:t>prípravu a začatie realizácie verejného obstarávania, ak je to potrebné.</w:t>
      </w:r>
    </w:p>
    <w:p w14:paraId="22A2D99B" w14:textId="4885AE06" w:rsidR="00437F6F" w:rsidRPr="00AA3E33" w:rsidRDefault="007A06CB" w:rsidP="00571219">
      <w:pPr>
        <w:pStyle w:val="Normlnywebov"/>
        <w:numPr>
          <w:ilvl w:val="0"/>
          <w:numId w:val="28"/>
        </w:numPr>
        <w:spacing w:before="0" w:beforeAutospacing="0" w:after="0" w:afterAutospacing="0"/>
        <w:ind w:left="360"/>
        <w:jc w:val="both"/>
      </w:pPr>
      <w:r w:rsidRPr="00AA3E33">
        <w:t>Štúdia uskutočniteľnosti poskytuje podklad pre</w:t>
      </w:r>
      <w:r w:rsidR="00571219" w:rsidRPr="00AA3E33">
        <w:t xml:space="preserve"> prípravu na verejné obstarávanie, ak je potrebné, najmä pre prípravu súťažných podkladov a návrh zmluvy s budúcim dodávateľom.</w:t>
      </w:r>
    </w:p>
    <w:p w14:paraId="37F1AFD8" w14:textId="77777777" w:rsidR="003263EE" w:rsidRDefault="003263EE" w:rsidP="000A1BA5">
      <w:pPr>
        <w:pStyle w:val="Normlnywebov"/>
        <w:spacing w:before="0" w:beforeAutospacing="0" w:after="0" w:afterAutospacing="0"/>
        <w:jc w:val="center"/>
      </w:pPr>
    </w:p>
    <w:p w14:paraId="11734C3B" w14:textId="47EF0723" w:rsidR="00984158" w:rsidRPr="00AA3E33" w:rsidRDefault="00FC0FC4" w:rsidP="000A1BA5">
      <w:pPr>
        <w:pStyle w:val="Normlnywebov"/>
        <w:spacing w:before="0" w:beforeAutospacing="0" w:after="0" w:afterAutospacing="0"/>
        <w:jc w:val="center"/>
      </w:pPr>
      <w:r w:rsidRPr="00AA3E33">
        <w:t>§</w:t>
      </w:r>
      <w:r w:rsidR="001D7904" w:rsidRPr="00AA3E33">
        <w:t xml:space="preserve"> 6</w:t>
      </w:r>
    </w:p>
    <w:p w14:paraId="7B2EE562" w14:textId="3B91B9F6" w:rsidR="00FC0FC4" w:rsidRPr="00AA3E33" w:rsidRDefault="00FC0FC4" w:rsidP="000A1BA5">
      <w:pPr>
        <w:pStyle w:val="Normlnywebov"/>
        <w:spacing w:before="0" w:beforeAutospacing="0" w:after="0" w:afterAutospacing="0"/>
        <w:jc w:val="center"/>
      </w:pPr>
      <w:r w:rsidRPr="00AA3E33">
        <w:t>Iniciačná fáza</w:t>
      </w:r>
      <w:r w:rsidR="000A1BA5" w:rsidRPr="00AA3E33">
        <w:t xml:space="preserve"> projektu</w:t>
      </w:r>
    </w:p>
    <w:p w14:paraId="6617C413" w14:textId="109943D7" w:rsidR="00FC0FC4" w:rsidRPr="00AA3E33" w:rsidRDefault="006A796B" w:rsidP="000A35D1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AA3E33">
        <w:t>Iniciačná fáza projektu zahŕňa</w:t>
      </w:r>
    </w:p>
    <w:p w14:paraId="1AA5F3F5" w14:textId="14531238" w:rsidR="006A796B" w:rsidRPr="00AA3E33" w:rsidRDefault="006A796B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>vymenovanie predsedu Riadiaceho výboru projektu a projektového manažéra, pričom,</w:t>
      </w:r>
    </w:p>
    <w:p w14:paraId="6A4C04B9" w14:textId="72587723" w:rsidR="006A796B" w:rsidRPr="00AA3E33" w:rsidRDefault="006A796B" w:rsidP="006A796B">
      <w:pPr>
        <w:pStyle w:val="Normlnywebov"/>
        <w:numPr>
          <w:ilvl w:val="3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lastRenderedPageBreak/>
        <w:t xml:space="preserve">poverená osoba </w:t>
      </w:r>
      <w:r w:rsidR="004B2B67" w:rsidRPr="00AA3E33">
        <w:t>objednávateľa</w:t>
      </w:r>
      <w:r w:rsidRPr="00AA3E33">
        <w:t xml:space="preserve"> zabezpečuje určenie vhodných kandidátov na pozície predsedu Riadiaceho výboru projektu a projektového manažéra a spísanie pracovných naplní a zodpovedností predsedu Riadiaceho výboru projektu a projektového manažéra,</w:t>
      </w:r>
    </w:p>
    <w:p w14:paraId="015E0C5F" w14:textId="1C2E1789" w:rsidR="006A796B" w:rsidRPr="00AA3E33" w:rsidRDefault="006A796B" w:rsidP="006A796B">
      <w:pPr>
        <w:pStyle w:val="Normlnywebov"/>
        <w:numPr>
          <w:ilvl w:val="3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 xml:space="preserve">vedúci predstavitelia </w:t>
      </w:r>
      <w:r w:rsidR="004B2B67" w:rsidRPr="00AA3E33">
        <w:t>objednávateľa</w:t>
      </w:r>
      <w:r w:rsidRPr="00AA3E33">
        <w:t xml:space="preserve"> zabezpečujú vymenovanie predsedu Riadiaceho výboru projektu a projektového manažéra. </w:t>
      </w:r>
    </w:p>
    <w:p w14:paraId="100D3FDA" w14:textId="167FB543" w:rsidR="006A796B" w:rsidRPr="00AA3E33" w:rsidRDefault="006A796B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 xml:space="preserve">navrhnutie </w:t>
      </w:r>
      <w:r w:rsidR="00D23118" w:rsidRPr="00AA3E33">
        <w:t>projektového</w:t>
      </w:r>
      <w:r w:rsidRPr="00AA3E33">
        <w:t xml:space="preserve"> </w:t>
      </w:r>
      <w:r w:rsidR="00D23118" w:rsidRPr="00AA3E33">
        <w:t>tímu</w:t>
      </w:r>
      <w:r w:rsidRPr="00AA3E33">
        <w:t xml:space="preserve">, </w:t>
      </w:r>
      <w:r w:rsidR="00D23118" w:rsidRPr="00AA3E33">
        <w:t>pričom</w:t>
      </w:r>
      <w:r w:rsidRPr="00AA3E33">
        <w:t xml:space="preserve"> predseda Riadiaceho </w:t>
      </w:r>
      <w:r w:rsidR="00D23118" w:rsidRPr="00AA3E33">
        <w:t>výboru</w:t>
      </w:r>
      <w:r w:rsidRPr="00AA3E33">
        <w:t xml:space="preserve"> projektu alebo </w:t>
      </w:r>
      <w:r w:rsidR="00D23118" w:rsidRPr="00AA3E33">
        <w:t>projektový</w:t>
      </w:r>
      <w:r w:rsidRPr="00AA3E33">
        <w:t xml:space="preserve"> </w:t>
      </w:r>
      <w:r w:rsidR="00D23118" w:rsidRPr="00AA3E33">
        <w:t>manažér</w:t>
      </w:r>
      <w:r w:rsidRPr="00AA3E33">
        <w:t xml:space="preserve"> na </w:t>
      </w:r>
      <w:r w:rsidR="00D23118" w:rsidRPr="00AA3E33">
        <w:t>základe</w:t>
      </w:r>
      <w:r w:rsidRPr="00AA3E33">
        <w:t xml:space="preserve"> jeho poverenia </w:t>
      </w:r>
      <w:r w:rsidR="00D23118" w:rsidRPr="00AA3E33">
        <w:t>zabezpečuje</w:t>
      </w:r>
      <w:r w:rsidRPr="00AA3E33">
        <w:t xml:space="preserve"> </w:t>
      </w:r>
    </w:p>
    <w:p w14:paraId="67574F88" w14:textId="27AEC2D7" w:rsidR="006A796B" w:rsidRPr="00AA3E33" w:rsidRDefault="00D23118" w:rsidP="006A796B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>spísanie</w:t>
      </w:r>
      <w:r w:rsidR="006A796B" w:rsidRPr="00AA3E33">
        <w:t xml:space="preserve"> </w:t>
      </w:r>
      <w:r w:rsidRPr="00AA3E33">
        <w:t>pracovných</w:t>
      </w:r>
      <w:r w:rsidR="006A796B" w:rsidRPr="00AA3E33">
        <w:t xml:space="preserve"> </w:t>
      </w:r>
      <w:r w:rsidRPr="00AA3E33">
        <w:t>naplní</w:t>
      </w:r>
      <w:r w:rsidR="006A796B" w:rsidRPr="00AA3E33">
        <w:t xml:space="preserve"> a zodpovedností </w:t>
      </w:r>
      <w:r w:rsidRPr="00AA3E33">
        <w:t>všetkých</w:t>
      </w:r>
      <w:r w:rsidR="006A796B" w:rsidRPr="00AA3E33">
        <w:t xml:space="preserve"> </w:t>
      </w:r>
      <w:r w:rsidRPr="00AA3E33">
        <w:t>členov</w:t>
      </w:r>
      <w:r w:rsidR="006A796B" w:rsidRPr="00AA3E33">
        <w:t xml:space="preserve"> </w:t>
      </w:r>
      <w:r w:rsidRPr="00AA3E33">
        <w:t>projektového</w:t>
      </w:r>
      <w:r w:rsidR="006A796B" w:rsidRPr="00AA3E33">
        <w:t xml:space="preserve"> </w:t>
      </w:r>
      <w:r w:rsidRPr="00AA3E33">
        <w:t>tímu</w:t>
      </w:r>
      <w:r w:rsidR="006A796B" w:rsidRPr="00AA3E33">
        <w:t>,</w:t>
      </w:r>
    </w:p>
    <w:p w14:paraId="1B9308BC" w14:textId="1105A928" w:rsidR="006A796B" w:rsidRPr="00AA3E33" w:rsidRDefault="006A796B" w:rsidP="006A796B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 xml:space="preserve">určenie </w:t>
      </w:r>
      <w:r w:rsidR="00D23118" w:rsidRPr="00AA3E33">
        <w:t>vhodných</w:t>
      </w:r>
      <w:r w:rsidRPr="00AA3E33">
        <w:t xml:space="preserve"> </w:t>
      </w:r>
      <w:r w:rsidR="00D23118" w:rsidRPr="00AA3E33">
        <w:t>kandidátov</w:t>
      </w:r>
      <w:r w:rsidRPr="00AA3E33">
        <w:t xml:space="preserve"> na </w:t>
      </w:r>
      <w:r w:rsidR="00D23118" w:rsidRPr="00AA3E33">
        <w:t>pozície</w:t>
      </w:r>
      <w:r w:rsidRPr="00AA3E33">
        <w:t xml:space="preserve"> </w:t>
      </w:r>
      <w:r w:rsidR="00D23118" w:rsidRPr="00AA3E33">
        <w:t>členov</w:t>
      </w:r>
      <w:r w:rsidRPr="00AA3E33">
        <w:t xml:space="preserve"> </w:t>
      </w:r>
      <w:r w:rsidR="00D23118" w:rsidRPr="00AA3E33">
        <w:t>projektového</w:t>
      </w:r>
      <w:r w:rsidRPr="00AA3E33">
        <w:t xml:space="preserve"> </w:t>
      </w:r>
      <w:r w:rsidR="00D23118" w:rsidRPr="00AA3E33">
        <w:t>tímu</w:t>
      </w:r>
      <w:r w:rsidRPr="00AA3E33">
        <w:t>.</w:t>
      </w:r>
    </w:p>
    <w:p w14:paraId="72C2DAE0" w14:textId="7C57B139" w:rsidR="006A796B" w:rsidRPr="00AA3E33" w:rsidRDefault="00D23118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>v</w:t>
      </w:r>
      <w:r w:rsidR="006A796B" w:rsidRPr="00AA3E33">
        <w:t xml:space="preserve">ymenovanie </w:t>
      </w:r>
      <w:r w:rsidRPr="00AA3E33">
        <w:t>projektového</w:t>
      </w:r>
      <w:r w:rsidR="006A796B" w:rsidRPr="00AA3E33">
        <w:t xml:space="preserve"> </w:t>
      </w:r>
      <w:r w:rsidRPr="00AA3E33">
        <w:t>tímu,</w:t>
      </w:r>
    </w:p>
    <w:p w14:paraId="3853C7A0" w14:textId="29858011" w:rsidR="006A796B" w:rsidRPr="00AA3E33" w:rsidRDefault="00D23118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>r</w:t>
      </w:r>
      <w:r w:rsidR="006A796B" w:rsidRPr="00AA3E33">
        <w:t xml:space="preserve">ámcové </w:t>
      </w:r>
      <w:r w:rsidRPr="00AA3E33">
        <w:t>naplánovanie</w:t>
      </w:r>
      <w:r w:rsidR="006A796B" w:rsidRPr="00AA3E33">
        <w:t xml:space="preserve"> projektu, </w:t>
      </w:r>
      <w:r w:rsidRPr="00AA3E33">
        <w:t>ktorého</w:t>
      </w:r>
      <w:r w:rsidR="006A796B" w:rsidRPr="00AA3E33">
        <w:t xml:space="preserve"> obsahom</w:t>
      </w:r>
      <w:r w:rsidRPr="00AA3E33">
        <w:t xml:space="preserve"> je najmä</w:t>
      </w:r>
    </w:p>
    <w:p w14:paraId="011E0F88" w14:textId="321FAFE9" w:rsidR="006A796B" w:rsidRPr="00AA3E33" w:rsidRDefault="00D23118" w:rsidP="00D23118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>identifikácia</w:t>
      </w:r>
      <w:r w:rsidR="006A796B" w:rsidRPr="00AA3E33">
        <w:t xml:space="preserve"> a </w:t>
      </w:r>
      <w:r w:rsidRPr="00AA3E33">
        <w:t>určenie</w:t>
      </w:r>
      <w:r w:rsidR="006A796B" w:rsidRPr="00AA3E33">
        <w:t xml:space="preserve"> </w:t>
      </w:r>
      <w:r w:rsidRPr="00AA3E33">
        <w:t>projektových výstupov</w:t>
      </w:r>
      <w:r w:rsidR="006A796B" w:rsidRPr="00AA3E33">
        <w:t xml:space="preserve">, popis </w:t>
      </w:r>
      <w:r w:rsidRPr="00AA3E33">
        <w:t>každého</w:t>
      </w:r>
      <w:r w:rsidR="006A796B" w:rsidRPr="00AA3E33">
        <w:t xml:space="preserve"> </w:t>
      </w:r>
      <w:r w:rsidRPr="00AA3E33">
        <w:t xml:space="preserve">projektového </w:t>
      </w:r>
      <w:r w:rsidR="006A796B" w:rsidRPr="00AA3E33">
        <w:t xml:space="preserve">produktu v dokumente </w:t>
      </w:r>
      <w:r w:rsidR="002C0C4F" w:rsidRPr="00AA3E33">
        <w:t>Projektový iniciálny dokument (PID) (časť: Popis produktu</w:t>
      </w:r>
      <w:r w:rsidR="002C0C4F">
        <w:t xml:space="preserve"> </w:t>
      </w:r>
      <w:r w:rsidR="002C0C4F" w:rsidRPr="00AA3E33">
        <w:t xml:space="preserve">/ Dekompozícia produktov / Vývojový diagram) </w:t>
      </w:r>
      <w:r w:rsidR="006A796B" w:rsidRPr="00AA3E33">
        <w:t xml:space="preserve">v zmysle </w:t>
      </w:r>
      <w:r w:rsidRPr="00AA3E33">
        <w:t>požiadaviek</w:t>
      </w:r>
      <w:r w:rsidR="006A796B" w:rsidRPr="00AA3E33">
        <w:t xml:space="preserve"> na jeho kvalitu, </w:t>
      </w:r>
      <w:r w:rsidRPr="00AA3E33">
        <w:t>určenie</w:t>
      </w:r>
      <w:r w:rsidR="006A796B" w:rsidRPr="00AA3E33">
        <w:t xml:space="preserve"> hierarchickej </w:t>
      </w:r>
      <w:r w:rsidRPr="00AA3E33">
        <w:t>štruktúry</w:t>
      </w:r>
      <w:r w:rsidR="006A796B" w:rsidRPr="00AA3E33">
        <w:t xml:space="preserve"> </w:t>
      </w:r>
      <w:r w:rsidRPr="00AA3E33">
        <w:t>všetkých projektových</w:t>
      </w:r>
      <w:r w:rsidR="006A796B" w:rsidRPr="00AA3E33">
        <w:t xml:space="preserve"> </w:t>
      </w:r>
      <w:r w:rsidRPr="00AA3E33">
        <w:t>výstupov</w:t>
      </w:r>
      <w:r w:rsidR="006A796B" w:rsidRPr="00AA3E33">
        <w:t xml:space="preserve"> a </w:t>
      </w:r>
      <w:r w:rsidRPr="00AA3E33">
        <w:t>určenie</w:t>
      </w:r>
      <w:r w:rsidR="006A796B" w:rsidRPr="00AA3E33">
        <w:t xml:space="preserve"> logickej sekvencie ich tvorby, </w:t>
      </w:r>
    </w:p>
    <w:p w14:paraId="7946960A" w14:textId="1A0479B8" w:rsidR="006A796B" w:rsidRPr="00AA3E33" w:rsidRDefault="00D23118" w:rsidP="00D23118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>identifikácia</w:t>
      </w:r>
      <w:r w:rsidR="006A796B" w:rsidRPr="00AA3E33">
        <w:t xml:space="preserve"> </w:t>
      </w:r>
      <w:r w:rsidR="00FE3BFF" w:rsidRPr="00AA3E33">
        <w:t>hlavných</w:t>
      </w:r>
      <w:r w:rsidR="006A796B" w:rsidRPr="00AA3E33">
        <w:t xml:space="preserve"> </w:t>
      </w:r>
      <w:r w:rsidR="00FE3BFF" w:rsidRPr="00AA3E33">
        <w:t>aktivít</w:t>
      </w:r>
      <w:r w:rsidR="006A796B" w:rsidRPr="00AA3E33">
        <w:t xml:space="preserve"> pre vytvorenie, testovanie a odovzdanie </w:t>
      </w:r>
      <w:r w:rsidR="00FE3BFF" w:rsidRPr="00AA3E33">
        <w:t>projektových výstupov</w:t>
      </w:r>
      <w:r w:rsidR="006A796B" w:rsidRPr="00AA3E33">
        <w:t>,</w:t>
      </w:r>
    </w:p>
    <w:p w14:paraId="23F70256" w14:textId="60A63257" w:rsidR="006A796B" w:rsidRPr="00AA3E33" w:rsidRDefault="00FE3BFF" w:rsidP="00D23118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>kapacitný</w:t>
      </w:r>
      <w:r w:rsidR="006A796B" w:rsidRPr="00AA3E33">
        <w:t xml:space="preserve"> odhad </w:t>
      </w:r>
      <w:r w:rsidRPr="00AA3E33">
        <w:t>prace</w:t>
      </w:r>
      <w:r w:rsidR="006A796B" w:rsidRPr="00AA3E33">
        <w:t xml:space="preserve"> v </w:t>
      </w:r>
      <w:r w:rsidRPr="00AA3E33">
        <w:t>súvislosti</w:t>
      </w:r>
      <w:r w:rsidR="006A796B" w:rsidRPr="00AA3E33">
        <w:t xml:space="preserve"> s </w:t>
      </w:r>
      <w:r w:rsidRPr="00AA3E33">
        <w:t>vytvorením</w:t>
      </w:r>
      <w:r w:rsidR="006A796B" w:rsidRPr="00AA3E33">
        <w:t xml:space="preserve">, </w:t>
      </w:r>
      <w:r w:rsidRPr="00AA3E33">
        <w:t>testovaním</w:t>
      </w:r>
      <w:r w:rsidR="006A796B" w:rsidRPr="00AA3E33">
        <w:t xml:space="preserve"> a </w:t>
      </w:r>
      <w:r w:rsidRPr="00AA3E33">
        <w:t>odovzdaním</w:t>
      </w:r>
      <w:r w:rsidR="006A796B" w:rsidRPr="00AA3E33">
        <w:t xml:space="preserve"> </w:t>
      </w:r>
      <w:r w:rsidRPr="00AA3E33">
        <w:t>projektových výstupov</w:t>
      </w:r>
      <w:r w:rsidR="006A796B" w:rsidRPr="00AA3E33">
        <w:t xml:space="preserve">, </w:t>
      </w:r>
      <w:r w:rsidRPr="00AA3E33">
        <w:t>určenie</w:t>
      </w:r>
      <w:r w:rsidR="006A796B" w:rsidRPr="00AA3E33">
        <w:t xml:space="preserve"> harmonogramu projektu a </w:t>
      </w:r>
      <w:r w:rsidRPr="00AA3E33">
        <w:t>identifikácia</w:t>
      </w:r>
      <w:r w:rsidR="006A796B" w:rsidRPr="00AA3E33">
        <w:t xml:space="preserve"> </w:t>
      </w:r>
      <w:r w:rsidRPr="00AA3E33">
        <w:t>rozhodovacích</w:t>
      </w:r>
      <w:r w:rsidR="006A796B" w:rsidRPr="00AA3E33">
        <w:t xml:space="preserve"> a </w:t>
      </w:r>
      <w:r w:rsidRPr="00AA3E33">
        <w:t>kontrolných</w:t>
      </w:r>
      <w:r w:rsidR="006A796B" w:rsidRPr="00AA3E33">
        <w:t xml:space="preserve"> bodov</w:t>
      </w:r>
    </w:p>
    <w:p w14:paraId="56215044" w14:textId="62ABF316" w:rsidR="006A796B" w:rsidRPr="00AA3E33" w:rsidRDefault="006A796B" w:rsidP="00D23118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 xml:space="preserve">vytvorenie </w:t>
      </w:r>
      <w:r w:rsidR="00FE3BFF" w:rsidRPr="00AA3E33">
        <w:t>rámcového</w:t>
      </w:r>
      <w:r w:rsidRPr="00AA3E33">
        <w:t xml:space="preserve"> </w:t>
      </w:r>
      <w:r w:rsidR="00FE3BFF" w:rsidRPr="00AA3E33">
        <w:t>plánu</w:t>
      </w:r>
      <w:r w:rsidRPr="00AA3E33">
        <w:t xml:space="preserve"> </w:t>
      </w:r>
      <w:r w:rsidR="00FE3BFF" w:rsidRPr="00AA3E33">
        <w:t xml:space="preserve">jednotlivých </w:t>
      </w:r>
      <w:r w:rsidR="00F95DF3" w:rsidRPr="00AA3E33">
        <w:t>etáp</w:t>
      </w:r>
      <w:r w:rsidRPr="00AA3E33">
        <w:t xml:space="preserve"> realizačn</w:t>
      </w:r>
      <w:r w:rsidR="00FE3BFF" w:rsidRPr="00AA3E33">
        <w:t>ej</w:t>
      </w:r>
      <w:r w:rsidRPr="00AA3E33">
        <w:t xml:space="preserve"> fáz</w:t>
      </w:r>
      <w:r w:rsidR="00FE3BFF" w:rsidRPr="00AA3E33">
        <w:t>y</w:t>
      </w:r>
      <w:r w:rsidRPr="00AA3E33">
        <w:t xml:space="preserve"> projektu. </w:t>
      </w:r>
    </w:p>
    <w:p w14:paraId="5711354A" w14:textId="3FA3C4A3" w:rsidR="006A796B" w:rsidRPr="00AA3E33" w:rsidRDefault="002613DE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>plánovanie</w:t>
      </w:r>
      <w:r w:rsidR="006A796B" w:rsidRPr="00AA3E33">
        <w:t xml:space="preserve"> kvality, </w:t>
      </w:r>
      <w:r w:rsidRPr="00AA3E33">
        <w:t>v rámci ktorého</w:t>
      </w:r>
    </w:p>
    <w:p w14:paraId="4A364A00" w14:textId="0A6B7C08" w:rsidR="006A796B" w:rsidRPr="00AA3E33" w:rsidRDefault="002613DE" w:rsidP="002613DE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>projektový</w:t>
      </w:r>
      <w:r w:rsidR="006A796B" w:rsidRPr="00AA3E33">
        <w:t xml:space="preserve"> </w:t>
      </w:r>
      <w:r w:rsidRPr="00AA3E33">
        <w:t>manažér</w:t>
      </w:r>
      <w:r w:rsidR="006A796B" w:rsidRPr="00AA3E33">
        <w:t xml:space="preserve"> </w:t>
      </w:r>
      <w:r w:rsidRPr="00AA3E33">
        <w:t>zabezpečí</w:t>
      </w:r>
      <w:r w:rsidR="006A796B" w:rsidRPr="00AA3E33">
        <w:t xml:space="preserve"> vypracovanie </w:t>
      </w:r>
      <w:r w:rsidRPr="00AA3E33">
        <w:t>analýzy</w:t>
      </w:r>
      <w:r w:rsidR="006A796B" w:rsidRPr="00AA3E33">
        <w:t xml:space="preserve"> </w:t>
      </w:r>
      <w:r w:rsidRPr="00AA3E33">
        <w:t>existujúcich</w:t>
      </w:r>
      <w:r w:rsidR="006A796B" w:rsidRPr="00AA3E33">
        <w:t xml:space="preserve"> </w:t>
      </w:r>
      <w:r w:rsidRPr="00AA3E33">
        <w:t>systémov</w:t>
      </w:r>
      <w:r w:rsidR="006A796B" w:rsidRPr="00AA3E33">
        <w:t xml:space="preserve"> riadenia kvality na strane </w:t>
      </w:r>
      <w:r w:rsidR="004B2B67" w:rsidRPr="00AA3E33">
        <w:t>objednávateľa</w:t>
      </w:r>
      <w:r w:rsidR="006A796B" w:rsidRPr="00AA3E33">
        <w:t xml:space="preserve"> a</w:t>
      </w:r>
      <w:r w:rsidR="000D41BB" w:rsidRPr="00AA3E33">
        <w:t> </w:t>
      </w:r>
      <w:r w:rsidRPr="00AA3E33">
        <w:t>dodávateľa</w:t>
      </w:r>
      <w:r w:rsidR="000D41BB" w:rsidRPr="00AA3E33">
        <w:t xml:space="preserve"> projektu</w:t>
      </w:r>
      <w:r w:rsidR="006A796B" w:rsidRPr="00AA3E33">
        <w:t>,</w:t>
      </w:r>
    </w:p>
    <w:p w14:paraId="1FC1ADFB" w14:textId="3FDC6EBD" w:rsidR="006A796B" w:rsidRPr="00AA3E33" w:rsidRDefault="006A796B" w:rsidP="002613DE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 xml:space="preserve">dodávateľ projektu definuje </w:t>
      </w:r>
      <w:r w:rsidR="000D41BB" w:rsidRPr="00AA3E33">
        <w:t>Plán</w:t>
      </w:r>
      <w:r w:rsidRPr="00AA3E33">
        <w:t xml:space="preserve"> riadenia zmien, </w:t>
      </w:r>
      <w:r w:rsidR="000D41BB" w:rsidRPr="00AA3E33">
        <w:t>ktorý</w:t>
      </w:r>
      <w:r w:rsidRPr="00AA3E33">
        <w:t xml:space="preserve"> </w:t>
      </w:r>
      <w:r w:rsidR="000D41BB" w:rsidRPr="00AA3E33">
        <w:t>určuje</w:t>
      </w:r>
      <w:r w:rsidRPr="00AA3E33">
        <w:t xml:space="preserve"> </w:t>
      </w:r>
      <w:r w:rsidR="000D41BB" w:rsidRPr="00AA3E33">
        <w:t>konkrétne</w:t>
      </w:r>
      <w:r w:rsidRPr="00AA3E33">
        <w:t xml:space="preserve"> postupy pre </w:t>
      </w:r>
      <w:r w:rsidR="000D41BB" w:rsidRPr="00AA3E33">
        <w:t>konfiguračný</w:t>
      </w:r>
      <w:r w:rsidRPr="00AA3E33">
        <w:t xml:space="preserve"> </w:t>
      </w:r>
      <w:r w:rsidR="000D41BB" w:rsidRPr="00AA3E33">
        <w:t>manažment</w:t>
      </w:r>
      <w:r w:rsidRPr="00AA3E33">
        <w:t xml:space="preserve"> a </w:t>
      </w:r>
      <w:r w:rsidR="000D41BB" w:rsidRPr="00AA3E33">
        <w:t>procedúry</w:t>
      </w:r>
      <w:r w:rsidRPr="00AA3E33">
        <w:t xml:space="preserve"> pre riadenie zmien, </w:t>
      </w:r>
      <w:r w:rsidR="000D41BB" w:rsidRPr="00AA3E33">
        <w:t>ktoré</w:t>
      </w:r>
      <w:r w:rsidRPr="00AA3E33">
        <w:t xml:space="preserve"> </w:t>
      </w:r>
      <w:r w:rsidR="000D41BB" w:rsidRPr="00AA3E33">
        <w:t>určujú</w:t>
      </w:r>
      <w:r w:rsidRPr="00AA3E33">
        <w:t xml:space="preserve"> </w:t>
      </w:r>
      <w:r w:rsidR="000D41BB" w:rsidRPr="00AA3E33">
        <w:t>spôsob</w:t>
      </w:r>
      <w:r w:rsidRPr="00AA3E33">
        <w:t xml:space="preserve"> a </w:t>
      </w:r>
      <w:r w:rsidR="000D41BB" w:rsidRPr="00AA3E33">
        <w:t>metódy</w:t>
      </w:r>
      <w:r w:rsidRPr="00AA3E33">
        <w:t xml:space="preserve"> predkladania, posudzovania a rozhodovania o </w:t>
      </w:r>
      <w:r w:rsidR="000D41BB" w:rsidRPr="00AA3E33">
        <w:t>zmenách</w:t>
      </w:r>
      <w:r w:rsidRPr="00AA3E33">
        <w:t xml:space="preserve"> oproti </w:t>
      </w:r>
      <w:r w:rsidR="000D41BB" w:rsidRPr="00AA3E33">
        <w:t>plánovanému</w:t>
      </w:r>
      <w:r w:rsidRPr="00AA3E33">
        <w:t xml:space="preserve"> stavu, </w:t>
      </w:r>
      <w:r w:rsidR="000D41BB" w:rsidRPr="00AA3E33">
        <w:t>ktoré</w:t>
      </w:r>
      <w:r w:rsidRPr="00AA3E33">
        <w:t xml:space="preserve"> </w:t>
      </w:r>
      <w:r w:rsidR="000D41BB" w:rsidRPr="00AA3E33">
        <w:t>vzniknú</w:t>
      </w:r>
      <w:r w:rsidRPr="00AA3E33">
        <w:t xml:space="preserve"> </w:t>
      </w:r>
      <w:r w:rsidR="000D41BB" w:rsidRPr="00AA3E33">
        <w:t>počas</w:t>
      </w:r>
      <w:r w:rsidRPr="00AA3E33">
        <w:t xml:space="preserve"> </w:t>
      </w:r>
      <w:r w:rsidR="000D41BB" w:rsidRPr="00AA3E33">
        <w:t>realizácie</w:t>
      </w:r>
      <w:r w:rsidRPr="00AA3E33">
        <w:t xml:space="preserve"> projektu, </w:t>
      </w:r>
    </w:p>
    <w:p w14:paraId="7E047D12" w14:textId="148D2061" w:rsidR="00F7664D" w:rsidRPr="00AA3E33" w:rsidRDefault="00F7664D" w:rsidP="002613DE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>projektový</w:t>
      </w:r>
      <w:r w:rsidR="006A796B" w:rsidRPr="00AA3E33">
        <w:t xml:space="preserve"> </w:t>
      </w:r>
      <w:r w:rsidRPr="00AA3E33">
        <w:t>manažér</w:t>
      </w:r>
      <w:r w:rsidR="006A796B" w:rsidRPr="00AA3E33">
        <w:t xml:space="preserve"> spoločne s dodávateľom </w:t>
      </w:r>
      <w:r w:rsidRPr="00AA3E33">
        <w:t xml:space="preserve">projektu </w:t>
      </w:r>
      <w:r w:rsidR="006A796B" w:rsidRPr="00AA3E33">
        <w:t xml:space="preserve">pripravia </w:t>
      </w:r>
      <w:r w:rsidRPr="00AA3E33">
        <w:t>Plán</w:t>
      </w:r>
      <w:r w:rsidR="006A796B" w:rsidRPr="00AA3E33">
        <w:t xml:space="preserve"> kvality projektu, </w:t>
      </w:r>
      <w:r w:rsidRPr="00AA3E33">
        <w:t>ktorý</w:t>
      </w:r>
      <w:r w:rsidR="006A796B" w:rsidRPr="00AA3E33">
        <w:t xml:space="preserve"> </w:t>
      </w:r>
      <w:r w:rsidRPr="00AA3E33">
        <w:t>určuje</w:t>
      </w:r>
      <w:r w:rsidR="006A796B" w:rsidRPr="00AA3E33">
        <w:t xml:space="preserve"> </w:t>
      </w:r>
      <w:r w:rsidRPr="00AA3E33">
        <w:t>kľúčové</w:t>
      </w:r>
      <w:r w:rsidR="006A796B" w:rsidRPr="00AA3E33">
        <w:t xml:space="preserve"> </w:t>
      </w:r>
      <w:r w:rsidRPr="00AA3E33">
        <w:t>kritéria</w:t>
      </w:r>
      <w:r w:rsidR="006A796B" w:rsidRPr="00AA3E33">
        <w:t>́ kvality a procesy riadenia a kontroly kvality projektu</w:t>
      </w:r>
      <w:r w:rsidRPr="00AA3E33">
        <w:t>.</w:t>
      </w:r>
    </w:p>
    <w:p w14:paraId="643C30B3" w14:textId="31C23165" w:rsidR="006A796B" w:rsidRPr="00AA3E33" w:rsidRDefault="00F7664D" w:rsidP="002613DE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>projektový</w:t>
      </w:r>
      <w:r w:rsidR="006A796B" w:rsidRPr="00AA3E33">
        <w:t xml:space="preserve"> </w:t>
      </w:r>
      <w:r w:rsidRPr="00AA3E33">
        <w:t>manažér</w:t>
      </w:r>
      <w:r w:rsidR="006A796B" w:rsidRPr="00AA3E33">
        <w:t xml:space="preserve"> iniciuje Zoznam kvality (Register), kde budú plánované a priebežne vyhodnocované všetky aktivity súvisiace so sledovaním a vyhodnocovaním kvality špecializovaných produktov projektu.</w:t>
      </w:r>
    </w:p>
    <w:p w14:paraId="74253DE8" w14:textId="1EE2C9AE" w:rsidR="006A796B" w:rsidRPr="00AA3E33" w:rsidRDefault="003E556F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>d</w:t>
      </w:r>
      <w:r w:rsidR="006A796B" w:rsidRPr="00AA3E33">
        <w:t>oplnenie</w:t>
      </w:r>
      <w:r w:rsidRPr="00AA3E33">
        <w:t>, alebo</w:t>
      </w:r>
      <w:r w:rsidR="006A796B" w:rsidRPr="00AA3E33">
        <w:t xml:space="preserve"> aktualizáciu </w:t>
      </w:r>
      <w:r w:rsidRPr="00AA3E33">
        <w:t>Odôvodnenia</w:t>
      </w:r>
      <w:r w:rsidR="006A796B" w:rsidRPr="00AA3E33">
        <w:t xml:space="preserve"> projektu (BC/CBA) zo Štúdie uskutočniteľnosti</w:t>
      </w:r>
      <w:r w:rsidRPr="00AA3E33">
        <w:t xml:space="preserve"> z prípravnej fázy projektu,</w:t>
      </w:r>
    </w:p>
    <w:p w14:paraId="53C4E949" w14:textId="5436EF91" w:rsidR="006A796B" w:rsidRPr="00AA3E33" w:rsidRDefault="003E556F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>v</w:t>
      </w:r>
      <w:r w:rsidR="006A796B" w:rsidRPr="00AA3E33">
        <w:t xml:space="preserve">ytvorenie </w:t>
      </w:r>
      <w:r w:rsidRPr="00AA3E33">
        <w:t>Komunikačného</w:t>
      </w:r>
      <w:r w:rsidR="006A796B" w:rsidRPr="00AA3E33">
        <w:t xml:space="preserve"> </w:t>
      </w:r>
      <w:r w:rsidRPr="00AA3E33">
        <w:t>plánu</w:t>
      </w:r>
      <w:r w:rsidR="006A796B" w:rsidRPr="00AA3E33">
        <w:t xml:space="preserve"> projektu, </w:t>
      </w:r>
      <w:r w:rsidRPr="00AA3E33">
        <w:t>ktorý</w:t>
      </w:r>
      <w:r w:rsidR="006A796B" w:rsidRPr="00AA3E33">
        <w:t xml:space="preserve"> obsahuje </w:t>
      </w:r>
      <w:r w:rsidRPr="00AA3E33">
        <w:t>komunikačne</w:t>
      </w:r>
      <w:r w:rsidR="006A796B" w:rsidRPr="00AA3E33">
        <w:t xml:space="preserve">́ pravidlá pre </w:t>
      </w:r>
      <w:r w:rsidRPr="00AA3E33">
        <w:t>všetky</w:t>
      </w:r>
      <w:r w:rsidR="006A796B" w:rsidRPr="00AA3E33">
        <w:t xml:space="preserve"> </w:t>
      </w:r>
      <w:r w:rsidRPr="00AA3E33">
        <w:t>úrovne</w:t>
      </w:r>
      <w:r w:rsidR="006A796B" w:rsidRPr="00AA3E33">
        <w:t xml:space="preserve"> riadenia projektu. </w:t>
      </w:r>
    </w:p>
    <w:p w14:paraId="44368709" w14:textId="696B66CA" w:rsidR="006A796B" w:rsidRPr="00AA3E33" w:rsidRDefault="003E556F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>d</w:t>
      </w:r>
      <w:r w:rsidR="006A796B" w:rsidRPr="00AA3E33">
        <w:t>efinovanie a inicializáciu priebežných manažérskych produktov</w:t>
      </w:r>
      <w:r w:rsidRPr="00AA3E33">
        <w:t>, ktorými sú</w:t>
      </w:r>
    </w:p>
    <w:p w14:paraId="7AE74539" w14:textId="62337CED" w:rsidR="006A796B" w:rsidRPr="00AA3E33" w:rsidRDefault="006A796B" w:rsidP="003E556F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 xml:space="preserve">Zoznam </w:t>
      </w:r>
      <w:r w:rsidR="003E556F" w:rsidRPr="00AA3E33">
        <w:t>otvorených</w:t>
      </w:r>
      <w:r w:rsidRPr="00AA3E33">
        <w:t xml:space="preserve"> </w:t>
      </w:r>
      <w:r w:rsidR="003E556F" w:rsidRPr="00AA3E33">
        <w:t>otázok</w:t>
      </w:r>
      <w:r w:rsidRPr="00AA3E33">
        <w:t xml:space="preserve"> projektu</w:t>
      </w:r>
      <w:r w:rsidR="003E556F" w:rsidRPr="00AA3E33">
        <w:t>, ktorý slúži na</w:t>
      </w:r>
      <w:r w:rsidRPr="00AA3E33">
        <w:t xml:space="preserve"> </w:t>
      </w:r>
      <w:r w:rsidR="003E556F" w:rsidRPr="00AA3E33">
        <w:t>zaznamenávanie</w:t>
      </w:r>
      <w:r w:rsidRPr="00AA3E33">
        <w:t xml:space="preserve"> </w:t>
      </w:r>
      <w:r w:rsidR="003E556F" w:rsidRPr="00AA3E33">
        <w:t>otvorených</w:t>
      </w:r>
      <w:r w:rsidRPr="00AA3E33">
        <w:t xml:space="preserve"> </w:t>
      </w:r>
      <w:r w:rsidR="003E556F" w:rsidRPr="00AA3E33">
        <w:t>otázok</w:t>
      </w:r>
      <w:r w:rsidRPr="00AA3E33">
        <w:t xml:space="preserve"> a problémov,</w:t>
      </w:r>
      <w:r w:rsidRPr="00AA3E33">
        <w:rPr>
          <w:strike/>
        </w:rPr>
        <w:t xml:space="preserve"> </w:t>
      </w:r>
    </w:p>
    <w:p w14:paraId="15579D90" w14:textId="1430181D" w:rsidR="006A796B" w:rsidRPr="00AA3E33" w:rsidRDefault="006A796B" w:rsidP="003E556F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>Zoznam ponaučení</w:t>
      </w:r>
      <w:r w:rsidR="003E556F" w:rsidRPr="00AA3E33">
        <w:t>, ktorý slúži</w:t>
      </w:r>
      <w:r w:rsidRPr="00AA3E33">
        <w:t xml:space="preserve"> na </w:t>
      </w:r>
      <w:r w:rsidR="003E556F" w:rsidRPr="00AA3E33">
        <w:t>zaznamenávanie</w:t>
      </w:r>
      <w:r w:rsidRPr="00AA3E33">
        <w:t xml:space="preserve"> </w:t>
      </w:r>
      <w:r w:rsidR="003E556F" w:rsidRPr="00AA3E33">
        <w:t>pozitívnych</w:t>
      </w:r>
      <w:r w:rsidRPr="00AA3E33">
        <w:t xml:space="preserve"> a </w:t>
      </w:r>
      <w:r w:rsidR="003E556F" w:rsidRPr="00AA3E33">
        <w:t>negatívnych</w:t>
      </w:r>
      <w:r w:rsidRPr="00AA3E33">
        <w:t xml:space="preserve"> poznatkov o </w:t>
      </w:r>
      <w:r w:rsidR="003E556F" w:rsidRPr="00AA3E33">
        <w:t>riadení</w:t>
      </w:r>
      <w:r w:rsidRPr="00AA3E33">
        <w:t xml:space="preserve"> projektu, procesoch a</w:t>
      </w:r>
      <w:r w:rsidR="003E556F" w:rsidRPr="00AA3E33">
        <w:t xml:space="preserve"> projektových </w:t>
      </w:r>
      <w:r w:rsidRPr="00AA3E33">
        <w:t xml:space="preserve">produktoch s </w:t>
      </w:r>
      <w:r w:rsidR="003E556F" w:rsidRPr="00AA3E33">
        <w:t>nim</w:t>
      </w:r>
      <w:r w:rsidRPr="00AA3E33">
        <w:t xml:space="preserve"> </w:t>
      </w:r>
      <w:r w:rsidR="003E556F" w:rsidRPr="00AA3E33">
        <w:t>súvisiacich</w:t>
      </w:r>
      <w:r w:rsidRPr="00AA3E33">
        <w:t>,</w:t>
      </w:r>
      <w:r w:rsidRPr="00AA3E33">
        <w:rPr>
          <w:strike/>
        </w:rPr>
        <w:t xml:space="preserve"> </w:t>
      </w:r>
    </w:p>
    <w:p w14:paraId="5D44488B" w14:textId="6315BD88" w:rsidR="006A796B" w:rsidRPr="00AA3E33" w:rsidRDefault="006A796B" w:rsidP="003E556F">
      <w:pPr>
        <w:pStyle w:val="Normlnywebov"/>
        <w:numPr>
          <w:ilvl w:val="2"/>
          <w:numId w:val="30"/>
        </w:numPr>
        <w:spacing w:before="0" w:beforeAutospacing="0" w:after="0" w:afterAutospacing="0"/>
        <w:ind w:left="1080" w:hanging="270"/>
        <w:jc w:val="both"/>
      </w:pPr>
      <w:r w:rsidRPr="00AA3E33">
        <w:t xml:space="preserve">Zoznam </w:t>
      </w:r>
      <w:r w:rsidR="003E556F" w:rsidRPr="00AA3E33">
        <w:t xml:space="preserve">rizík, ktorý obsahuje aj </w:t>
      </w:r>
      <w:r w:rsidRPr="00AA3E33">
        <w:t>riziká zo Štúdie uskutočniteľnosti</w:t>
      </w:r>
      <w:r w:rsidR="003E556F" w:rsidRPr="00AA3E33">
        <w:t>.</w:t>
      </w:r>
    </w:p>
    <w:p w14:paraId="46F64574" w14:textId="77777777" w:rsidR="001B5A7A" w:rsidRPr="00AA3E33" w:rsidRDefault="001B5A7A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>v</w:t>
      </w:r>
      <w:r w:rsidR="006A796B" w:rsidRPr="00AA3E33">
        <w:t xml:space="preserve">ytvorenie a </w:t>
      </w:r>
      <w:r w:rsidRPr="00AA3E33">
        <w:t>finalizácia</w:t>
      </w:r>
      <w:r w:rsidR="006A796B" w:rsidRPr="00AA3E33">
        <w:t xml:space="preserve"> </w:t>
      </w:r>
      <w:r w:rsidRPr="00AA3E33">
        <w:t>Projektového</w:t>
      </w:r>
      <w:r w:rsidR="006A796B" w:rsidRPr="00AA3E33">
        <w:t xml:space="preserve"> </w:t>
      </w:r>
      <w:r w:rsidRPr="00AA3E33">
        <w:t>iniciálneho</w:t>
      </w:r>
      <w:r w:rsidR="006A796B" w:rsidRPr="00AA3E33">
        <w:t xml:space="preserve"> dokumentu (PID), </w:t>
      </w:r>
      <w:r w:rsidRPr="00AA3E33">
        <w:t>ktorý</w:t>
      </w:r>
      <w:r w:rsidR="006A796B" w:rsidRPr="00AA3E33">
        <w:t xml:space="preserve"> </w:t>
      </w:r>
      <w:r w:rsidRPr="00AA3E33">
        <w:t>zrozumiteľným</w:t>
      </w:r>
      <w:r w:rsidR="006A796B" w:rsidRPr="00AA3E33">
        <w:t xml:space="preserve"> </w:t>
      </w:r>
      <w:r w:rsidRPr="00AA3E33">
        <w:t>spôsobom</w:t>
      </w:r>
      <w:r w:rsidR="006A796B" w:rsidRPr="00AA3E33">
        <w:t xml:space="preserve"> </w:t>
      </w:r>
      <w:r w:rsidRPr="00AA3E33">
        <w:t>spája</w:t>
      </w:r>
      <w:r w:rsidR="006A796B" w:rsidRPr="00AA3E33">
        <w:t xml:space="preserve"> </w:t>
      </w:r>
      <w:r w:rsidRPr="00AA3E33">
        <w:t>všetky</w:t>
      </w:r>
      <w:r w:rsidR="006A796B" w:rsidRPr="00AA3E33">
        <w:t xml:space="preserve"> </w:t>
      </w:r>
      <w:r w:rsidRPr="00AA3E33">
        <w:t>kľúčové</w:t>
      </w:r>
      <w:r w:rsidR="006A796B" w:rsidRPr="00AA3E33">
        <w:t xml:space="preserve"> </w:t>
      </w:r>
      <w:r w:rsidRPr="00AA3E33">
        <w:t>informácie</w:t>
      </w:r>
      <w:r w:rsidR="006A796B" w:rsidRPr="00AA3E33">
        <w:t xml:space="preserve"> potrebné pre </w:t>
      </w:r>
      <w:r w:rsidRPr="00AA3E33">
        <w:t>schválenie</w:t>
      </w:r>
      <w:r w:rsidR="006A796B" w:rsidRPr="00AA3E33">
        <w:t xml:space="preserve"> a riadenie projektu, </w:t>
      </w:r>
    </w:p>
    <w:p w14:paraId="1F9FF548" w14:textId="08F58717" w:rsidR="006A796B" w:rsidRPr="00AA3E33" w:rsidRDefault="001B5A7A" w:rsidP="006A796B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lastRenderedPageBreak/>
        <w:t>posúdenie</w:t>
      </w:r>
      <w:r w:rsidR="006A796B" w:rsidRPr="00AA3E33">
        <w:t xml:space="preserve"> a </w:t>
      </w:r>
      <w:r w:rsidRPr="00AA3E33">
        <w:t>schválenie</w:t>
      </w:r>
      <w:r w:rsidR="006A796B" w:rsidRPr="00AA3E33">
        <w:t xml:space="preserve"> </w:t>
      </w:r>
      <w:r w:rsidRPr="00AA3E33">
        <w:t>Projektového</w:t>
      </w:r>
      <w:r w:rsidR="006A796B" w:rsidRPr="00AA3E33">
        <w:t xml:space="preserve"> </w:t>
      </w:r>
      <w:r w:rsidRPr="00AA3E33">
        <w:t>iniciálneho</w:t>
      </w:r>
      <w:r w:rsidR="006A796B" w:rsidRPr="00AA3E33">
        <w:t xml:space="preserve"> dokumentu</w:t>
      </w:r>
      <w:r w:rsidRPr="00AA3E33">
        <w:t xml:space="preserve"> </w:t>
      </w:r>
      <w:r w:rsidR="006A796B" w:rsidRPr="00AA3E33">
        <w:t>Riadiaci</w:t>
      </w:r>
      <w:r w:rsidRPr="00AA3E33">
        <w:t>m</w:t>
      </w:r>
      <w:r w:rsidR="006A796B" w:rsidRPr="00AA3E33">
        <w:t xml:space="preserve"> </w:t>
      </w:r>
      <w:r w:rsidRPr="00AA3E33">
        <w:t>výborom</w:t>
      </w:r>
      <w:r w:rsidR="006A796B" w:rsidRPr="00AA3E33">
        <w:t xml:space="preserve"> projektu. </w:t>
      </w:r>
    </w:p>
    <w:p w14:paraId="62CC53E3" w14:textId="74DBEC03" w:rsidR="006A796B" w:rsidRPr="00AA3E33" w:rsidRDefault="001B5A7A" w:rsidP="00516CF0">
      <w:pPr>
        <w:pStyle w:val="Normlnywebov"/>
        <w:numPr>
          <w:ilvl w:val="1"/>
          <w:numId w:val="30"/>
        </w:numPr>
        <w:spacing w:before="0" w:beforeAutospacing="0" w:after="0" w:afterAutospacing="0"/>
        <w:ind w:left="810"/>
        <w:jc w:val="both"/>
      </w:pPr>
      <w:r w:rsidRPr="00AA3E33">
        <w:t>v</w:t>
      </w:r>
      <w:r w:rsidR="006A796B" w:rsidRPr="00AA3E33">
        <w:t xml:space="preserve">ytvorenie, schválenie, vydanie, distribúciu a prípadnú aktualizáciu všetkých manažérskych produktov pre túto fázu </w:t>
      </w:r>
      <w:r w:rsidRPr="00AA3E33">
        <w:t xml:space="preserve">projektu, </w:t>
      </w:r>
      <w:r w:rsidR="00516CF0" w:rsidRPr="00AA3E33">
        <w:t>ktorými sú</w:t>
      </w:r>
    </w:p>
    <w:p w14:paraId="2E7D35EC" w14:textId="27BF8F67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</w:pPr>
      <w:r w:rsidRPr="00AA3E33">
        <w:t>I-01 Štúdia uskutočniteľnosti (časť: Projektový zámer),</w:t>
      </w:r>
    </w:p>
    <w:p w14:paraId="148A713C" w14:textId="74FA9D86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</w:pPr>
      <w:r w:rsidRPr="00AA3E33">
        <w:t>I-02 Štúdia uskutočniteľnosti (časť: Odôvodnenie projektu – BC/CBA - detailné),</w:t>
      </w:r>
    </w:p>
    <w:p w14:paraId="1E26BDC0" w14:textId="5F46CAF4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</w:pPr>
      <w:r w:rsidRPr="00AA3E33">
        <w:t>I-03 Štúdia uskutočniteľnosti (časť: Prístup k projektu),</w:t>
      </w:r>
    </w:p>
    <w:p w14:paraId="4F4A3602" w14:textId="1AB8EE85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</w:pPr>
      <w:r w:rsidRPr="00AA3E33">
        <w:t>I-04 PID (Projektový iniciálny dokument),</w:t>
      </w:r>
    </w:p>
    <w:p w14:paraId="6D06BA99" w14:textId="65ABD7B2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</w:pPr>
      <w:r w:rsidRPr="00AA3E33">
        <w:t>I-05 PID (časť: Popis produktu / Dekompozícia produktov / Vývojový diagram),</w:t>
      </w:r>
    </w:p>
    <w:p w14:paraId="3631718D" w14:textId="75AF8DDD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</w:pPr>
      <w:r w:rsidRPr="00AA3E33">
        <w:t>I-06 PID (časť: Projektový plán - detailný),</w:t>
      </w:r>
    </w:p>
    <w:p w14:paraId="21DDEC57" w14:textId="04DC2F46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</w:pPr>
      <w:r w:rsidRPr="00AA3E33">
        <w:t>I-07 PID (časť: Plán riadenia kvality),</w:t>
      </w:r>
    </w:p>
    <w:p w14:paraId="59C08F55" w14:textId="51A98B79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</w:pPr>
      <w:r w:rsidRPr="00AA3E33">
        <w:t>I-08 PID (časť: Plán riadenia zmien projektu),</w:t>
      </w:r>
    </w:p>
    <w:p w14:paraId="4B47A5E4" w14:textId="0F5FDF48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ind w:hanging="270"/>
        <w:jc w:val="both"/>
      </w:pPr>
      <w:r w:rsidRPr="00AA3E33">
        <w:t>I-09 PID (časť: Komunikačný plán projektu),</w:t>
      </w:r>
    </w:p>
    <w:p w14:paraId="16B3F8E4" w14:textId="778BD321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jc w:val="both"/>
      </w:pPr>
      <w:r w:rsidRPr="00AA3E33">
        <w:t>M-08 Plán fázy</w:t>
      </w:r>
      <w:r w:rsidR="000A35D1" w:rsidRPr="00AA3E33">
        <w:t>,</w:t>
      </w:r>
    </w:p>
    <w:p w14:paraId="26DBC4E6" w14:textId="6C7C08BD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jc w:val="both"/>
      </w:pPr>
      <w:r w:rsidRPr="00AA3E33">
        <w:t xml:space="preserve">I-10 Zoznam rizík projektu (Register), </w:t>
      </w:r>
    </w:p>
    <w:p w14:paraId="581D7129" w14:textId="53A51AEC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jc w:val="both"/>
      </w:pPr>
      <w:r w:rsidRPr="00AA3E33">
        <w:t xml:space="preserve">I-11 Zoznam otvorených otázok projektu (Register), </w:t>
      </w:r>
    </w:p>
    <w:p w14:paraId="7C8B2847" w14:textId="3FAFA4DD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jc w:val="both"/>
      </w:pPr>
      <w:r w:rsidRPr="00AA3E33">
        <w:t xml:space="preserve">I-12 Zoznam ponaučení (Register), </w:t>
      </w:r>
    </w:p>
    <w:p w14:paraId="01952BB3" w14:textId="4D59521A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jc w:val="both"/>
      </w:pPr>
      <w:r w:rsidRPr="00AA3E33">
        <w:t xml:space="preserve">I-13 Zoznam kvality (Register), </w:t>
      </w:r>
    </w:p>
    <w:p w14:paraId="52BA27E6" w14:textId="7ACBF48C" w:rsidR="00516CF0" w:rsidRPr="00AA3E33" w:rsidRDefault="00516CF0" w:rsidP="00516CF0">
      <w:pPr>
        <w:pStyle w:val="Normlnywebov"/>
        <w:numPr>
          <w:ilvl w:val="0"/>
          <w:numId w:val="35"/>
        </w:numPr>
        <w:spacing w:before="0" w:beforeAutospacing="0" w:after="0" w:afterAutospacing="0"/>
        <w:jc w:val="both"/>
      </w:pPr>
      <w:r w:rsidRPr="00AA3E33">
        <w:t xml:space="preserve">M-04 Správa o výnimočnej situácii (podľa potreby a situácie). </w:t>
      </w:r>
    </w:p>
    <w:p w14:paraId="33FA30A4" w14:textId="55E07D3A" w:rsidR="00516CF0" w:rsidRPr="00AA3E33" w:rsidRDefault="00304B45" w:rsidP="00304B45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AA3E33">
        <w:t xml:space="preserve">Manažérske produkty podľa ods. 1 písm. k) prvého až desiateho bodu sú jednorazovými manažérskymi produktmi a podliehajú zmenovému konaniu (verzionovanie) v priebehu celého životného cyklu projektu. </w:t>
      </w:r>
    </w:p>
    <w:p w14:paraId="155BC7DF" w14:textId="0A39ED8B" w:rsidR="00304B45" w:rsidRPr="00AA3E33" w:rsidRDefault="00304B45" w:rsidP="00304B45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AA3E33">
        <w:t>Manažérske produkty podľa ods. 1 písm. k) jedenásteho až pätnásteho bodu sú priebežnými manažérskymi produktmi, sú priebežne operatívne dopĺňané a aktualizované a nepodliehajú zmenovému konaniu v priebehu celého životného cyklu projektu.</w:t>
      </w:r>
    </w:p>
    <w:p w14:paraId="6B5A980E" w14:textId="04AC4CFF" w:rsidR="001B300E" w:rsidRPr="00AA3E33" w:rsidRDefault="001B300E" w:rsidP="00304B45">
      <w:pPr>
        <w:pStyle w:val="Normlnywebov"/>
        <w:numPr>
          <w:ilvl w:val="0"/>
          <w:numId w:val="36"/>
        </w:numPr>
        <w:spacing w:before="0" w:beforeAutospacing="0" w:after="0" w:afterAutospacing="0"/>
        <w:ind w:left="360"/>
        <w:jc w:val="both"/>
      </w:pPr>
      <w:r w:rsidRPr="00AA3E33">
        <w:t xml:space="preserve">Manažérske produkty podľa ods. 1 písm. k) štrvtého až deviateho bodu, označené postfixom (PID), je možné spracovať a riadiť ako súčasť (kapitolu) sumárneho riadiaceho dokumentu (označeného ako veľký PID) a nie ako samostatné dokumenty; tento prístup je odporúčaný najmä pre projekty s celkovou hodnotou neprevyšujúcou </w:t>
      </w:r>
      <w:r w:rsidR="00751EFA">
        <w:t>päť</w:t>
      </w:r>
      <w:r w:rsidR="00751EFA" w:rsidRPr="00AA3E33">
        <w:t xml:space="preserve"> </w:t>
      </w:r>
      <w:r w:rsidRPr="00AA3E33">
        <w:t>miliónov eur.</w:t>
      </w:r>
    </w:p>
    <w:p w14:paraId="05A35EA0" w14:textId="0FB0DB44" w:rsidR="008C3EC1" w:rsidRPr="00AA3E33" w:rsidRDefault="008C3EC1" w:rsidP="00437F6F">
      <w:pPr>
        <w:pStyle w:val="Normlnywebov"/>
        <w:spacing w:before="0" w:beforeAutospacing="0" w:after="0" w:afterAutospacing="0"/>
        <w:jc w:val="both"/>
      </w:pPr>
    </w:p>
    <w:p w14:paraId="0ED871C2" w14:textId="186D4F5A" w:rsidR="005456D9" w:rsidRPr="00AA3E33" w:rsidRDefault="00E14C25" w:rsidP="000D340D">
      <w:pPr>
        <w:pStyle w:val="Normlnywebov"/>
        <w:spacing w:before="0" w:beforeAutospacing="0" w:after="0" w:afterAutospacing="0"/>
        <w:jc w:val="center"/>
      </w:pPr>
      <w:r w:rsidRPr="00AA3E33">
        <w:t>§</w:t>
      </w:r>
      <w:r w:rsidR="001D7904" w:rsidRPr="00AA3E33">
        <w:t xml:space="preserve"> 7</w:t>
      </w:r>
    </w:p>
    <w:p w14:paraId="13587D5D" w14:textId="4B373BEB" w:rsidR="00E14C25" w:rsidRPr="00AA3E33" w:rsidRDefault="00E14C25" w:rsidP="000D340D">
      <w:pPr>
        <w:pStyle w:val="Normlnywebov"/>
        <w:spacing w:before="0" w:beforeAutospacing="0" w:after="0" w:afterAutospacing="0"/>
        <w:jc w:val="center"/>
      </w:pPr>
      <w:r w:rsidRPr="00AA3E33">
        <w:t>Realizačná fáza projektu</w:t>
      </w:r>
    </w:p>
    <w:p w14:paraId="21028C33" w14:textId="1BE3B2CA" w:rsidR="00E14C25" w:rsidRPr="00AA3E33" w:rsidRDefault="00E14C25" w:rsidP="00774595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AA3E33">
        <w:t>Každá etapa realizačnej fázy projektu zahŕňa</w:t>
      </w:r>
    </w:p>
    <w:p w14:paraId="2CEC7401" w14:textId="19F77C06" w:rsidR="00E14C25" w:rsidRPr="00AA3E33" w:rsidRDefault="00562D03" w:rsidP="00125820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>n</w:t>
      </w:r>
      <w:r w:rsidR="00E14C25" w:rsidRPr="00AA3E33">
        <w:t xml:space="preserve">aplánovanie konkrétnej </w:t>
      </w:r>
      <w:r w:rsidRPr="00AA3E33">
        <w:t xml:space="preserve">etapy </w:t>
      </w:r>
      <w:r w:rsidR="00E14C25" w:rsidRPr="00AA3E33">
        <w:t xml:space="preserve">realizačnej fázy, v ktorej </w:t>
      </w:r>
      <w:r w:rsidRPr="00AA3E33">
        <w:t>projektový</w:t>
      </w:r>
      <w:r w:rsidR="00E14C25" w:rsidRPr="00AA3E33">
        <w:t xml:space="preserve"> </w:t>
      </w:r>
      <w:r w:rsidRPr="00AA3E33">
        <w:t>manažér</w:t>
      </w:r>
      <w:r w:rsidR="00E14C25" w:rsidRPr="00AA3E33">
        <w:t xml:space="preserve"> </w:t>
      </w:r>
      <w:r w:rsidRPr="00AA3E33">
        <w:t>zabezpečuje</w:t>
      </w:r>
    </w:p>
    <w:p w14:paraId="062B0F60" w14:textId="4FBB3B34" w:rsidR="00E14C25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vytvorenie </w:t>
      </w:r>
      <w:r w:rsidR="00562D03" w:rsidRPr="00AA3E33">
        <w:t>podrobného</w:t>
      </w:r>
      <w:r w:rsidRPr="00AA3E33">
        <w:t xml:space="preserve"> </w:t>
      </w:r>
      <w:r w:rsidR="00562D03" w:rsidRPr="00AA3E33">
        <w:t>Plánu</w:t>
      </w:r>
      <w:r w:rsidRPr="00AA3E33">
        <w:t xml:space="preserve"> </w:t>
      </w:r>
      <w:r w:rsidR="00562D03" w:rsidRPr="00AA3E33">
        <w:t>etapy</w:t>
      </w:r>
      <w:r w:rsidRPr="00AA3E33">
        <w:t xml:space="preserve">, </w:t>
      </w:r>
      <w:r w:rsidR="008731B8" w:rsidRPr="00AA3E33">
        <w:t>ktor</w:t>
      </w:r>
      <w:r w:rsidR="009220C9" w:rsidRPr="00AA3E33">
        <w:t>ý</w:t>
      </w:r>
      <w:r w:rsidRPr="00AA3E33">
        <w:t xml:space="preserve"> </w:t>
      </w:r>
      <w:r w:rsidR="008731B8" w:rsidRPr="00AA3E33">
        <w:t>dopĺňa</w:t>
      </w:r>
      <w:r w:rsidRPr="00AA3E33">
        <w:t xml:space="preserve"> </w:t>
      </w:r>
      <w:r w:rsidR="008731B8" w:rsidRPr="00AA3E33">
        <w:t>Plán</w:t>
      </w:r>
      <w:r w:rsidRPr="00AA3E33">
        <w:t xml:space="preserve"> projektu pre </w:t>
      </w:r>
      <w:r w:rsidR="008731B8" w:rsidRPr="00AA3E33">
        <w:t>príslušn</w:t>
      </w:r>
      <w:r w:rsidR="009220C9" w:rsidRPr="00AA3E33">
        <w:t>ú</w:t>
      </w:r>
      <w:r w:rsidRPr="00AA3E33">
        <w:t xml:space="preserve"> </w:t>
      </w:r>
      <w:r w:rsidR="008731B8" w:rsidRPr="00AA3E33">
        <w:t>etapu</w:t>
      </w:r>
      <w:r w:rsidRPr="00AA3E33">
        <w:t xml:space="preserve"> o potrebné </w:t>
      </w:r>
      <w:r w:rsidR="008731B8" w:rsidRPr="00AA3E33">
        <w:t>informácie</w:t>
      </w:r>
      <w:r w:rsidRPr="00AA3E33">
        <w:t xml:space="preserve"> tak, aby bolo </w:t>
      </w:r>
      <w:r w:rsidR="008731B8" w:rsidRPr="00AA3E33">
        <w:t>možn</w:t>
      </w:r>
      <w:r w:rsidR="009220C9" w:rsidRPr="00AA3E33">
        <w:t>é</w:t>
      </w:r>
      <w:r w:rsidRPr="00AA3E33">
        <w:t xml:space="preserve"> priebeh </w:t>
      </w:r>
      <w:r w:rsidR="008731B8" w:rsidRPr="00AA3E33">
        <w:t>etapy</w:t>
      </w:r>
      <w:r w:rsidRPr="00AA3E33">
        <w:t xml:space="preserve"> operatívne </w:t>
      </w:r>
      <w:r w:rsidR="009220C9" w:rsidRPr="00AA3E33">
        <w:t>kontrolovať</w:t>
      </w:r>
      <w:r w:rsidRPr="00AA3E33">
        <w:t xml:space="preserve">̌ a </w:t>
      </w:r>
      <w:r w:rsidR="009220C9" w:rsidRPr="00AA3E33">
        <w:t>riadiť</w:t>
      </w:r>
      <w:r w:rsidRPr="00AA3E33">
        <w:t xml:space="preserve"> </w:t>
      </w:r>
      <w:r w:rsidR="009220C9" w:rsidRPr="00AA3E33">
        <w:t>a jeho</w:t>
      </w:r>
      <w:r w:rsidRPr="00AA3E33">
        <w:t xml:space="preserve"> následné </w:t>
      </w:r>
      <w:r w:rsidR="009220C9" w:rsidRPr="00AA3E33">
        <w:t>predloženie</w:t>
      </w:r>
      <w:r w:rsidRPr="00AA3E33">
        <w:t xml:space="preserve"> Riadiacemu </w:t>
      </w:r>
      <w:r w:rsidR="009220C9" w:rsidRPr="00AA3E33">
        <w:t>výboru</w:t>
      </w:r>
      <w:r w:rsidRPr="00AA3E33">
        <w:t xml:space="preserve"> projektu, </w:t>
      </w:r>
    </w:p>
    <w:p w14:paraId="4DC36019" w14:textId="5F8A5569" w:rsidR="00E14C25" w:rsidRPr="00AA3E33" w:rsidRDefault="00E14C25" w:rsidP="00971E73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priebežné vytváranie Zadania </w:t>
      </w:r>
      <w:r w:rsidR="00211A7E" w:rsidRPr="00AA3E33">
        <w:t>prác</w:t>
      </w:r>
      <w:r w:rsidRPr="00AA3E33">
        <w:t xml:space="preserve"> pre </w:t>
      </w:r>
      <w:r w:rsidR="00211A7E" w:rsidRPr="00AA3E33">
        <w:t>projektový</w:t>
      </w:r>
      <w:r w:rsidRPr="00AA3E33">
        <w:t xml:space="preserve"> </w:t>
      </w:r>
      <w:r w:rsidR="00211A7E" w:rsidRPr="00AA3E33">
        <w:t>tím</w:t>
      </w:r>
      <w:r w:rsidRPr="00AA3E33">
        <w:t xml:space="preserve"> v súlade s definovaným </w:t>
      </w:r>
      <w:r w:rsidR="00163D8E" w:rsidRPr="00AA3E33">
        <w:t>Projektovým iniciálnym dokumentom (</w:t>
      </w:r>
      <w:r w:rsidRPr="00AA3E33">
        <w:t>PID</w:t>
      </w:r>
      <w:r w:rsidR="00163D8E" w:rsidRPr="00AA3E33">
        <w:t>)</w:t>
      </w:r>
      <w:r w:rsidRPr="00AA3E33">
        <w:t xml:space="preserve"> (časť: Popis produktu</w:t>
      </w:r>
      <w:r w:rsidR="002C0C4F">
        <w:t xml:space="preserve"> </w:t>
      </w:r>
      <w:r w:rsidR="002C0C4F" w:rsidRPr="00AA3E33">
        <w:t>/ Dekompozícia produktov / Vývojový diagram</w:t>
      </w:r>
      <w:r w:rsidRPr="00AA3E33">
        <w:t xml:space="preserve">) a  Plánom prebiehajúcej </w:t>
      </w:r>
      <w:r w:rsidR="00B37D79" w:rsidRPr="00AA3E33">
        <w:t>etapy</w:t>
      </w:r>
      <w:r w:rsidR="00971E73">
        <w:t>.</w:t>
      </w:r>
      <w:r w:rsidRPr="00AA3E33">
        <w:t xml:space="preserve"> </w:t>
      </w:r>
    </w:p>
    <w:p w14:paraId="5B4A783F" w14:textId="2CD655BC" w:rsidR="00E14C25" w:rsidRPr="00AA3E33" w:rsidRDefault="00890247" w:rsidP="00125820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>o</w:t>
      </w:r>
      <w:r w:rsidR="00E14C25" w:rsidRPr="00AA3E33">
        <w:t xml:space="preserve">peratívne riadenie celého projektu, v ktorom </w:t>
      </w:r>
      <w:r w:rsidRPr="00AA3E33">
        <w:t>projektový</w:t>
      </w:r>
      <w:r w:rsidR="00E14C25" w:rsidRPr="00AA3E33">
        <w:t xml:space="preserve"> </w:t>
      </w:r>
      <w:r w:rsidRPr="00AA3E33">
        <w:t>manažér</w:t>
      </w:r>
      <w:r w:rsidR="00E14C25" w:rsidRPr="00AA3E33">
        <w:t xml:space="preserve"> </w:t>
      </w:r>
      <w:r w:rsidRPr="00AA3E33">
        <w:t>priebežne</w:t>
      </w:r>
      <w:r w:rsidR="00E14C25" w:rsidRPr="00AA3E33">
        <w:t xml:space="preserve"> </w:t>
      </w:r>
      <w:r w:rsidRPr="00AA3E33">
        <w:t>zabezpečuje</w:t>
      </w:r>
      <w:r w:rsidR="00E14C25" w:rsidRPr="00AA3E33">
        <w:t xml:space="preserve"> </w:t>
      </w:r>
    </w:p>
    <w:p w14:paraId="52F3E892" w14:textId="08A549DA" w:rsidR="00E14C25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zber </w:t>
      </w:r>
      <w:r w:rsidR="00047656" w:rsidRPr="00AA3E33">
        <w:t>informácii</w:t>
      </w:r>
      <w:r w:rsidRPr="00AA3E33">
        <w:t xml:space="preserve">́ o postupe </w:t>
      </w:r>
      <w:r w:rsidR="00047656" w:rsidRPr="00AA3E33">
        <w:t>vykonávaných</w:t>
      </w:r>
      <w:r w:rsidRPr="00AA3E33">
        <w:t xml:space="preserve"> </w:t>
      </w:r>
      <w:r w:rsidR="00047656" w:rsidRPr="00AA3E33">
        <w:t>prác</w:t>
      </w:r>
      <w:r w:rsidRPr="00AA3E33">
        <w:t xml:space="preserve"> a </w:t>
      </w:r>
      <w:r w:rsidR="00047656" w:rsidRPr="00AA3E33">
        <w:t>úloh</w:t>
      </w:r>
      <w:r w:rsidRPr="00AA3E33">
        <w:t xml:space="preserve"> v projekte (náklady, termíny, prácnosť) a </w:t>
      </w:r>
      <w:r w:rsidR="00047656" w:rsidRPr="00AA3E33">
        <w:t>aktualizáciu</w:t>
      </w:r>
      <w:r w:rsidRPr="00AA3E33">
        <w:t xml:space="preserve"> časového </w:t>
      </w:r>
      <w:r w:rsidR="00047656" w:rsidRPr="00AA3E33">
        <w:t>Plánu</w:t>
      </w:r>
      <w:r w:rsidRPr="00AA3E33">
        <w:t xml:space="preserve"> projektu, </w:t>
      </w:r>
    </w:p>
    <w:p w14:paraId="722E0127" w14:textId="732F197A" w:rsidR="00E14C25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vyhodnocovanie </w:t>
      </w:r>
      <w:r w:rsidR="00047656" w:rsidRPr="00AA3E33">
        <w:t>naplánovaných</w:t>
      </w:r>
      <w:r w:rsidRPr="00AA3E33">
        <w:t xml:space="preserve"> činností podľa Plánu riadenia kvality a zaznamenanie </w:t>
      </w:r>
      <w:r w:rsidR="00047656" w:rsidRPr="00AA3E33">
        <w:t>prislúchajúcich</w:t>
      </w:r>
      <w:r w:rsidRPr="00AA3E33">
        <w:t xml:space="preserve"> </w:t>
      </w:r>
      <w:r w:rsidR="00047656" w:rsidRPr="00AA3E33">
        <w:t>Záznamov</w:t>
      </w:r>
      <w:r w:rsidRPr="00AA3E33">
        <w:t xml:space="preserve"> kvality v Zozname kvality,</w:t>
      </w:r>
    </w:p>
    <w:p w14:paraId="69EF2662" w14:textId="549D07A1" w:rsidR="00E14C25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spracovanie </w:t>
      </w:r>
      <w:r w:rsidR="00047656" w:rsidRPr="00AA3E33">
        <w:t>Akceptačného</w:t>
      </w:r>
      <w:r w:rsidRPr="00AA3E33">
        <w:t xml:space="preserve"> protokolu pre </w:t>
      </w:r>
      <w:r w:rsidR="00047656" w:rsidRPr="00AA3E33">
        <w:t>každý</w:t>
      </w:r>
      <w:r w:rsidRPr="00AA3E33">
        <w:t xml:space="preserve"> </w:t>
      </w:r>
      <w:r w:rsidR="00047656" w:rsidRPr="00AA3E33">
        <w:t>odovzdaný</w:t>
      </w:r>
      <w:r w:rsidRPr="00AA3E33">
        <w:t xml:space="preserve"> produkt </w:t>
      </w:r>
      <w:r w:rsidR="004B2B67" w:rsidRPr="00AA3E33">
        <w:t>objednávateľovi</w:t>
      </w:r>
      <w:r w:rsidRPr="00AA3E33">
        <w:t xml:space="preserve"> a </w:t>
      </w:r>
      <w:r w:rsidR="00047656" w:rsidRPr="00AA3E33">
        <w:t>koordináciu</w:t>
      </w:r>
      <w:r w:rsidRPr="00AA3E33">
        <w:t xml:space="preserve"> jeho schválenia </w:t>
      </w:r>
      <w:r w:rsidR="00047656" w:rsidRPr="00AA3E33">
        <w:t>oboma zmluvnými stranami</w:t>
      </w:r>
      <w:r w:rsidRPr="00AA3E33">
        <w:t xml:space="preserve">, </w:t>
      </w:r>
    </w:p>
    <w:p w14:paraId="16A06920" w14:textId="4E56B0A2" w:rsidR="00E14C25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lastRenderedPageBreak/>
        <w:t xml:space="preserve">spracovanie a operatívne riadenie </w:t>
      </w:r>
      <w:r w:rsidR="003B21EF" w:rsidRPr="00AA3E33">
        <w:t>Správy</w:t>
      </w:r>
      <w:r w:rsidRPr="00AA3E33">
        <w:t xml:space="preserve"> o </w:t>
      </w:r>
      <w:r w:rsidR="003B21EF" w:rsidRPr="00AA3E33">
        <w:t>výnimočnej</w:t>
      </w:r>
      <w:r w:rsidRPr="00AA3E33">
        <w:t xml:space="preserve"> </w:t>
      </w:r>
      <w:r w:rsidR="003B21EF" w:rsidRPr="00AA3E33">
        <w:t>situácii</w:t>
      </w:r>
      <w:r w:rsidRPr="00AA3E33">
        <w:t xml:space="preserve">, ak </w:t>
      </w:r>
      <w:r w:rsidR="003B21EF" w:rsidRPr="00AA3E33">
        <w:t>vzniknuté</w:t>
      </w:r>
      <w:r w:rsidRPr="00AA3E33">
        <w:t xml:space="preserve"> </w:t>
      </w:r>
      <w:r w:rsidR="003B21EF" w:rsidRPr="00AA3E33">
        <w:t>odchýlky</w:t>
      </w:r>
      <w:r w:rsidRPr="00AA3E33">
        <w:t xml:space="preserve">, alebo vyvolané požiadavky na zmenu </w:t>
      </w:r>
      <w:r w:rsidR="003B21EF" w:rsidRPr="00AA3E33">
        <w:t>prekročili</w:t>
      </w:r>
      <w:r w:rsidRPr="00AA3E33">
        <w:t xml:space="preserve"> stanovené tolerancie a jej </w:t>
      </w:r>
      <w:r w:rsidR="003B21EF" w:rsidRPr="00AA3E33">
        <w:t>predloženie</w:t>
      </w:r>
      <w:r w:rsidRPr="00AA3E33">
        <w:t xml:space="preserve"> Riadiacemu </w:t>
      </w:r>
      <w:r w:rsidR="003B21EF" w:rsidRPr="00AA3E33">
        <w:t>výboru</w:t>
      </w:r>
      <w:r w:rsidRPr="00AA3E33">
        <w:t xml:space="preserve"> projektu, </w:t>
      </w:r>
    </w:p>
    <w:p w14:paraId="15803FCC" w14:textId="04F7C944" w:rsidR="00E14C25" w:rsidRPr="00AA3E33" w:rsidRDefault="00E14C25" w:rsidP="00003101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spracovanie priebežnej jednoduchej </w:t>
      </w:r>
      <w:r w:rsidR="003B21EF" w:rsidRPr="00AA3E33">
        <w:t>Správy</w:t>
      </w:r>
      <w:r w:rsidRPr="00AA3E33">
        <w:t xml:space="preserve"> o stave projektu (Status report) a jej </w:t>
      </w:r>
      <w:r w:rsidR="003B21EF" w:rsidRPr="00AA3E33">
        <w:t>predloženie</w:t>
      </w:r>
      <w:r w:rsidRPr="00AA3E33">
        <w:t xml:space="preserve"> predsedovi Riadiacemu </w:t>
      </w:r>
      <w:r w:rsidR="003B21EF" w:rsidRPr="00AA3E33">
        <w:t>výboru</w:t>
      </w:r>
      <w:r w:rsidRPr="00AA3E33">
        <w:t xml:space="preserve"> projektu; frekvencia </w:t>
      </w:r>
      <w:r w:rsidR="00003101" w:rsidRPr="00AA3E33">
        <w:t>vytvárania</w:t>
      </w:r>
      <w:r w:rsidRPr="00AA3E33">
        <w:t xml:space="preserve"> takýchto </w:t>
      </w:r>
      <w:r w:rsidR="003B21EF" w:rsidRPr="00AA3E33">
        <w:t>správ</w:t>
      </w:r>
      <w:r w:rsidRPr="00AA3E33">
        <w:t xml:space="preserve"> je </w:t>
      </w:r>
      <w:r w:rsidR="003B21EF" w:rsidRPr="00AA3E33">
        <w:t>určená</w:t>
      </w:r>
      <w:r w:rsidRPr="00AA3E33">
        <w:t xml:space="preserve"> </w:t>
      </w:r>
      <w:r w:rsidR="003B21EF" w:rsidRPr="00AA3E33">
        <w:t>Komunikačným</w:t>
      </w:r>
      <w:r w:rsidRPr="00AA3E33">
        <w:t xml:space="preserve"> </w:t>
      </w:r>
      <w:r w:rsidR="003B21EF" w:rsidRPr="00AA3E33">
        <w:t>planom</w:t>
      </w:r>
      <w:r w:rsidRPr="00AA3E33">
        <w:t xml:space="preserve"> projektu</w:t>
      </w:r>
      <w:r w:rsidR="00003101" w:rsidRPr="00AA3E33">
        <w:t>.</w:t>
      </w:r>
    </w:p>
    <w:p w14:paraId="741C28A8" w14:textId="1247ED6D" w:rsidR="00E14C25" w:rsidRPr="00AA3E33" w:rsidRDefault="00003101" w:rsidP="00125820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>v</w:t>
      </w:r>
      <w:r w:rsidR="00E14C25" w:rsidRPr="00AA3E33">
        <w:t xml:space="preserve">yhodnotenie konkrétnej </w:t>
      </w:r>
      <w:r w:rsidRPr="00AA3E33">
        <w:t xml:space="preserve">etapy </w:t>
      </w:r>
      <w:r w:rsidR="00E14C25" w:rsidRPr="00AA3E33">
        <w:t>realizačnej fázy</w:t>
      </w:r>
      <w:r w:rsidRPr="00AA3E33">
        <w:t xml:space="preserve"> projektu</w:t>
      </w:r>
      <w:r w:rsidR="00E14C25" w:rsidRPr="00AA3E33">
        <w:t xml:space="preserve">, v ktorom </w:t>
      </w:r>
      <w:r w:rsidRPr="00AA3E33">
        <w:t>projektový</w:t>
      </w:r>
      <w:r w:rsidR="00E14C25" w:rsidRPr="00AA3E33">
        <w:t xml:space="preserve"> </w:t>
      </w:r>
      <w:r w:rsidRPr="00AA3E33">
        <w:t>manažér</w:t>
      </w:r>
      <w:r w:rsidR="00E14C25" w:rsidRPr="00AA3E33">
        <w:t xml:space="preserve"> </w:t>
      </w:r>
      <w:r w:rsidRPr="00AA3E33">
        <w:t>zabezpečuje</w:t>
      </w:r>
      <w:r w:rsidR="00E14C25" w:rsidRPr="00AA3E33">
        <w:t xml:space="preserve"> </w:t>
      </w:r>
    </w:p>
    <w:p w14:paraId="7750B408" w14:textId="515E7814" w:rsidR="00E14C25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vyhodnotenie všetkých vykonaných činností v rámci aktuálnej </w:t>
      </w:r>
      <w:r w:rsidR="00003101" w:rsidRPr="00AA3E33">
        <w:t xml:space="preserve">etapy realizačnej </w:t>
      </w:r>
      <w:r w:rsidRPr="00AA3E33">
        <w:t>fázy projektu,</w:t>
      </w:r>
    </w:p>
    <w:p w14:paraId="6E17929C" w14:textId="0F2B1E9D" w:rsidR="00E14C25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vytvorenie </w:t>
      </w:r>
      <w:r w:rsidR="00B91ADD" w:rsidRPr="00AA3E33">
        <w:t>Správy</w:t>
      </w:r>
      <w:r w:rsidRPr="00AA3E33">
        <w:t xml:space="preserve"> o </w:t>
      </w:r>
      <w:r w:rsidR="00B91ADD" w:rsidRPr="00AA3E33">
        <w:t>ukončení</w:t>
      </w:r>
      <w:r w:rsidRPr="00AA3E33">
        <w:t xml:space="preserve"> </w:t>
      </w:r>
      <w:r w:rsidR="00B91ADD" w:rsidRPr="00AA3E33">
        <w:t>etapy</w:t>
      </w:r>
      <w:r w:rsidRPr="00AA3E33">
        <w:t xml:space="preserve"> v okamihu </w:t>
      </w:r>
      <w:r w:rsidR="00B91ADD" w:rsidRPr="00AA3E33">
        <w:t>skončenia</w:t>
      </w:r>
      <w:r w:rsidRPr="00AA3E33">
        <w:t xml:space="preserve"> </w:t>
      </w:r>
      <w:r w:rsidR="00B91ADD" w:rsidRPr="00AA3E33">
        <w:t>etapy</w:t>
      </w:r>
      <w:r w:rsidRPr="00AA3E33">
        <w:t xml:space="preserve"> a následné </w:t>
      </w:r>
      <w:r w:rsidR="00B91ADD" w:rsidRPr="00AA3E33">
        <w:t>predloženie</w:t>
      </w:r>
      <w:r w:rsidRPr="00AA3E33">
        <w:t xml:space="preserve"> Riadiacemu </w:t>
      </w:r>
      <w:r w:rsidR="00B91ADD" w:rsidRPr="00AA3E33">
        <w:t>výboru</w:t>
      </w:r>
      <w:r w:rsidRPr="00AA3E33">
        <w:t xml:space="preserve"> projektu spoločne s Plánom </w:t>
      </w:r>
      <w:r w:rsidR="00B91ADD" w:rsidRPr="00AA3E33">
        <w:t>etapy</w:t>
      </w:r>
      <w:r w:rsidRPr="00AA3E33">
        <w:t xml:space="preserve"> pre ďalšiu nasledujúcu</w:t>
      </w:r>
      <w:r w:rsidR="00B91ADD" w:rsidRPr="00AA3E33">
        <w:t xml:space="preserve"> etapu</w:t>
      </w:r>
      <w:r w:rsidRPr="00AA3E33">
        <w:t xml:space="preserve"> realizačnú fázu projektu. </w:t>
      </w:r>
    </w:p>
    <w:p w14:paraId="196066AE" w14:textId="53FD9BA4" w:rsidR="00E14C25" w:rsidRPr="00AA3E33" w:rsidRDefault="006721AD" w:rsidP="00125820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>správu</w:t>
      </w:r>
      <w:r w:rsidR="00E14C25" w:rsidRPr="00AA3E33">
        <w:t xml:space="preserve"> a aktualizáciu všetkých zoznamov a registrov projektu, kde </w:t>
      </w:r>
      <w:r w:rsidRPr="00AA3E33">
        <w:t>projektový</w:t>
      </w:r>
      <w:r w:rsidR="00E14C25" w:rsidRPr="00AA3E33">
        <w:t xml:space="preserve"> </w:t>
      </w:r>
      <w:r w:rsidRPr="00AA3E33">
        <w:t>manažér</w:t>
      </w:r>
      <w:r w:rsidR="00E14C25" w:rsidRPr="00AA3E33">
        <w:t xml:space="preserve"> </w:t>
      </w:r>
      <w:r w:rsidRPr="00AA3E33">
        <w:t>priebežne</w:t>
      </w:r>
      <w:r w:rsidR="00E14C25" w:rsidRPr="00AA3E33">
        <w:t xml:space="preserve"> </w:t>
      </w:r>
      <w:r w:rsidRPr="00AA3E33">
        <w:t>zabezpečuje</w:t>
      </w:r>
      <w:r w:rsidR="00E14C25" w:rsidRPr="00AA3E33">
        <w:t xml:space="preserve"> </w:t>
      </w:r>
    </w:p>
    <w:p w14:paraId="631431A1" w14:textId="3FEB50C8" w:rsidR="006721AD" w:rsidRPr="00AA3E33" w:rsidRDefault="006721AD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>zaznamenávanie</w:t>
      </w:r>
      <w:r w:rsidR="00E14C25" w:rsidRPr="00AA3E33">
        <w:t xml:space="preserve"> </w:t>
      </w:r>
      <w:r w:rsidRPr="00AA3E33">
        <w:t>všetkých</w:t>
      </w:r>
      <w:r w:rsidR="00E14C25" w:rsidRPr="00AA3E33">
        <w:t xml:space="preserve"> </w:t>
      </w:r>
      <w:r w:rsidRPr="00AA3E33">
        <w:t>otvorených</w:t>
      </w:r>
      <w:r w:rsidR="00E14C25" w:rsidRPr="00AA3E33">
        <w:t xml:space="preserve"> </w:t>
      </w:r>
      <w:r w:rsidRPr="00AA3E33">
        <w:t>otázok</w:t>
      </w:r>
      <w:r w:rsidR="00E14C25" w:rsidRPr="00AA3E33">
        <w:t xml:space="preserve"> a problémov do Zoznamu </w:t>
      </w:r>
      <w:r w:rsidRPr="00AA3E33">
        <w:t>otvorených</w:t>
      </w:r>
      <w:r w:rsidR="00E14C25" w:rsidRPr="00AA3E33">
        <w:t xml:space="preserve"> </w:t>
      </w:r>
      <w:r w:rsidRPr="00AA3E33">
        <w:t>otázok</w:t>
      </w:r>
      <w:r w:rsidR="00E14C25" w:rsidRPr="00AA3E33">
        <w:t xml:space="preserve">, </w:t>
      </w:r>
      <w:r w:rsidRPr="00AA3E33">
        <w:t>určenie</w:t>
      </w:r>
      <w:r w:rsidR="00E14C25" w:rsidRPr="00AA3E33">
        <w:t xml:space="preserve"> priority </w:t>
      </w:r>
      <w:r w:rsidRPr="00AA3E33">
        <w:t>otvorených</w:t>
      </w:r>
      <w:r w:rsidR="00E14C25" w:rsidRPr="00AA3E33">
        <w:t xml:space="preserve"> </w:t>
      </w:r>
      <w:r w:rsidRPr="00AA3E33">
        <w:t>otázok</w:t>
      </w:r>
      <w:r w:rsidR="00E14C25" w:rsidRPr="00AA3E33">
        <w:t xml:space="preserve">, ak je to </w:t>
      </w:r>
      <w:r w:rsidRPr="00AA3E33">
        <w:t>vzhľadom</w:t>
      </w:r>
      <w:r w:rsidR="00E14C25" w:rsidRPr="00AA3E33">
        <w:t xml:space="preserve"> na ich </w:t>
      </w:r>
      <w:r w:rsidRPr="00AA3E33">
        <w:t>množstvo</w:t>
      </w:r>
      <w:r w:rsidR="00E14C25" w:rsidRPr="00AA3E33">
        <w:t xml:space="preserve"> vhodné, </w:t>
      </w:r>
      <w:r w:rsidRPr="00AA3E33">
        <w:t>spracovávanie</w:t>
      </w:r>
      <w:r w:rsidR="00E14C25" w:rsidRPr="00AA3E33">
        <w:t xml:space="preserve"> </w:t>
      </w:r>
      <w:r w:rsidRPr="00AA3E33">
        <w:t>otvorených</w:t>
      </w:r>
      <w:r w:rsidR="00E14C25" w:rsidRPr="00AA3E33">
        <w:t xml:space="preserve"> </w:t>
      </w:r>
      <w:r w:rsidRPr="00AA3E33">
        <w:t>otázok</w:t>
      </w:r>
      <w:r w:rsidR="00E14C25" w:rsidRPr="00AA3E33">
        <w:t xml:space="preserve"> a hodnotenie </w:t>
      </w:r>
      <w:r w:rsidRPr="00AA3E33">
        <w:t>prípadného</w:t>
      </w:r>
      <w:r w:rsidR="00E14C25" w:rsidRPr="00AA3E33">
        <w:t xml:space="preserve"> vplyvu </w:t>
      </w:r>
      <w:r w:rsidRPr="00AA3E33">
        <w:t>jednotlivých</w:t>
      </w:r>
      <w:r w:rsidR="00E14C25" w:rsidRPr="00AA3E33">
        <w:t xml:space="preserve"> </w:t>
      </w:r>
      <w:r w:rsidRPr="00AA3E33">
        <w:t>otvorených</w:t>
      </w:r>
      <w:r w:rsidR="00E14C25" w:rsidRPr="00AA3E33">
        <w:t xml:space="preserve"> </w:t>
      </w:r>
      <w:r w:rsidRPr="00AA3E33">
        <w:t>otázok</w:t>
      </w:r>
      <w:r w:rsidR="00E14C25" w:rsidRPr="00AA3E33">
        <w:t xml:space="preserve"> alebo ich </w:t>
      </w:r>
      <w:r w:rsidRPr="00AA3E33">
        <w:t>výsledkov</w:t>
      </w:r>
      <w:r w:rsidR="00E14C25" w:rsidRPr="00AA3E33">
        <w:t xml:space="preserve"> na </w:t>
      </w:r>
      <w:r w:rsidRPr="00AA3E33">
        <w:t>Odôvodnenie</w:t>
      </w:r>
      <w:r w:rsidR="00E14C25" w:rsidRPr="00AA3E33">
        <w:t xml:space="preserve"> projektu (BC/CBA) a </w:t>
      </w:r>
      <w:r w:rsidRPr="00AA3E33">
        <w:t>Plán</w:t>
      </w:r>
      <w:r w:rsidR="00E14C25" w:rsidRPr="00AA3E33">
        <w:t xml:space="preserve"> projektu</w:t>
      </w:r>
      <w:r w:rsidR="003561FB" w:rsidRPr="00AA3E33">
        <w:t>,</w:t>
      </w:r>
    </w:p>
    <w:p w14:paraId="224FEC5E" w14:textId="130482C7" w:rsidR="00E14C25" w:rsidRPr="00AA3E33" w:rsidRDefault="003561FB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>prípravu</w:t>
      </w:r>
      <w:r w:rsidR="00E14C25" w:rsidRPr="00AA3E33">
        <w:t xml:space="preserve"> a </w:t>
      </w:r>
      <w:r w:rsidRPr="00AA3E33">
        <w:t>výber</w:t>
      </w:r>
      <w:r w:rsidR="00E14C25" w:rsidRPr="00AA3E33">
        <w:t xml:space="preserve"> </w:t>
      </w:r>
      <w:r w:rsidRPr="00AA3E33">
        <w:t>najvhodnejšej</w:t>
      </w:r>
      <w:r w:rsidR="00E14C25" w:rsidRPr="00AA3E33">
        <w:t xml:space="preserve"> </w:t>
      </w:r>
      <w:r w:rsidRPr="00AA3E33">
        <w:t>možnosti</w:t>
      </w:r>
      <w:r w:rsidR="00E14C25" w:rsidRPr="00AA3E33">
        <w:t xml:space="preserve"> </w:t>
      </w:r>
      <w:r w:rsidRPr="00AA3E33">
        <w:t>riešenia</w:t>
      </w:r>
      <w:r w:rsidR="00E14C25" w:rsidRPr="00AA3E33">
        <w:t xml:space="preserve"> </w:t>
      </w:r>
      <w:r w:rsidRPr="00AA3E33">
        <w:t>otvorených</w:t>
      </w:r>
      <w:r w:rsidR="00E14C25" w:rsidRPr="00AA3E33">
        <w:t xml:space="preserve"> </w:t>
      </w:r>
      <w:r w:rsidRPr="00AA3E33">
        <w:t>otázok</w:t>
      </w:r>
      <w:r w:rsidR="00E14C25" w:rsidRPr="00AA3E33">
        <w:t xml:space="preserve">, </w:t>
      </w:r>
      <w:r w:rsidRPr="00AA3E33">
        <w:t>návrh</w:t>
      </w:r>
      <w:r w:rsidR="00E14C25" w:rsidRPr="00AA3E33">
        <w:t xml:space="preserve"> </w:t>
      </w:r>
      <w:r w:rsidRPr="00AA3E33">
        <w:t>spôsobu</w:t>
      </w:r>
      <w:r w:rsidR="00E14C25" w:rsidRPr="00AA3E33">
        <w:t xml:space="preserve"> jej </w:t>
      </w:r>
      <w:r w:rsidRPr="00AA3E33">
        <w:t>realizácie</w:t>
      </w:r>
      <w:r w:rsidR="00E14C25" w:rsidRPr="00AA3E33">
        <w:t xml:space="preserve"> a následné predkladanie na Riadiaci výbor projektu, </w:t>
      </w:r>
    </w:p>
    <w:p w14:paraId="57DA43DD" w14:textId="77777777" w:rsidR="003561FB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riadenie </w:t>
      </w:r>
      <w:r w:rsidR="003561FB" w:rsidRPr="00AA3E33">
        <w:t>rizík</w:t>
      </w:r>
      <w:r w:rsidRPr="00AA3E33">
        <w:t xml:space="preserve">, v ktorom </w:t>
      </w:r>
      <w:r w:rsidR="003561FB" w:rsidRPr="00AA3E33">
        <w:t>projektový</w:t>
      </w:r>
      <w:r w:rsidRPr="00AA3E33">
        <w:t xml:space="preserve"> </w:t>
      </w:r>
      <w:r w:rsidR="003561FB" w:rsidRPr="00AA3E33">
        <w:t>manažér</w:t>
      </w:r>
      <w:r w:rsidRPr="00AA3E33">
        <w:t xml:space="preserve"> </w:t>
      </w:r>
      <w:r w:rsidR="003561FB" w:rsidRPr="00AA3E33">
        <w:t>priebežne</w:t>
      </w:r>
      <w:r w:rsidRPr="00AA3E33">
        <w:t xml:space="preserve"> </w:t>
      </w:r>
      <w:r w:rsidR="003561FB" w:rsidRPr="00AA3E33">
        <w:t>zabezpečuje</w:t>
      </w:r>
      <w:r w:rsidRPr="00AA3E33">
        <w:t xml:space="preserve"> monitorovanie </w:t>
      </w:r>
      <w:r w:rsidR="003561FB" w:rsidRPr="00AA3E33">
        <w:t>rizík</w:t>
      </w:r>
      <w:r w:rsidRPr="00AA3E33">
        <w:t xml:space="preserve"> a </w:t>
      </w:r>
      <w:r w:rsidR="003561FB" w:rsidRPr="00AA3E33">
        <w:t>aktualizáciu</w:t>
      </w:r>
      <w:r w:rsidRPr="00AA3E33">
        <w:t xml:space="preserve"> Zoznamu </w:t>
      </w:r>
      <w:r w:rsidR="003561FB" w:rsidRPr="00AA3E33">
        <w:t>rizík</w:t>
      </w:r>
      <w:r w:rsidRPr="00AA3E33">
        <w:t xml:space="preserve">, ohodnotenie </w:t>
      </w:r>
      <w:r w:rsidR="003561FB" w:rsidRPr="00AA3E33">
        <w:t>nových</w:t>
      </w:r>
      <w:r w:rsidRPr="00AA3E33">
        <w:t xml:space="preserve"> </w:t>
      </w:r>
      <w:r w:rsidR="003561FB" w:rsidRPr="00AA3E33">
        <w:t>rizík</w:t>
      </w:r>
      <w:r w:rsidRPr="00AA3E33">
        <w:t xml:space="preserve"> a prehodnotenie </w:t>
      </w:r>
      <w:r w:rsidR="003561FB" w:rsidRPr="00AA3E33">
        <w:t>existujúcich</w:t>
      </w:r>
      <w:r w:rsidRPr="00AA3E33">
        <w:t xml:space="preserve"> </w:t>
      </w:r>
      <w:r w:rsidR="003561FB" w:rsidRPr="00AA3E33">
        <w:t>rizík,</w:t>
      </w:r>
    </w:p>
    <w:p w14:paraId="6F2B8CBD" w14:textId="034D30A3" w:rsidR="00E14C25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 xml:space="preserve">návrh </w:t>
      </w:r>
      <w:r w:rsidR="003561FB" w:rsidRPr="00AA3E33">
        <w:t>opatrení</w:t>
      </w:r>
      <w:r w:rsidRPr="00AA3E33">
        <w:t xml:space="preserve"> na </w:t>
      </w:r>
      <w:r w:rsidR="003561FB" w:rsidRPr="00AA3E33">
        <w:t>elimináciu</w:t>
      </w:r>
      <w:r w:rsidRPr="00AA3E33">
        <w:t xml:space="preserve"> </w:t>
      </w:r>
      <w:r w:rsidR="003561FB" w:rsidRPr="00AA3E33">
        <w:t>každého</w:t>
      </w:r>
      <w:r w:rsidRPr="00AA3E33">
        <w:t xml:space="preserve"> rizika a následné predkladanie na Riadiaci výbor projektu, </w:t>
      </w:r>
    </w:p>
    <w:p w14:paraId="74C33082" w14:textId="77777777" w:rsidR="00E14C25" w:rsidRPr="00AA3E33" w:rsidRDefault="00E14C25" w:rsidP="00125820">
      <w:pPr>
        <w:pStyle w:val="Normlnywebov"/>
        <w:numPr>
          <w:ilvl w:val="2"/>
          <w:numId w:val="32"/>
        </w:numPr>
        <w:spacing w:before="0" w:beforeAutospacing="0" w:after="0" w:afterAutospacing="0"/>
        <w:ind w:left="1080" w:hanging="270"/>
        <w:jc w:val="both"/>
      </w:pPr>
      <w:r w:rsidRPr="00AA3E33">
        <w:t>operatívne riadenie ponaučení z projektu v Zozname ponaučení.</w:t>
      </w:r>
    </w:p>
    <w:p w14:paraId="094EBE70" w14:textId="55F15AD5" w:rsidR="00E14C25" w:rsidRPr="00AA3E33" w:rsidRDefault="003561FB" w:rsidP="00125820">
      <w:pPr>
        <w:pStyle w:val="Normlnywebov"/>
        <w:numPr>
          <w:ilvl w:val="1"/>
          <w:numId w:val="32"/>
        </w:numPr>
        <w:spacing w:before="0" w:beforeAutospacing="0" w:after="0" w:afterAutospacing="0"/>
        <w:ind w:left="810"/>
        <w:jc w:val="both"/>
      </w:pPr>
      <w:r w:rsidRPr="00AA3E33">
        <w:t>v</w:t>
      </w:r>
      <w:r w:rsidR="00E14C25" w:rsidRPr="00AA3E33">
        <w:t xml:space="preserve">ytvorenie, schválenie, vydanie, distribúciu a prípadnú aktualizáciu všetkých manažérskych produktov pre túto etapu realizačnej fázy projektu, </w:t>
      </w:r>
      <w:r w:rsidR="00EA6DBA" w:rsidRPr="00AA3E33">
        <w:t>ktorými sú</w:t>
      </w:r>
    </w:p>
    <w:p w14:paraId="05077366" w14:textId="2F09B0E2" w:rsidR="00EA6DBA" w:rsidRPr="00AA3E33" w:rsidRDefault="00EA6DBA" w:rsidP="00EA6DBA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</w:pPr>
      <w:r w:rsidRPr="00AA3E33">
        <w:t>M-01 Zadanie prác,</w:t>
      </w:r>
    </w:p>
    <w:p w14:paraId="09E2CF4C" w14:textId="4D71B628" w:rsidR="00EA6DBA" w:rsidRPr="00AA3E33" w:rsidRDefault="00EA6DBA" w:rsidP="00EA6DBA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</w:pPr>
      <w:r w:rsidRPr="00AA3E33">
        <w:t xml:space="preserve">M-02 Záznam kvality, </w:t>
      </w:r>
    </w:p>
    <w:p w14:paraId="5D3755C6" w14:textId="5E28F753" w:rsidR="00EA6DBA" w:rsidRPr="00AA3E33" w:rsidRDefault="00EA6DBA" w:rsidP="00EA6DBA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</w:pPr>
      <w:r w:rsidRPr="00AA3E33">
        <w:t xml:space="preserve">M-03 Akceptačný protokol </w:t>
      </w:r>
    </w:p>
    <w:p w14:paraId="2EE26B7E" w14:textId="4EA94FBA" w:rsidR="00EA6DBA" w:rsidRPr="00AA3E33" w:rsidRDefault="00EA6DBA" w:rsidP="00EA6DBA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</w:pPr>
      <w:r w:rsidRPr="00AA3E33">
        <w:t>M-04 Správa o výnimočnej situácii (podľa potreby a situácie),</w:t>
      </w:r>
    </w:p>
    <w:p w14:paraId="3F427D17" w14:textId="39409711" w:rsidR="00EA6DBA" w:rsidRPr="00AA3E33" w:rsidRDefault="00EA6DBA" w:rsidP="00EA6DBA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</w:pPr>
      <w:r w:rsidRPr="00AA3E33">
        <w:t>M-05 Finančná správa,</w:t>
      </w:r>
    </w:p>
    <w:p w14:paraId="74C5BDA9" w14:textId="0199CF0E" w:rsidR="00EA6DBA" w:rsidRPr="00AA3E33" w:rsidRDefault="00EA6DBA" w:rsidP="00EA6DBA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</w:pPr>
      <w:r w:rsidRPr="00AA3E33">
        <w:t>M-06 Správa o stave projektu (Status report),</w:t>
      </w:r>
    </w:p>
    <w:p w14:paraId="6109E238" w14:textId="7B346213" w:rsidR="00EA6DBA" w:rsidRPr="00AA3E33" w:rsidRDefault="00EA6DBA" w:rsidP="00EA6DBA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</w:pPr>
      <w:r w:rsidRPr="00AA3E33">
        <w:t xml:space="preserve">M-07 Správa o ukončení </w:t>
      </w:r>
      <w:r w:rsidR="00631EE3" w:rsidRPr="00AA3E33">
        <w:t>etapy</w:t>
      </w:r>
      <w:r w:rsidRPr="00AA3E33">
        <w:t xml:space="preserve">, </w:t>
      </w:r>
    </w:p>
    <w:p w14:paraId="533878DA" w14:textId="11F748E0" w:rsidR="00EA6DBA" w:rsidRPr="00AA3E33" w:rsidRDefault="00EA6DBA" w:rsidP="00EA6DBA">
      <w:pPr>
        <w:pStyle w:val="Normlnywebov"/>
        <w:numPr>
          <w:ilvl w:val="0"/>
          <w:numId w:val="37"/>
        </w:numPr>
        <w:spacing w:before="0" w:beforeAutospacing="0" w:after="0" w:afterAutospacing="0"/>
        <w:ind w:hanging="274"/>
        <w:jc w:val="both"/>
      </w:pPr>
      <w:r w:rsidRPr="00AA3E33">
        <w:t>M-08 Plán etapy (pre nadchádzajúcu realizačnú fázu alebo pre dokončovaciu fázu).</w:t>
      </w:r>
    </w:p>
    <w:p w14:paraId="24F00B30" w14:textId="1858F556" w:rsidR="0001665E" w:rsidRPr="00AA3E33" w:rsidRDefault="00774595" w:rsidP="00774595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AA3E33">
        <w:t>Manažérske produkty podľa ods. 1 písm. e) sú jednorazovými manažérskymi produktmi a podliehajú zmenovému konaniu (verzionovanie) v priebehu celého životného cyklu projektu.</w:t>
      </w:r>
    </w:p>
    <w:p w14:paraId="4BB4E619" w14:textId="48586A7F" w:rsidR="00083774" w:rsidRPr="00AA3E33" w:rsidRDefault="00083774" w:rsidP="00083774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AA3E33">
        <w:t>V jednotlivých etapách realizačnej fázy sú vytvárané nasledovné špecializované produkty:</w:t>
      </w:r>
    </w:p>
    <w:p w14:paraId="75EC2053" w14:textId="4425DD94" w:rsidR="00083774" w:rsidRPr="00AA3E33" w:rsidRDefault="00732410" w:rsidP="002800F3">
      <w:pPr>
        <w:pStyle w:val="Normlnywebov"/>
        <w:numPr>
          <w:ilvl w:val="0"/>
          <w:numId w:val="39"/>
        </w:numPr>
        <w:spacing w:before="0" w:beforeAutospacing="0" w:after="0" w:afterAutospacing="0"/>
        <w:ind w:left="810"/>
        <w:jc w:val="both"/>
      </w:pPr>
      <w:r w:rsidRPr="00AA3E33">
        <w:t xml:space="preserve">etapa </w:t>
      </w:r>
      <w:r w:rsidR="00083774" w:rsidRPr="00AA3E33">
        <w:t>Analýza a</w:t>
      </w:r>
      <w:r w:rsidRPr="00AA3E33">
        <w:t> </w:t>
      </w:r>
      <w:r w:rsidR="00083774" w:rsidRPr="00AA3E33">
        <w:t>dizajn</w:t>
      </w:r>
      <w:r w:rsidRPr="00AA3E33">
        <w:t xml:space="preserve"> (R1)</w:t>
      </w:r>
    </w:p>
    <w:p w14:paraId="7EA108C9" w14:textId="0C751993" w:rsidR="00083774" w:rsidRPr="00AA3E33" w:rsidRDefault="00083774" w:rsidP="002800F3">
      <w:pPr>
        <w:pStyle w:val="Normlnywebov"/>
        <w:numPr>
          <w:ilvl w:val="0"/>
          <w:numId w:val="40"/>
        </w:numPr>
        <w:spacing w:before="0" w:beforeAutospacing="0" w:after="0" w:afterAutospacing="0"/>
        <w:ind w:left="1080" w:hanging="270"/>
        <w:jc w:val="both"/>
      </w:pPr>
      <w:r w:rsidRPr="00AA3E33">
        <w:t>R1-1</w:t>
      </w:r>
      <w:r w:rsidR="00732410" w:rsidRPr="00AA3E33">
        <w:t xml:space="preserve"> </w:t>
      </w:r>
      <w:r w:rsidRPr="00AA3E33">
        <w:t>Rámcový návrh riešenia (RNR)</w:t>
      </w:r>
    </w:p>
    <w:p w14:paraId="02DAF1F2" w14:textId="0226ACE5" w:rsidR="00083774" w:rsidRPr="00AA3E33" w:rsidRDefault="00083774" w:rsidP="002800F3">
      <w:pPr>
        <w:pStyle w:val="Normlnywebov"/>
        <w:numPr>
          <w:ilvl w:val="0"/>
          <w:numId w:val="40"/>
        </w:numPr>
        <w:spacing w:before="0" w:beforeAutospacing="0" w:after="0" w:afterAutospacing="0"/>
        <w:ind w:left="1080" w:hanging="270"/>
        <w:jc w:val="both"/>
      </w:pPr>
      <w:r w:rsidRPr="00AA3E33">
        <w:t>R1-2</w:t>
      </w:r>
      <w:r w:rsidR="00732410" w:rsidRPr="00AA3E33">
        <w:t xml:space="preserve"> </w:t>
      </w:r>
      <w:r w:rsidRPr="00AA3E33">
        <w:t xml:space="preserve">Detailná funkčná špecifikácia (DFŠ) </w:t>
      </w:r>
    </w:p>
    <w:p w14:paraId="24808C2F" w14:textId="07BBAB55" w:rsidR="00083774" w:rsidRPr="00AA3E33" w:rsidRDefault="00083774" w:rsidP="002800F3">
      <w:pPr>
        <w:pStyle w:val="Normlnywebov"/>
        <w:numPr>
          <w:ilvl w:val="0"/>
          <w:numId w:val="40"/>
        </w:numPr>
        <w:spacing w:before="0" w:beforeAutospacing="0" w:after="0" w:afterAutospacing="0"/>
        <w:ind w:left="1080" w:hanging="270"/>
        <w:jc w:val="both"/>
      </w:pPr>
      <w:r w:rsidRPr="00AA3E33">
        <w:t>R1-3</w:t>
      </w:r>
      <w:r w:rsidR="00732410" w:rsidRPr="00AA3E33">
        <w:t xml:space="preserve"> </w:t>
      </w:r>
      <w:r w:rsidRPr="00AA3E33">
        <w:t>Plán testov / TC (DFŠ)</w:t>
      </w:r>
    </w:p>
    <w:p w14:paraId="728EB48D" w14:textId="61D4951B" w:rsidR="00083774" w:rsidRPr="00AA3E33" w:rsidRDefault="00732410" w:rsidP="002800F3">
      <w:pPr>
        <w:pStyle w:val="Normlnywebov"/>
        <w:numPr>
          <w:ilvl w:val="0"/>
          <w:numId w:val="39"/>
        </w:numPr>
        <w:spacing w:before="0" w:beforeAutospacing="0" w:after="0" w:afterAutospacing="0"/>
        <w:ind w:left="810"/>
        <w:jc w:val="both"/>
      </w:pPr>
      <w:r w:rsidRPr="00AA3E33">
        <w:t xml:space="preserve">etapa </w:t>
      </w:r>
      <w:r w:rsidR="00083774" w:rsidRPr="00AA3E33">
        <w:t>Implementácia</w:t>
      </w:r>
      <w:r w:rsidRPr="00AA3E33">
        <w:t xml:space="preserve"> (R2)</w:t>
      </w:r>
    </w:p>
    <w:p w14:paraId="67B16F05" w14:textId="45A897AC" w:rsidR="00083774" w:rsidRPr="00AA3E33" w:rsidRDefault="00083774" w:rsidP="002800F3">
      <w:pPr>
        <w:pStyle w:val="Normlnywebov"/>
        <w:numPr>
          <w:ilvl w:val="0"/>
          <w:numId w:val="41"/>
        </w:numPr>
        <w:spacing w:before="0" w:beforeAutospacing="0" w:after="0" w:afterAutospacing="0"/>
        <w:ind w:left="1080" w:hanging="270"/>
        <w:jc w:val="both"/>
      </w:pPr>
      <w:r w:rsidRPr="00AA3E33">
        <w:t>R2-1 Vývoj a integrácia</w:t>
      </w:r>
    </w:p>
    <w:p w14:paraId="1CFCFEF1" w14:textId="6FCF795F" w:rsidR="00083774" w:rsidRPr="00AA3E33" w:rsidRDefault="00083774" w:rsidP="002800F3">
      <w:pPr>
        <w:pStyle w:val="Normlnywebov"/>
        <w:numPr>
          <w:ilvl w:val="0"/>
          <w:numId w:val="41"/>
        </w:numPr>
        <w:spacing w:before="0" w:beforeAutospacing="0" w:after="0" w:afterAutospacing="0"/>
        <w:ind w:left="1080" w:hanging="270"/>
        <w:jc w:val="both"/>
      </w:pPr>
      <w:r w:rsidRPr="00AA3E33">
        <w:t>R2-2 FAT testovanie</w:t>
      </w:r>
    </w:p>
    <w:p w14:paraId="30CD1B26" w14:textId="6CEA0443" w:rsidR="00083774" w:rsidRPr="00AA3E33" w:rsidRDefault="00732410" w:rsidP="002800F3">
      <w:pPr>
        <w:pStyle w:val="Normlnywebov"/>
        <w:numPr>
          <w:ilvl w:val="0"/>
          <w:numId w:val="39"/>
        </w:numPr>
        <w:spacing w:before="0" w:beforeAutospacing="0" w:after="0" w:afterAutospacing="0"/>
        <w:ind w:left="810"/>
        <w:jc w:val="both"/>
      </w:pPr>
      <w:r w:rsidRPr="00AA3E33">
        <w:lastRenderedPageBreak/>
        <w:t>etapa</w:t>
      </w:r>
      <w:r w:rsidR="00083774" w:rsidRPr="00AA3E33">
        <w:tab/>
      </w:r>
      <w:r w:rsidRPr="00AA3E33">
        <w:t>Nákup technických prostriedkov (HW) a programových prostriedkov (SW a OS) (R3)</w:t>
      </w:r>
    </w:p>
    <w:p w14:paraId="4797521A" w14:textId="05703431" w:rsidR="00083774" w:rsidRPr="00AA3E33" w:rsidRDefault="00083774" w:rsidP="002800F3">
      <w:pPr>
        <w:pStyle w:val="Normlnywebov"/>
        <w:numPr>
          <w:ilvl w:val="0"/>
          <w:numId w:val="42"/>
        </w:numPr>
        <w:spacing w:before="0" w:beforeAutospacing="0" w:after="0" w:afterAutospacing="0"/>
        <w:ind w:left="1080" w:hanging="270"/>
        <w:jc w:val="both"/>
      </w:pPr>
      <w:r w:rsidRPr="00AA3E33">
        <w:t>R3-1 Obstaranie HW</w:t>
      </w:r>
    </w:p>
    <w:p w14:paraId="13358C5C" w14:textId="3C8EE6E3" w:rsidR="00083774" w:rsidRPr="00AA3E33" w:rsidRDefault="00083774" w:rsidP="002800F3">
      <w:pPr>
        <w:pStyle w:val="Normlnywebov"/>
        <w:numPr>
          <w:ilvl w:val="0"/>
          <w:numId w:val="42"/>
        </w:numPr>
        <w:spacing w:before="0" w:beforeAutospacing="0" w:after="0" w:afterAutospacing="0"/>
        <w:ind w:left="1080" w:hanging="270"/>
        <w:jc w:val="both"/>
      </w:pPr>
      <w:r w:rsidRPr="00AA3E33">
        <w:t>R3-2 Obstaranie SW a OS</w:t>
      </w:r>
    </w:p>
    <w:p w14:paraId="085661E5" w14:textId="730E0FBF" w:rsidR="00083774" w:rsidRPr="00AA3E33" w:rsidRDefault="00732410" w:rsidP="002800F3">
      <w:pPr>
        <w:pStyle w:val="Normlnywebov"/>
        <w:numPr>
          <w:ilvl w:val="0"/>
          <w:numId w:val="39"/>
        </w:numPr>
        <w:spacing w:before="0" w:beforeAutospacing="0" w:after="0" w:afterAutospacing="0"/>
        <w:ind w:left="810"/>
        <w:jc w:val="both"/>
      </w:pPr>
      <w:r w:rsidRPr="00AA3E33">
        <w:t xml:space="preserve">etapa </w:t>
      </w:r>
      <w:r w:rsidR="00083774" w:rsidRPr="00AA3E33">
        <w:t>Testovanie</w:t>
      </w:r>
      <w:r w:rsidRPr="00AA3E33">
        <w:t xml:space="preserve"> (R4)</w:t>
      </w:r>
    </w:p>
    <w:p w14:paraId="74F631B4" w14:textId="513C56F3" w:rsidR="00083774" w:rsidRPr="00AA3E33" w:rsidRDefault="00083774" w:rsidP="002800F3">
      <w:pPr>
        <w:pStyle w:val="Normlnywebov"/>
        <w:numPr>
          <w:ilvl w:val="0"/>
          <w:numId w:val="43"/>
        </w:numPr>
        <w:spacing w:before="0" w:beforeAutospacing="0" w:after="0" w:afterAutospacing="0"/>
        <w:ind w:left="1080" w:hanging="270"/>
        <w:jc w:val="both"/>
      </w:pPr>
      <w:r w:rsidRPr="00AA3E33">
        <w:t>R4-1 Dokumentácia</w:t>
      </w:r>
    </w:p>
    <w:p w14:paraId="23DDCA57" w14:textId="12E082DE" w:rsidR="00083774" w:rsidRPr="00AA3E33" w:rsidRDefault="00083774" w:rsidP="002800F3">
      <w:pPr>
        <w:pStyle w:val="Normlnywebov"/>
        <w:numPr>
          <w:ilvl w:val="0"/>
          <w:numId w:val="43"/>
        </w:numPr>
        <w:spacing w:before="0" w:beforeAutospacing="0" w:after="0" w:afterAutospacing="0"/>
        <w:ind w:left="1080" w:hanging="270"/>
        <w:jc w:val="both"/>
      </w:pPr>
      <w:r w:rsidRPr="00AA3E33">
        <w:t>R4-2 Školenia personálu</w:t>
      </w:r>
    </w:p>
    <w:p w14:paraId="0EA84081" w14:textId="4A094947" w:rsidR="00083774" w:rsidRPr="00AA3E33" w:rsidRDefault="00083774" w:rsidP="002800F3">
      <w:pPr>
        <w:pStyle w:val="Normlnywebov"/>
        <w:numPr>
          <w:ilvl w:val="0"/>
          <w:numId w:val="43"/>
        </w:numPr>
        <w:spacing w:before="0" w:beforeAutospacing="0" w:after="0" w:afterAutospacing="0"/>
        <w:ind w:left="1080" w:hanging="270"/>
        <w:jc w:val="both"/>
      </w:pPr>
      <w:r w:rsidRPr="00AA3E33">
        <w:t>R4-3 Nasadenie do UAT prostredia</w:t>
      </w:r>
    </w:p>
    <w:p w14:paraId="67BF409F" w14:textId="614CFF55" w:rsidR="00083774" w:rsidRPr="00AA3E33" w:rsidRDefault="00083774" w:rsidP="002800F3">
      <w:pPr>
        <w:pStyle w:val="Normlnywebov"/>
        <w:numPr>
          <w:ilvl w:val="0"/>
          <w:numId w:val="43"/>
        </w:numPr>
        <w:spacing w:before="0" w:beforeAutospacing="0" w:after="0" w:afterAutospacing="0"/>
        <w:ind w:left="1080" w:hanging="270"/>
        <w:jc w:val="both"/>
      </w:pPr>
      <w:r w:rsidRPr="00AA3E33">
        <w:t>R4-4 UAT testovanie</w:t>
      </w:r>
    </w:p>
    <w:p w14:paraId="2F1EF099" w14:textId="65A481A2" w:rsidR="00083774" w:rsidRPr="00AA3E33" w:rsidRDefault="00732410" w:rsidP="002800F3">
      <w:pPr>
        <w:pStyle w:val="Normlnywebov"/>
        <w:numPr>
          <w:ilvl w:val="0"/>
          <w:numId w:val="39"/>
        </w:numPr>
        <w:spacing w:before="0" w:beforeAutospacing="0" w:after="0" w:afterAutospacing="0"/>
        <w:ind w:left="810"/>
        <w:jc w:val="both"/>
      </w:pPr>
      <w:r w:rsidRPr="00AA3E33">
        <w:t xml:space="preserve">etapa </w:t>
      </w:r>
      <w:r w:rsidR="00083774" w:rsidRPr="00AA3E33">
        <w:t>Nasadenie</w:t>
      </w:r>
      <w:r w:rsidRPr="00AA3E33">
        <w:t xml:space="preserve"> (R5)</w:t>
      </w:r>
    </w:p>
    <w:p w14:paraId="5100F972" w14:textId="61EC5836" w:rsidR="00083774" w:rsidRPr="00AA3E33" w:rsidRDefault="00083774" w:rsidP="002800F3">
      <w:pPr>
        <w:pStyle w:val="Normlnywebov"/>
        <w:numPr>
          <w:ilvl w:val="0"/>
          <w:numId w:val="44"/>
        </w:numPr>
        <w:spacing w:before="0" w:beforeAutospacing="0" w:after="0" w:afterAutospacing="0"/>
        <w:ind w:left="1080" w:hanging="270"/>
        <w:jc w:val="both"/>
      </w:pPr>
      <w:r w:rsidRPr="00AA3E33">
        <w:t>R5-1 Nasadenie do produkcie (vyhodnotenie)</w:t>
      </w:r>
    </w:p>
    <w:p w14:paraId="2D6E586A" w14:textId="430104E1" w:rsidR="00083774" w:rsidRPr="00AA3E33" w:rsidRDefault="00083774" w:rsidP="002800F3">
      <w:pPr>
        <w:pStyle w:val="Normlnywebov"/>
        <w:numPr>
          <w:ilvl w:val="0"/>
          <w:numId w:val="44"/>
        </w:numPr>
        <w:spacing w:before="0" w:beforeAutospacing="0" w:after="0" w:afterAutospacing="0"/>
        <w:ind w:left="1080" w:hanging="270"/>
        <w:jc w:val="both"/>
      </w:pPr>
      <w:r w:rsidRPr="00AA3E33">
        <w:t>R5-2 Preskúšanie a akceptácia (vyhodnotenie)</w:t>
      </w:r>
    </w:p>
    <w:p w14:paraId="0BA8FB3D" w14:textId="45202EC7" w:rsidR="00191B76" w:rsidRPr="00AA3E33" w:rsidRDefault="00191B76" w:rsidP="00191B76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AA3E33">
        <w:t>Špecializované produkty podľa odseku 3 predstavujú spoločne dekompozíciu projektových produktov nazývanú tiež WBS (Working Breakdown Structure) a ide o súborné dodávané dielo, vrátane externých dodávok, nákupov technických prostriedkov (HW) a programových prostriedkov (SW a OS), dokumentácie, školení a ostatných potrebných služieb.</w:t>
      </w:r>
    </w:p>
    <w:p w14:paraId="27C8AA9A" w14:textId="5FD84B92" w:rsidR="00083774" w:rsidRPr="00AA3E33" w:rsidRDefault="00191B76" w:rsidP="00191B76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AA3E33">
        <w:t xml:space="preserve">Jednotlivé špecializované produkty </w:t>
      </w:r>
      <w:r w:rsidR="006D58E7" w:rsidRPr="00AA3E33">
        <w:t xml:space="preserve">podľa odseku 3 </w:t>
      </w:r>
      <w:r w:rsidRPr="00AA3E33">
        <w:t>sú popísané</w:t>
      </w:r>
      <w:r w:rsidR="006D58E7" w:rsidRPr="00AA3E33">
        <w:t xml:space="preserve"> v rámci Projektového iniciálneho dokumentu (PID)</w:t>
      </w:r>
      <w:r w:rsidRPr="00AA3E33">
        <w:t xml:space="preserve"> spôsobom, ktorý umožňuje ich delegovanie na realizačné tímy vo forme zadania prác</w:t>
      </w:r>
      <w:r w:rsidR="006D58E7" w:rsidRPr="00AA3E33">
        <w:t>,</w:t>
      </w:r>
      <w:r w:rsidRPr="00AA3E33">
        <w:t xml:space="preserve"> </w:t>
      </w:r>
      <w:r w:rsidR="006D58E7" w:rsidRPr="00AA3E33">
        <w:t>v ideálnom prípade</w:t>
      </w:r>
      <w:r w:rsidRPr="00AA3E33">
        <w:t xml:space="preserve"> pre každý špecializovaný produkt jedno samostatné zadanie prác. O rozdelení obsahu projektu do zadaní prác rozhoduje Riadiaci výbor</w:t>
      </w:r>
      <w:r w:rsidR="00F03A21" w:rsidRPr="00AA3E33">
        <w:t xml:space="preserve"> projektu</w:t>
      </w:r>
      <w:r w:rsidRPr="00AA3E33">
        <w:t>.</w:t>
      </w:r>
    </w:p>
    <w:p w14:paraId="459A7522" w14:textId="77777777" w:rsidR="00774595" w:rsidRPr="00AA3E33" w:rsidRDefault="00774595" w:rsidP="00B37D79">
      <w:pPr>
        <w:pStyle w:val="Normlnywebov"/>
        <w:spacing w:before="0" w:beforeAutospacing="0" w:after="0" w:afterAutospacing="0"/>
        <w:jc w:val="both"/>
      </w:pPr>
    </w:p>
    <w:p w14:paraId="7A4F4912" w14:textId="3DBEB816" w:rsidR="00B37D79" w:rsidRPr="00AA3E33" w:rsidRDefault="00B37D79" w:rsidP="00B37D79">
      <w:pPr>
        <w:pStyle w:val="Normlnywebov"/>
        <w:spacing w:before="0" w:beforeAutospacing="0" w:after="0" w:afterAutospacing="0"/>
        <w:jc w:val="center"/>
      </w:pPr>
      <w:r w:rsidRPr="00AA3E33">
        <w:t>§</w:t>
      </w:r>
      <w:r w:rsidR="001D7904" w:rsidRPr="00AA3E33">
        <w:t xml:space="preserve"> 8</w:t>
      </w:r>
    </w:p>
    <w:p w14:paraId="2869AD3F" w14:textId="176EB105" w:rsidR="00B37D79" w:rsidRPr="00AA3E33" w:rsidRDefault="00B37D79" w:rsidP="00B37D79">
      <w:pPr>
        <w:pStyle w:val="Normlnywebov"/>
        <w:spacing w:before="0" w:beforeAutospacing="0" w:after="0" w:afterAutospacing="0"/>
        <w:jc w:val="center"/>
      </w:pPr>
      <w:r w:rsidRPr="00AA3E33">
        <w:t>Dokončovacia fáza projektu</w:t>
      </w:r>
    </w:p>
    <w:p w14:paraId="0C89CBF2" w14:textId="726D3676" w:rsidR="00B37D79" w:rsidRPr="00AA3E33" w:rsidRDefault="00B37D79" w:rsidP="000C0FF5">
      <w:pPr>
        <w:pStyle w:val="Normlnywebov"/>
        <w:numPr>
          <w:ilvl w:val="0"/>
          <w:numId w:val="45"/>
        </w:numPr>
        <w:spacing w:before="0" w:beforeAutospacing="0" w:after="0" w:afterAutospacing="0"/>
        <w:ind w:left="360"/>
        <w:jc w:val="both"/>
      </w:pPr>
      <w:r w:rsidRPr="00AA3E33">
        <w:t>Dokončovacia fáza projektu zahŕňa</w:t>
      </w:r>
    </w:p>
    <w:p w14:paraId="431A9C53" w14:textId="74BC41DA" w:rsidR="00B37D79" w:rsidRPr="00AA3E33" w:rsidRDefault="00D55D98" w:rsidP="00B37D79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</w:pPr>
      <w:r w:rsidRPr="00AA3E33">
        <w:t>finalizáciu</w:t>
      </w:r>
      <w:r w:rsidR="00B37D79" w:rsidRPr="00AA3E33">
        <w:t xml:space="preserve"> projektu, v ktorej </w:t>
      </w:r>
      <w:r w:rsidRPr="00AA3E33">
        <w:t>projektový</w:t>
      </w:r>
      <w:r w:rsidR="00B37D79" w:rsidRPr="00AA3E33">
        <w:t xml:space="preserve"> </w:t>
      </w:r>
      <w:r w:rsidRPr="00AA3E33">
        <w:t>manažér</w:t>
      </w:r>
      <w:r w:rsidR="00B37D79" w:rsidRPr="00AA3E33">
        <w:t xml:space="preserve"> </w:t>
      </w:r>
      <w:r w:rsidRPr="00AA3E33">
        <w:t>zabezpečuje</w:t>
      </w:r>
    </w:p>
    <w:p w14:paraId="6EEBF41E" w14:textId="09EE36EE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kontrolu Zoznamu </w:t>
      </w:r>
      <w:r w:rsidR="00D55D98" w:rsidRPr="00AA3E33">
        <w:t>otvorených</w:t>
      </w:r>
      <w:r w:rsidRPr="00AA3E33">
        <w:t xml:space="preserve"> </w:t>
      </w:r>
      <w:r w:rsidR="00D55D98" w:rsidRPr="00AA3E33">
        <w:t>otázok</w:t>
      </w:r>
      <w:r w:rsidRPr="00AA3E33">
        <w:t xml:space="preserve"> projektu s </w:t>
      </w:r>
      <w:r w:rsidR="00D55D98" w:rsidRPr="00AA3E33">
        <w:t>cieľom</w:t>
      </w:r>
      <w:r w:rsidRPr="00AA3E33">
        <w:t xml:space="preserve"> </w:t>
      </w:r>
      <w:r w:rsidR="00D55D98" w:rsidRPr="00AA3E33">
        <w:t>uzavrieť</w:t>
      </w:r>
      <w:r w:rsidRPr="00AA3E33">
        <w:t xml:space="preserve"> </w:t>
      </w:r>
      <w:r w:rsidR="00D55D98" w:rsidRPr="00AA3E33">
        <w:t>všetky</w:t>
      </w:r>
      <w:r w:rsidRPr="00AA3E33">
        <w:t xml:space="preserve"> otvorené </w:t>
      </w:r>
      <w:r w:rsidR="00D55D98" w:rsidRPr="00AA3E33">
        <w:t>otázky</w:t>
      </w:r>
      <w:r w:rsidRPr="00AA3E33">
        <w:t xml:space="preserve"> projektu, pre </w:t>
      </w:r>
      <w:r w:rsidR="00D55D98" w:rsidRPr="00AA3E33">
        <w:t>ktoré</w:t>
      </w:r>
      <w:r w:rsidRPr="00AA3E33">
        <w:t xml:space="preserve"> je </w:t>
      </w:r>
      <w:r w:rsidR="00D55D98" w:rsidRPr="00AA3E33">
        <w:t>známe</w:t>
      </w:r>
      <w:r w:rsidRPr="00AA3E33">
        <w:t xml:space="preserve"> </w:t>
      </w:r>
      <w:r w:rsidR="00D55D98" w:rsidRPr="00AA3E33">
        <w:t>riešenie a</w:t>
      </w:r>
      <w:r w:rsidRPr="00AA3E33">
        <w:t xml:space="preserve"> </w:t>
      </w:r>
      <w:r w:rsidR="00D55D98" w:rsidRPr="00AA3E33">
        <w:t>o</w:t>
      </w:r>
      <w:r w:rsidRPr="00AA3E33">
        <w:t xml:space="preserve">tvorené </w:t>
      </w:r>
      <w:r w:rsidR="00D55D98" w:rsidRPr="00AA3E33">
        <w:t>otázky</w:t>
      </w:r>
      <w:r w:rsidRPr="00AA3E33">
        <w:t xml:space="preserve">, </w:t>
      </w:r>
      <w:r w:rsidR="00D55D98" w:rsidRPr="00AA3E33">
        <w:t>ktoré</w:t>
      </w:r>
      <w:r w:rsidRPr="00AA3E33">
        <w:t xml:space="preserve"> </w:t>
      </w:r>
      <w:r w:rsidR="00D55D98" w:rsidRPr="00AA3E33">
        <w:t>nebudú</w:t>
      </w:r>
      <w:r w:rsidRPr="00AA3E33">
        <w:t xml:space="preserve"> </w:t>
      </w:r>
      <w:r w:rsidR="00D55D98" w:rsidRPr="00AA3E33">
        <w:t>uzavreté</w:t>
      </w:r>
      <w:r w:rsidRPr="00AA3E33">
        <w:t>, postupuj</w:t>
      </w:r>
      <w:r w:rsidR="0045663E" w:rsidRPr="00AA3E33">
        <w:t>e</w:t>
      </w:r>
      <w:r w:rsidRPr="00AA3E33">
        <w:t xml:space="preserve"> do </w:t>
      </w:r>
      <w:r w:rsidR="0045663E" w:rsidRPr="00AA3E33">
        <w:t>identifikácie</w:t>
      </w:r>
      <w:r w:rsidRPr="00AA3E33">
        <w:t xml:space="preserve"> </w:t>
      </w:r>
      <w:r w:rsidR="0045663E" w:rsidRPr="00AA3E33">
        <w:t>nadväzných</w:t>
      </w:r>
      <w:r w:rsidRPr="00AA3E33">
        <w:t xml:space="preserve"> krokov, </w:t>
      </w:r>
    </w:p>
    <w:p w14:paraId="6D01062D" w14:textId="3D48966C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vyhodnotenie splnenia </w:t>
      </w:r>
      <w:r w:rsidR="002606F9" w:rsidRPr="00AA3E33">
        <w:t>Akceptačných</w:t>
      </w:r>
      <w:r w:rsidRPr="00AA3E33">
        <w:t xml:space="preserve"> </w:t>
      </w:r>
      <w:r w:rsidR="002606F9" w:rsidRPr="00AA3E33">
        <w:t>kritérií,</w:t>
      </w:r>
      <w:r w:rsidRPr="00AA3E33">
        <w:t xml:space="preserve"> ako aj všetkých ustanovení v Projektovom </w:t>
      </w:r>
      <w:r w:rsidR="002606F9" w:rsidRPr="00AA3E33">
        <w:t>iniciálnom</w:t>
      </w:r>
      <w:r w:rsidRPr="00AA3E33">
        <w:t xml:space="preserve"> dokumente (PID) s</w:t>
      </w:r>
      <w:r w:rsidR="002606F9" w:rsidRPr="00AA3E33">
        <w:t> </w:t>
      </w:r>
      <w:r w:rsidR="004B2B67" w:rsidRPr="00AA3E33">
        <w:t>objednávateľom</w:t>
      </w:r>
      <w:r w:rsidRPr="00AA3E33">
        <w:t xml:space="preserve"> a následné spracovanie Akceptačného protokolu pre finálny projektový produkt (riešenie),</w:t>
      </w:r>
    </w:p>
    <w:p w14:paraId="69CB680B" w14:textId="77777777" w:rsidR="002606F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overenie a potvrdenie pripravenosti prostredia </w:t>
      </w:r>
      <w:r w:rsidR="002606F9" w:rsidRPr="00AA3E33">
        <w:t>implementácie</w:t>
      </w:r>
      <w:r w:rsidRPr="00AA3E33">
        <w:t xml:space="preserve"> projektu pre </w:t>
      </w:r>
      <w:r w:rsidR="002606F9" w:rsidRPr="00AA3E33">
        <w:t>používanie</w:t>
      </w:r>
      <w:r w:rsidRPr="00AA3E33">
        <w:t xml:space="preserve"> a </w:t>
      </w:r>
      <w:r w:rsidR="002606F9" w:rsidRPr="00AA3E33">
        <w:t>údržbu</w:t>
      </w:r>
      <w:r w:rsidRPr="00AA3E33">
        <w:t xml:space="preserve"> </w:t>
      </w:r>
      <w:r w:rsidR="002606F9" w:rsidRPr="00AA3E33">
        <w:t>projektových výstupov,</w:t>
      </w:r>
    </w:p>
    <w:p w14:paraId="5B56E01C" w14:textId="515768F7" w:rsidR="00B37D79" w:rsidRPr="00AA3E33" w:rsidRDefault="002606F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ošetrenie prípadných </w:t>
      </w:r>
      <w:r w:rsidR="00B37D79" w:rsidRPr="00AA3E33">
        <w:t>existujúc</w:t>
      </w:r>
      <w:r w:rsidRPr="00AA3E33">
        <w:t>ich</w:t>
      </w:r>
      <w:r w:rsidR="00B37D79" w:rsidRPr="00AA3E33">
        <w:t xml:space="preserve"> </w:t>
      </w:r>
      <w:r w:rsidRPr="00AA3E33">
        <w:t>problémov</w:t>
      </w:r>
      <w:r w:rsidR="00B37D79" w:rsidRPr="00AA3E33">
        <w:t xml:space="preserve"> v</w:t>
      </w:r>
      <w:r w:rsidRPr="00AA3E33">
        <w:t xml:space="preserve"> projektovom </w:t>
      </w:r>
      <w:r w:rsidR="00B37D79" w:rsidRPr="00AA3E33">
        <w:t xml:space="preserve">produkte </w:t>
      </w:r>
      <w:r w:rsidRPr="00AA3E33">
        <w:t>Odporúčania</w:t>
      </w:r>
      <w:r w:rsidR="00B37D79" w:rsidRPr="00AA3E33">
        <w:t xml:space="preserve"> </w:t>
      </w:r>
      <w:r w:rsidRPr="00AA3E33">
        <w:t>nadväzných</w:t>
      </w:r>
      <w:r w:rsidR="00B37D79" w:rsidRPr="00AA3E33">
        <w:t xml:space="preserve"> krokov,</w:t>
      </w:r>
    </w:p>
    <w:p w14:paraId="2EE08470" w14:textId="2DE3F587" w:rsidR="00B37D79" w:rsidRPr="00AA3E33" w:rsidRDefault="002606F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>uloženie</w:t>
      </w:r>
      <w:r w:rsidR="00B37D79" w:rsidRPr="00AA3E33">
        <w:t xml:space="preserve"> projektovej </w:t>
      </w:r>
      <w:r w:rsidRPr="00AA3E33">
        <w:t>dokumentácie</w:t>
      </w:r>
      <w:r w:rsidR="00B37D79" w:rsidRPr="00AA3E33">
        <w:t xml:space="preserve"> </w:t>
      </w:r>
      <w:r w:rsidRPr="00AA3E33">
        <w:t xml:space="preserve">podľa registratúrnych </w:t>
      </w:r>
      <w:r w:rsidR="00E052E1" w:rsidRPr="00AA3E33">
        <w:t>a spisových pravidiel</w:t>
      </w:r>
      <w:r w:rsidRPr="00AA3E33">
        <w:t xml:space="preserve"> </w:t>
      </w:r>
      <w:r w:rsidR="004B2B67" w:rsidRPr="00AA3E33">
        <w:t>objednávateľa</w:t>
      </w:r>
      <w:r w:rsidR="00B37D79" w:rsidRPr="00AA3E33">
        <w:t>,</w:t>
      </w:r>
    </w:p>
    <w:p w14:paraId="76459699" w14:textId="77777777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>uvoľnenie projektového tímu ako aj všetkých ostatných projektových zdrojov a prostriedkov.</w:t>
      </w:r>
    </w:p>
    <w:p w14:paraId="66AF6A95" w14:textId="2DB6765D" w:rsidR="00B37D79" w:rsidRPr="00AA3E33" w:rsidRDefault="00C451A6" w:rsidP="00B37D79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</w:pPr>
      <w:r w:rsidRPr="00AA3E33">
        <w:t>identifikáciu</w:t>
      </w:r>
      <w:r w:rsidR="00B37D79" w:rsidRPr="00AA3E33">
        <w:t xml:space="preserve"> </w:t>
      </w:r>
      <w:r w:rsidRPr="00AA3E33">
        <w:t>nadväzných</w:t>
      </w:r>
      <w:r w:rsidR="00B37D79" w:rsidRPr="00AA3E33">
        <w:t xml:space="preserve"> krokov</w:t>
      </w:r>
      <w:r w:rsidRPr="00AA3E33">
        <w:t>,</w:t>
      </w:r>
      <w:r w:rsidR="00B37D79" w:rsidRPr="00AA3E33">
        <w:t xml:space="preserve"> </w:t>
      </w:r>
      <w:r w:rsidRPr="00AA3E33">
        <w:t>v rámci ktorej</w:t>
      </w:r>
      <w:r w:rsidR="00B37D79" w:rsidRPr="00AA3E33">
        <w:t xml:space="preserve"> </w:t>
      </w:r>
      <w:r w:rsidRPr="00AA3E33">
        <w:t>projektový</w:t>
      </w:r>
      <w:r w:rsidR="00B37D79" w:rsidRPr="00AA3E33">
        <w:t xml:space="preserve"> </w:t>
      </w:r>
      <w:r w:rsidRPr="00AA3E33">
        <w:t>manažér</w:t>
      </w:r>
      <w:r w:rsidR="00B37D79" w:rsidRPr="00AA3E33">
        <w:t xml:space="preserve"> </w:t>
      </w:r>
      <w:r w:rsidRPr="00AA3E33">
        <w:t>zabezpečuje</w:t>
      </w:r>
      <w:r w:rsidR="00B37D79" w:rsidRPr="00AA3E33">
        <w:t xml:space="preserve"> </w:t>
      </w:r>
    </w:p>
    <w:p w14:paraId="7298D1D5" w14:textId="1D427195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ošetrenie </w:t>
      </w:r>
      <w:r w:rsidR="00C451A6" w:rsidRPr="00AA3E33">
        <w:t>zostávajúcich</w:t>
      </w:r>
      <w:r w:rsidRPr="00AA3E33">
        <w:t xml:space="preserve"> </w:t>
      </w:r>
      <w:r w:rsidR="00C451A6" w:rsidRPr="00AA3E33">
        <w:t>otvorených</w:t>
      </w:r>
      <w:r w:rsidRPr="00AA3E33">
        <w:t xml:space="preserve"> </w:t>
      </w:r>
      <w:r w:rsidR="00C451A6" w:rsidRPr="00AA3E33">
        <w:t>otázok</w:t>
      </w:r>
      <w:r w:rsidRPr="00AA3E33">
        <w:t xml:space="preserve"> a </w:t>
      </w:r>
      <w:r w:rsidR="00C451A6" w:rsidRPr="00AA3E33">
        <w:t>všetkých</w:t>
      </w:r>
      <w:r w:rsidRPr="00AA3E33">
        <w:t xml:space="preserve"> </w:t>
      </w:r>
      <w:r w:rsidR="00C451A6" w:rsidRPr="00AA3E33">
        <w:t>zaznamenaných</w:t>
      </w:r>
      <w:r w:rsidRPr="00AA3E33">
        <w:t xml:space="preserve"> rizík, </w:t>
      </w:r>
      <w:r w:rsidR="00C451A6" w:rsidRPr="00AA3E33">
        <w:t>ktoré</w:t>
      </w:r>
      <w:r w:rsidRPr="00AA3E33">
        <w:t xml:space="preserve"> </w:t>
      </w:r>
      <w:r w:rsidR="00C451A6" w:rsidRPr="00AA3E33">
        <w:t>môžu</w:t>
      </w:r>
      <w:r w:rsidRPr="00AA3E33">
        <w:t xml:space="preserve"> </w:t>
      </w:r>
      <w:r w:rsidR="00C451A6" w:rsidRPr="00AA3E33">
        <w:t>akýmkoľvek</w:t>
      </w:r>
      <w:r w:rsidRPr="00AA3E33">
        <w:t xml:space="preserve"> </w:t>
      </w:r>
      <w:r w:rsidR="00C451A6" w:rsidRPr="00AA3E33">
        <w:t>spôsobom</w:t>
      </w:r>
      <w:r w:rsidRPr="00AA3E33">
        <w:t xml:space="preserve"> </w:t>
      </w:r>
      <w:r w:rsidR="00C451A6" w:rsidRPr="00AA3E33">
        <w:t>ovplyvniť</w:t>
      </w:r>
      <w:r w:rsidRPr="00AA3E33">
        <w:t xml:space="preserve"> </w:t>
      </w:r>
      <w:r w:rsidR="00C451A6" w:rsidRPr="00AA3E33">
        <w:t>projektové výstupy</w:t>
      </w:r>
      <w:r w:rsidRPr="00AA3E33">
        <w:t xml:space="preserve"> v </w:t>
      </w:r>
      <w:r w:rsidR="00C451A6" w:rsidRPr="00AA3E33">
        <w:t>rámci</w:t>
      </w:r>
      <w:r w:rsidRPr="00AA3E33">
        <w:t xml:space="preserve"> ich </w:t>
      </w:r>
      <w:r w:rsidR="00C451A6" w:rsidRPr="00AA3E33">
        <w:t>ďalšej prevádzky</w:t>
      </w:r>
      <w:r w:rsidRPr="00AA3E33">
        <w:t xml:space="preserve"> v</w:t>
      </w:r>
      <w:r w:rsidR="00C451A6" w:rsidRPr="00AA3E33">
        <w:t xml:space="preserve"> projektovom </w:t>
      </w:r>
      <w:r w:rsidRPr="00AA3E33">
        <w:t xml:space="preserve">produkte </w:t>
      </w:r>
      <w:r w:rsidR="00C451A6" w:rsidRPr="00AA3E33">
        <w:t>Odporúčania</w:t>
      </w:r>
      <w:r w:rsidRPr="00AA3E33">
        <w:t xml:space="preserve"> </w:t>
      </w:r>
      <w:r w:rsidR="00C451A6" w:rsidRPr="00AA3E33">
        <w:t>nadväzných</w:t>
      </w:r>
      <w:r w:rsidRPr="00AA3E33">
        <w:t xml:space="preserve"> krokov, </w:t>
      </w:r>
    </w:p>
    <w:p w14:paraId="6BB6D44F" w14:textId="7AABF814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zostavenie </w:t>
      </w:r>
      <w:r w:rsidR="00C451A6" w:rsidRPr="00AA3E33">
        <w:t>Plánu</w:t>
      </w:r>
      <w:r w:rsidRPr="00AA3E33">
        <w:t xml:space="preserve"> kontroly po </w:t>
      </w:r>
      <w:r w:rsidR="00C451A6" w:rsidRPr="00AA3E33">
        <w:t>odovzdaní</w:t>
      </w:r>
      <w:r w:rsidRPr="00AA3E33">
        <w:t xml:space="preserve"> projektu, v ktorom sa </w:t>
      </w:r>
      <w:r w:rsidR="00C451A6" w:rsidRPr="00AA3E33">
        <w:t>urči</w:t>
      </w:r>
      <w:r w:rsidRPr="00AA3E33">
        <w:t xml:space="preserve">́ </w:t>
      </w:r>
      <w:r w:rsidR="00C451A6" w:rsidRPr="00AA3E33">
        <w:t>plán,</w:t>
      </w:r>
      <w:r w:rsidRPr="00AA3E33">
        <w:t xml:space="preserve"> kedy a </w:t>
      </w:r>
      <w:r w:rsidR="00C451A6" w:rsidRPr="00AA3E33">
        <w:t>aké</w:t>
      </w:r>
      <w:r w:rsidRPr="00AA3E33">
        <w:t xml:space="preserve"> merania </w:t>
      </w:r>
      <w:r w:rsidR="00C451A6" w:rsidRPr="00AA3E33">
        <w:t>dosiahnutých</w:t>
      </w:r>
      <w:r w:rsidRPr="00AA3E33">
        <w:t xml:space="preserve"> </w:t>
      </w:r>
      <w:r w:rsidR="00C451A6" w:rsidRPr="00AA3E33">
        <w:t>prínosov</w:t>
      </w:r>
      <w:r w:rsidRPr="00AA3E33">
        <w:t xml:space="preserve"> a </w:t>
      </w:r>
      <w:r w:rsidR="00C451A6" w:rsidRPr="00AA3E33">
        <w:t>úspešnosti</w:t>
      </w:r>
      <w:r w:rsidRPr="00AA3E33">
        <w:t xml:space="preserve"> projektu sa </w:t>
      </w:r>
      <w:r w:rsidR="00C451A6" w:rsidRPr="00AA3E33">
        <w:t>zrealizujú</w:t>
      </w:r>
      <w:r w:rsidRPr="00AA3E33">
        <w:t xml:space="preserve"> po </w:t>
      </w:r>
      <w:r w:rsidR="00C451A6" w:rsidRPr="00AA3E33">
        <w:t>skončení</w:t>
      </w:r>
      <w:r w:rsidRPr="00AA3E33">
        <w:t xml:space="preserve"> projektu a  následné </w:t>
      </w:r>
      <w:r w:rsidR="00C451A6" w:rsidRPr="00AA3E33">
        <w:t>predloženie</w:t>
      </w:r>
      <w:r w:rsidRPr="00AA3E33">
        <w:t xml:space="preserve"> </w:t>
      </w:r>
      <w:r w:rsidR="00C451A6" w:rsidRPr="00AA3E33">
        <w:t>Plánu</w:t>
      </w:r>
      <w:r w:rsidRPr="00AA3E33">
        <w:t xml:space="preserve"> kontroly po </w:t>
      </w:r>
      <w:r w:rsidR="00C451A6" w:rsidRPr="00AA3E33">
        <w:t>odovzdaní</w:t>
      </w:r>
      <w:r w:rsidRPr="00AA3E33">
        <w:t xml:space="preserve"> projektu Riadiacemu </w:t>
      </w:r>
      <w:r w:rsidR="00C451A6" w:rsidRPr="00AA3E33">
        <w:t>výboru</w:t>
      </w:r>
      <w:r w:rsidRPr="00AA3E33">
        <w:t xml:space="preserve"> projektu.</w:t>
      </w:r>
    </w:p>
    <w:p w14:paraId="5FFBC552" w14:textId="32D12AB1" w:rsidR="00B37D79" w:rsidRPr="00AA3E33" w:rsidRDefault="00C451A6" w:rsidP="00B37D79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</w:pPr>
      <w:r w:rsidRPr="00AA3E33">
        <w:t>v</w:t>
      </w:r>
      <w:r w:rsidR="00B37D79" w:rsidRPr="00AA3E33">
        <w:t xml:space="preserve">yhodnotenie projektu, v </w:t>
      </w:r>
      <w:r w:rsidRPr="00AA3E33">
        <w:t>rámci</w:t>
      </w:r>
      <w:r w:rsidR="00B37D79" w:rsidRPr="00AA3E33">
        <w:t xml:space="preserve"> </w:t>
      </w:r>
      <w:r w:rsidRPr="00AA3E33">
        <w:t>ktorého</w:t>
      </w:r>
      <w:r w:rsidR="00B37D79" w:rsidRPr="00AA3E33">
        <w:t xml:space="preserve"> </w:t>
      </w:r>
      <w:r w:rsidRPr="00AA3E33">
        <w:t>projektový</w:t>
      </w:r>
      <w:r w:rsidR="00B37D79" w:rsidRPr="00AA3E33">
        <w:t xml:space="preserve"> </w:t>
      </w:r>
      <w:r w:rsidRPr="00AA3E33">
        <w:t>manažér</w:t>
      </w:r>
      <w:r w:rsidR="00B37D79" w:rsidRPr="00AA3E33">
        <w:t xml:space="preserve"> </w:t>
      </w:r>
      <w:r w:rsidRPr="00AA3E33">
        <w:t>zabezpečuje</w:t>
      </w:r>
    </w:p>
    <w:p w14:paraId="58CDC6E9" w14:textId="03638CB0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lastRenderedPageBreak/>
        <w:t xml:space="preserve">vypracovanie </w:t>
      </w:r>
      <w:r w:rsidR="00BB037C" w:rsidRPr="00AA3E33">
        <w:t>Správy</w:t>
      </w:r>
      <w:r w:rsidRPr="00AA3E33">
        <w:t xml:space="preserve"> o </w:t>
      </w:r>
      <w:r w:rsidR="00BB037C" w:rsidRPr="00AA3E33">
        <w:t>získaných</w:t>
      </w:r>
      <w:r w:rsidRPr="00AA3E33">
        <w:t xml:space="preserve"> poznatkoch, </w:t>
      </w:r>
      <w:r w:rsidR="00BB037C" w:rsidRPr="00AA3E33">
        <w:t>ktorá</w:t>
      </w:r>
      <w:r w:rsidRPr="00AA3E33">
        <w:t xml:space="preserve"> obsahuje </w:t>
      </w:r>
      <w:r w:rsidR="00BB037C" w:rsidRPr="00AA3E33">
        <w:t>súhrn</w:t>
      </w:r>
      <w:r w:rsidRPr="00AA3E33">
        <w:t xml:space="preserve"> </w:t>
      </w:r>
      <w:r w:rsidR="00BB037C" w:rsidRPr="00AA3E33">
        <w:t>informácii</w:t>
      </w:r>
      <w:r w:rsidRPr="00AA3E33">
        <w:t xml:space="preserve">́ o tom, ako bol projekt </w:t>
      </w:r>
      <w:r w:rsidR="00BB037C" w:rsidRPr="00AA3E33">
        <w:t>riadený</w:t>
      </w:r>
      <w:r w:rsidRPr="00AA3E33">
        <w:t xml:space="preserve">, </w:t>
      </w:r>
      <w:r w:rsidR="00BB037C" w:rsidRPr="00AA3E33">
        <w:t>aké</w:t>
      </w:r>
      <w:r w:rsidRPr="00AA3E33">
        <w:t xml:space="preserve"> </w:t>
      </w:r>
      <w:r w:rsidR="00BB037C" w:rsidRPr="00AA3E33">
        <w:t>ponaučenia</w:t>
      </w:r>
      <w:r w:rsidRPr="00AA3E33">
        <w:t xml:space="preserve"> a </w:t>
      </w:r>
      <w:r w:rsidR="00BB037C" w:rsidRPr="00AA3E33">
        <w:t>odporúčania</w:t>
      </w:r>
      <w:r w:rsidRPr="00AA3E33">
        <w:t xml:space="preserve"> z toho </w:t>
      </w:r>
      <w:r w:rsidR="00BB037C" w:rsidRPr="00AA3E33">
        <w:t>vyplývajú</w:t>
      </w:r>
      <w:r w:rsidRPr="00AA3E33">
        <w:t xml:space="preserve"> a  následné </w:t>
      </w:r>
      <w:r w:rsidR="00BB037C" w:rsidRPr="00AA3E33">
        <w:t>predloženie</w:t>
      </w:r>
      <w:r w:rsidRPr="00AA3E33">
        <w:t xml:space="preserve"> </w:t>
      </w:r>
      <w:r w:rsidR="00BB037C" w:rsidRPr="00AA3E33">
        <w:t>Správy</w:t>
      </w:r>
      <w:r w:rsidRPr="00AA3E33">
        <w:t xml:space="preserve"> o </w:t>
      </w:r>
      <w:r w:rsidR="00BB037C" w:rsidRPr="00AA3E33">
        <w:t>získaných</w:t>
      </w:r>
      <w:r w:rsidRPr="00AA3E33">
        <w:t xml:space="preserve"> poznatkoch Riadiacemu </w:t>
      </w:r>
      <w:r w:rsidR="00BB037C" w:rsidRPr="00AA3E33">
        <w:t>výboru</w:t>
      </w:r>
      <w:r w:rsidRPr="00AA3E33">
        <w:t xml:space="preserve"> projektu,</w:t>
      </w:r>
    </w:p>
    <w:p w14:paraId="6954B69A" w14:textId="71E9C0AA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vypracovanie </w:t>
      </w:r>
      <w:r w:rsidR="00C14ACE" w:rsidRPr="00AA3E33">
        <w:t>Správy</w:t>
      </w:r>
      <w:r w:rsidRPr="00AA3E33">
        <w:t xml:space="preserve"> o </w:t>
      </w:r>
      <w:r w:rsidR="00C14ACE" w:rsidRPr="00AA3E33">
        <w:t>dokončení</w:t>
      </w:r>
      <w:r w:rsidRPr="00AA3E33">
        <w:t xml:space="preserve"> projektu, v ktorej sa </w:t>
      </w:r>
      <w:r w:rsidR="00C14ACE" w:rsidRPr="00AA3E33">
        <w:t>porovnajú</w:t>
      </w:r>
      <w:r w:rsidRPr="00AA3E33">
        <w:t xml:space="preserve"> </w:t>
      </w:r>
      <w:r w:rsidR="00C14ACE" w:rsidRPr="00AA3E33">
        <w:t>dosiahnuté</w:t>
      </w:r>
      <w:r w:rsidRPr="00AA3E33">
        <w:t xml:space="preserve"> </w:t>
      </w:r>
      <w:r w:rsidR="00C14ACE" w:rsidRPr="00AA3E33">
        <w:t>výsledky</w:t>
      </w:r>
      <w:r w:rsidRPr="00AA3E33">
        <w:t xml:space="preserve"> s </w:t>
      </w:r>
      <w:r w:rsidR="00C14ACE" w:rsidRPr="00AA3E33">
        <w:t>požiadavkami</w:t>
      </w:r>
      <w:r w:rsidRPr="00AA3E33">
        <w:t xml:space="preserve"> </w:t>
      </w:r>
      <w:r w:rsidR="00C14ACE" w:rsidRPr="00AA3E33">
        <w:t>podľa</w:t>
      </w:r>
      <w:r w:rsidRPr="00AA3E33">
        <w:t xml:space="preserve"> </w:t>
      </w:r>
      <w:r w:rsidR="00C14ACE" w:rsidRPr="00AA3E33">
        <w:t>Odôvodnenia</w:t>
      </w:r>
      <w:r w:rsidRPr="00AA3E33">
        <w:t xml:space="preserve"> projektu a </w:t>
      </w:r>
      <w:r w:rsidR="00C14ACE" w:rsidRPr="00AA3E33">
        <w:t>Projektového</w:t>
      </w:r>
      <w:r w:rsidRPr="00AA3E33">
        <w:t xml:space="preserve"> </w:t>
      </w:r>
      <w:r w:rsidR="00C14ACE" w:rsidRPr="00AA3E33">
        <w:t>iniciálneho</w:t>
      </w:r>
      <w:r w:rsidRPr="00AA3E33">
        <w:t xml:space="preserve"> dokumentu (PID), </w:t>
      </w:r>
      <w:r w:rsidR="00C14ACE" w:rsidRPr="00AA3E33">
        <w:t>popisujú</w:t>
      </w:r>
      <w:r w:rsidRPr="00AA3E33">
        <w:t xml:space="preserve"> </w:t>
      </w:r>
      <w:r w:rsidR="00C14ACE" w:rsidRPr="00AA3E33">
        <w:t>všetky</w:t>
      </w:r>
      <w:r w:rsidRPr="00AA3E33">
        <w:t xml:space="preserve"> zmeny, </w:t>
      </w:r>
      <w:r w:rsidR="00C14ACE" w:rsidRPr="00AA3E33">
        <w:t>ktoré</w:t>
      </w:r>
      <w:r w:rsidRPr="00AA3E33">
        <w:t xml:space="preserve"> boli v priebehu projektu zaznamenané a </w:t>
      </w:r>
      <w:r w:rsidR="00C14ACE" w:rsidRPr="00AA3E33">
        <w:t>hodnotí</w:t>
      </w:r>
      <w:r w:rsidRPr="00AA3E33">
        <w:t xml:space="preserve"> sa, do akej miery projekt splnil stanovené ciele z </w:t>
      </w:r>
      <w:r w:rsidR="00C14ACE" w:rsidRPr="00AA3E33">
        <w:t>pohľadu</w:t>
      </w:r>
      <w:r w:rsidRPr="00AA3E33">
        <w:t xml:space="preserve"> </w:t>
      </w:r>
      <w:r w:rsidR="00C14ACE" w:rsidRPr="00AA3E33">
        <w:t>vytvárania projektových</w:t>
      </w:r>
      <w:r w:rsidRPr="00AA3E33">
        <w:t xml:space="preserve"> produktov, </w:t>
      </w:r>
    </w:p>
    <w:p w14:paraId="71EE299A" w14:textId="544A787B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vypracovanie </w:t>
      </w:r>
      <w:r w:rsidR="00FF3A8B" w:rsidRPr="00AA3E33">
        <w:t>nezávislého</w:t>
      </w:r>
      <w:r w:rsidRPr="00AA3E33">
        <w:t xml:space="preserve"> auditu projektu, ak je to potrebné, </w:t>
      </w:r>
    </w:p>
    <w:p w14:paraId="58BEFC38" w14:textId="51A858A3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vytvorenie </w:t>
      </w:r>
      <w:r w:rsidR="00FF3A8B" w:rsidRPr="00AA3E33">
        <w:t>odporúčania</w:t>
      </w:r>
      <w:r w:rsidRPr="00AA3E33">
        <w:t xml:space="preserve"> pre </w:t>
      </w:r>
      <w:r w:rsidR="00FF3A8B" w:rsidRPr="00AA3E33">
        <w:t>dokončenie</w:t>
      </w:r>
      <w:r w:rsidRPr="00AA3E33">
        <w:t xml:space="preserve"> projektu pre </w:t>
      </w:r>
      <w:r w:rsidR="00FF3A8B" w:rsidRPr="00AA3E33">
        <w:t>R</w:t>
      </w:r>
      <w:r w:rsidRPr="00AA3E33">
        <w:t xml:space="preserve">iadiaci výbor projektu a následné </w:t>
      </w:r>
      <w:r w:rsidR="00FF3A8B" w:rsidRPr="00AA3E33">
        <w:t>predloženie</w:t>
      </w:r>
      <w:r w:rsidRPr="00AA3E33">
        <w:t xml:space="preserve"> </w:t>
      </w:r>
      <w:r w:rsidR="00FF3A8B" w:rsidRPr="00AA3E33">
        <w:t>Správy</w:t>
      </w:r>
      <w:r w:rsidRPr="00AA3E33">
        <w:t xml:space="preserve"> o </w:t>
      </w:r>
      <w:r w:rsidR="00FF3A8B" w:rsidRPr="00AA3E33">
        <w:t>dokončení</w:t>
      </w:r>
      <w:r w:rsidRPr="00AA3E33">
        <w:t xml:space="preserve"> projektu Riadiacemu </w:t>
      </w:r>
      <w:r w:rsidR="00FF3A8B" w:rsidRPr="00AA3E33">
        <w:t>výboru</w:t>
      </w:r>
      <w:r w:rsidRPr="00AA3E33">
        <w:t xml:space="preserve"> projektu.</w:t>
      </w:r>
    </w:p>
    <w:p w14:paraId="31DED32D" w14:textId="5C6DC338" w:rsidR="00B37D79" w:rsidRPr="00AA3E33" w:rsidRDefault="00D754FF" w:rsidP="00B37D79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</w:pPr>
      <w:r w:rsidRPr="00AA3E33">
        <w:t>p</w:t>
      </w:r>
      <w:r w:rsidR="00B37D79" w:rsidRPr="00AA3E33">
        <w:t xml:space="preserve">otvrdenie </w:t>
      </w:r>
      <w:r w:rsidRPr="00AA3E33">
        <w:t>dokončenia</w:t>
      </w:r>
      <w:r w:rsidR="00B37D79" w:rsidRPr="00AA3E33">
        <w:t xml:space="preserve"> projektu formou </w:t>
      </w:r>
      <w:r w:rsidRPr="00AA3E33">
        <w:t>zápisu</w:t>
      </w:r>
      <w:r w:rsidR="00B37D79" w:rsidRPr="00AA3E33">
        <w:t xml:space="preserve"> zo zasadnutia Riadiaceho </w:t>
      </w:r>
      <w:r w:rsidRPr="00AA3E33">
        <w:t>výboru</w:t>
      </w:r>
      <w:r w:rsidR="00B37D79" w:rsidRPr="00AA3E33">
        <w:t xml:space="preserve"> projektu, </w:t>
      </w:r>
      <w:r w:rsidRPr="00AA3E33">
        <w:t>ktorý</w:t>
      </w:r>
      <w:r w:rsidR="00B37D79" w:rsidRPr="00AA3E33">
        <w:t xml:space="preserve"> obsahuje </w:t>
      </w:r>
    </w:p>
    <w:p w14:paraId="4C582F3A" w14:textId="7856F0F2" w:rsidR="00B37D79" w:rsidRPr="00AA3E33" w:rsidRDefault="002E28A7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>posúdenie</w:t>
      </w:r>
      <w:r w:rsidR="00B37D79" w:rsidRPr="00AA3E33">
        <w:t xml:space="preserve"> a </w:t>
      </w:r>
      <w:r w:rsidRPr="00AA3E33">
        <w:t>schválenie</w:t>
      </w:r>
      <w:r w:rsidR="00B37D79" w:rsidRPr="00AA3E33">
        <w:t xml:space="preserve"> </w:t>
      </w:r>
      <w:r w:rsidRPr="00AA3E33">
        <w:t>Správy</w:t>
      </w:r>
      <w:r w:rsidR="00B37D79" w:rsidRPr="00AA3E33">
        <w:t xml:space="preserve"> o </w:t>
      </w:r>
      <w:r w:rsidRPr="00AA3E33">
        <w:t>dokončení</w:t>
      </w:r>
      <w:r w:rsidR="00B37D79" w:rsidRPr="00AA3E33">
        <w:t xml:space="preserve"> projektu, </w:t>
      </w:r>
    </w:p>
    <w:p w14:paraId="6E18A1A7" w14:textId="11509998" w:rsidR="00B37D79" w:rsidRPr="00AA3E33" w:rsidRDefault="002E28A7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>posúdenie</w:t>
      </w:r>
      <w:r w:rsidR="00B37D79" w:rsidRPr="00AA3E33">
        <w:t xml:space="preserve"> a </w:t>
      </w:r>
      <w:r w:rsidRPr="00AA3E33">
        <w:t>schválenie</w:t>
      </w:r>
      <w:r w:rsidR="00B37D79" w:rsidRPr="00AA3E33">
        <w:t xml:space="preserve"> </w:t>
      </w:r>
      <w:r w:rsidRPr="00AA3E33">
        <w:t>Odporúčania</w:t>
      </w:r>
      <w:r w:rsidR="00B37D79" w:rsidRPr="00AA3E33">
        <w:t xml:space="preserve"> </w:t>
      </w:r>
      <w:r w:rsidRPr="00AA3E33">
        <w:t>nadväzných</w:t>
      </w:r>
      <w:r w:rsidR="00B37D79" w:rsidRPr="00AA3E33">
        <w:t xml:space="preserve"> </w:t>
      </w:r>
      <w:r w:rsidRPr="00AA3E33">
        <w:t>aktivít</w:t>
      </w:r>
      <w:r w:rsidR="00B37D79" w:rsidRPr="00AA3E33">
        <w:t xml:space="preserve">, </w:t>
      </w:r>
    </w:p>
    <w:p w14:paraId="41FE7EDA" w14:textId="27349685" w:rsidR="00B37D79" w:rsidRPr="00AA3E33" w:rsidRDefault="002E28A7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>posúdenie</w:t>
      </w:r>
      <w:r w:rsidR="00B37D79" w:rsidRPr="00AA3E33">
        <w:t xml:space="preserve"> a </w:t>
      </w:r>
      <w:r w:rsidRPr="00AA3E33">
        <w:t>schválenie</w:t>
      </w:r>
      <w:r w:rsidR="00B37D79" w:rsidRPr="00AA3E33">
        <w:t xml:space="preserve"> </w:t>
      </w:r>
      <w:r w:rsidRPr="00AA3E33">
        <w:t>Plánu</w:t>
      </w:r>
      <w:r w:rsidR="00B37D79" w:rsidRPr="00AA3E33">
        <w:t xml:space="preserve"> kontroly po </w:t>
      </w:r>
      <w:r w:rsidRPr="00AA3E33">
        <w:t>odovzdaní</w:t>
      </w:r>
      <w:r w:rsidR="00B37D79" w:rsidRPr="00AA3E33">
        <w:t xml:space="preserve"> projektu, </w:t>
      </w:r>
    </w:p>
    <w:p w14:paraId="5B553C59" w14:textId="54B9ABFC" w:rsidR="00B37D79" w:rsidRPr="00AA3E33" w:rsidRDefault="00B37D79" w:rsidP="00B37D79">
      <w:pPr>
        <w:pStyle w:val="Normlnywebov"/>
        <w:numPr>
          <w:ilvl w:val="2"/>
          <w:numId w:val="33"/>
        </w:numPr>
        <w:spacing w:before="0" w:beforeAutospacing="0" w:after="0" w:afterAutospacing="0"/>
        <w:ind w:left="1080" w:hanging="270"/>
        <w:jc w:val="both"/>
      </w:pPr>
      <w:r w:rsidRPr="00AA3E33">
        <w:t xml:space="preserve">vzatie na vedomie </w:t>
      </w:r>
      <w:r w:rsidR="002E28A7" w:rsidRPr="00AA3E33">
        <w:t>nezávislého</w:t>
      </w:r>
      <w:r w:rsidRPr="00AA3E33">
        <w:t xml:space="preserve"> auditu projektu. </w:t>
      </w:r>
    </w:p>
    <w:p w14:paraId="62CF3B16" w14:textId="3DC03D8B" w:rsidR="00B37D79" w:rsidRPr="00AA3E33" w:rsidRDefault="001D7697" w:rsidP="000C0FF5">
      <w:pPr>
        <w:pStyle w:val="Normlnywebov"/>
        <w:numPr>
          <w:ilvl w:val="1"/>
          <w:numId w:val="33"/>
        </w:numPr>
        <w:spacing w:before="0" w:beforeAutospacing="0" w:after="0" w:afterAutospacing="0"/>
        <w:ind w:left="810"/>
        <w:jc w:val="both"/>
      </w:pPr>
      <w:r w:rsidRPr="00AA3E33">
        <w:t>v</w:t>
      </w:r>
      <w:r w:rsidR="00B37D79" w:rsidRPr="00AA3E33">
        <w:t>ytvorenie, schválenie, vydanie, distribúciu a prípadnú aktualizáciu všetkých manažérskych produktov pre túto fázu</w:t>
      </w:r>
      <w:r w:rsidR="000C0FF5" w:rsidRPr="00AA3E33">
        <w:t>, ktorými sú</w:t>
      </w:r>
    </w:p>
    <w:p w14:paraId="37B472B1" w14:textId="4722194A" w:rsidR="000C0FF5" w:rsidRPr="00AA3E33" w:rsidRDefault="000C0FF5" w:rsidP="00FD5F3A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</w:pPr>
      <w:r w:rsidRPr="00AA3E33">
        <w:t xml:space="preserve">D-01 </w:t>
      </w:r>
      <w:r w:rsidRPr="00AA3E33">
        <w:tab/>
        <w:t>Správa o dokončení projektu,</w:t>
      </w:r>
    </w:p>
    <w:p w14:paraId="20A0B743" w14:textId="52EFB3EC" w:rsidR="000C0FF5" w:rsidRPr="00AA3E33" w:rsidRDefault="000C0FF5" w:rsidP="00FD5F3A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</w:pPr>
      <w:r w:rsidRPr="00AA3E33">
        <w:t xml:space="preserve">D-02 </w:t>
      </w:r>
      <w:r w:rsidRPr="00AA3E33">
        <w:tab/>
        <w:t>Plán kontroly po odovzdaní projektu (FINAL),</w:t>
      </w:r>
    </w:p>
    <w:p w14:paraId="50A33957" w14:textId="76361906" w:rsidR="000C0FF5" w:rsidRPr="00AA3E33" w:rsidRDefault="000C0FF5" w:rsidP="00FD5F3A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</w:pPr>
      <w:r w:rsidRPr="00AA3E33">
        <w:t xml:space="preserve">D-03 </w:t>
      </w:r>
      <w:r w:rsidRPr="00AA3E33">
        <w:tab/>
        <w:t>Správa o získaných poznatkoch (FINAL),</w:t>
      </w:r>
    </w:p>
    <w:p w14:paraId="20DB9AB2" w14:textId="19D7520D" w:rsidR="000C0FF5" w:rsidRPr="00AA3E33" w:rsidRDefault="000C0FF5" w:rsidP="00FD5F3A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</w:pPr>
      <w:r w:rsidRPr="00AA3E33">
        <w:t xml:space="preserve">D-04 </w:t>
      </w:r>
      <w:r w:rsidRPr="00AA3E33">
        <w:tab/>
        <w:t xml:space="preserve">Odporúčanie nadväzných krokov (FINAL), </w:t>
      </w:r>
    </w:p>
    <w:p w14:paraId="1305D23E" w14:textId="203D33DC" w:rsidR="000C0FF5" w:rsidRPr="00AA3E33" w:rsidRDefault="000C0FF5" w:rsidP="00FD5F3A">
      <w:pPr>
        <w:pStyle w:val="Normlnywebov"/>
        <w:numPr>
          <w:ilvl w:val="0"/>
          <w:numId w:val="46"/>
        </w:numPr>
        <w:spacing w:before="0" w:beforeAutospacing="0" w:after="0" w:afterAutospacing="0"/>
        <w:ind w:hanging="270"/>
        <w:jc w:val="both"/>
      </w:pPr>
      <w:r w:rsidRPr="00AA3E33">
        <w:t xml:space="preserve">D-05 </w:t>
      </w:r>
      <w:r w:rsidRPr="00AA3E33">
        <w:tab/>
        <w:t>Nezávislý audit projektu</w:t>
      </w:r>
    </w:p>
    <w:p w14:paraId="3A68F3FB" w14:textId="4DDB0B0A" w:rsidR="000C0FF5" w:rsidRPr="00AA3E33" w:rsidRDefault="000C0FF5" w:rsidP="000C0FF5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AA3E33">
        <w:t>Manažérske produkty podľa ods. 1 písm. e) sú jednorazovými manažérskymi produktmi a podliehajú zmenovému konaniu (verzionovanie) v priebehu celého životného cyklu projektu.</w:t>
      </w:r>
    </w:p>
    <w:p w14:paraId="6743510D" w14:textId="58FB8512" w:rsidR="003A036B" w:rsidRPr="00AA3E33" w:rsidRDefault="003A036B" w:rsidP="000C0FF5">
      <w:pPr>
        <w:pStyle w:val="Normlnywebov"/>
        <w:numPr>
          <w:ilvl w:val="0"/>
          <w:numId w:val="38"/>
        </w:numPr>
        <w:spacing w:before="0" w:beforeAutospacing="0" w:after="0" w:afterAutospacing="0"/>
        <w:ind w:left="360"/>
        <w:jc w:val="both"/>
      </w:pPr>
      <w:r w:rsidRPr="00AA3E33">
        <w:t xml:space="preserve">Manažérske produkty </w:t>
      </w:r>
      <w:r w:rsidR="002369E0" w:rsidRPr="00AA3E33">
        <w:t xml:space="preserve">podľa ods. 1 písm. e) druhého až štvrtého bodu, </w:t>
      </w:r>
      <w:r w:rsidRPr="00AA3E33">
        <w:t>označené postfixom (FINAL)</w:t>
      </w:r>
      <w:r w:rsidR="002369E0" w:rsidRPr="00AA3E33">
        <w:t>,</w:t>
      </w:r>
      <w:r w:rsidRPr="00AA3E33">
        <w:t xml:space="preserve"> je možné spracovať a riadiť ako súčasť (kapitolu) sumárnej Správy o dokončení projektu a nie ako samostatné dokumenty</w:t>
      </w:r>
      <w:r w:rsidR="002369E0" w:rsidRPr="00AA3E33">
        <w:t xml:space="preserve">; tento prístup je odporúčaný najmä pre projekty s celkovou hodnotou neprevyšujúcou </w:t>
      </w:r>
      <w:r w:rsidR="00751EFA">
        <w:t>päť</w:t>
      </w:r>
      <w:r w:rsidR="00751EFA" w:rsidRPr="00AA3E33">
        <w:t xml:space="preserve"> </w:t>
      </w:r>
      <w:r w:rsidR="002369E0" w:rsidRPr="00AA3E33">
        <w:t>miliónov eur.</w:t>
      </w:r>
    </w:p>
    <w:p w14:paraId="49EF7D0F" w14:textId="77777777" w:rsidR="00EA3FFA" w:rsidRPr="00AA3E33" w:rsidRDefault="00EA3FFA" w:rsidP="00B035DD">
      <w:pPr>
        <w:pStyle w:val="Normlnywebov"/>
        <w:spacing w:before="0" w:beforeAutospacing="0" w:after="0" w:afterAutospacing="0"/>
        <w:jc w:val="both"/>
      </w:pPr>
    </w:p>
    <w:p w14:paraId="4CB7D72B" w14:textId="672FB9C3" w:rsidR="00EA3FFA" w:rsidRPr="00AA3E33" w:rsidRDefault="00EA3FFA" w:rsidP="000C1C8C">
      <w:pPr>
        <w:pStyle w:val="Normlnywebov"/>
        <w:spacing w:before="0" w:beforeAutospacing="0" w:after="0" w:afterAutospacing="0"/>
        <w:jc w:val="center"/>
      </w:pPr>
      <w:r w:rsidRPr="00AA3E33">
        <w:t>§</w:t>
      </w:r>
      <w:r w:rsidR="001D7904" w:rsidRPr="00AA3E33">
        <w:t xml:space="preserve"> 9</w:t>
      </w:r>
    </w:p>
    <w:p w14:paraId="17BE8360" w14:textId="226DD9EB" w:rsidR="000C1C8C" w:rsidRPr="00AA3E33" w:rsidRDefault="000C1C8C" w:rsidP="000C1C8C">
      <w:pPr>
        <w:pStyle w:val="Normlnywebov"/>
        <w:spacing w:before="0" w:beforeAutospacing="0" w:after="0" w:afterAutospacing="0"/>
        <w:jc w:val="center"/>
      </w:pPr>
      <w:r w:rsidRPr="00AA3E33">
        <w:t>Prechodné ustanovenia</w:t>
      </w:r>
    </w:p>
    <w:p w14:paraId="6B4DE3E3" w14:textId="0F033464" w:rsidR="000C1C8C" w:rsidRPr="00AA3E33" w:rsidRDefault="00673CA1" w:rsidP="00673CA1">
      <w:pPr>
        <w:pStyle w:val="Normlnywebov"/>
        <w:numPr>
          <w:ilvl w:val="0"/>
          <w:numId w:val="47"/>
        </w:numPr>
        <w:spacing w:before="0" w:beforeAutospacing="0" w:after="0" w:afterAutospacing="0"/>
        <w:ind w:left="450" w:hanging="450"/>
        <w:jc w:val="both"/>
      </w:pPr>
      <w:r w:rsidRPr="00AA3E33">
        <w:t>Projekty, začaté</w:t>
      </w:r>
      <w:r w:rsidR="001A55B1" w:rsidRPr="00AA3E33">
        <w:t xml:space="preserve"> </w:t>
      </w:r>
      <w:r w:rsidRPr="00AA3E33">
        <w:t>podľa predpisov ustanovujúcich štandardy projektového riadenia, účinných k 31. decembru 2019</w:t>
      </w:r>
      <w:r w:rsidR="001A55B1" w:rsidRPr="00AA3E33">
        <w:t xml:space="preserve"> a neukončené do 31. decembra 2019</w:t>
      </w:r>
      <w:r w:rsidRPr="00AA3E33">
        <w:t xml:space="preserve"> sa dokončia podľa tejto vyhlášky.</w:t>
      </w:r>
    </w:p>
    <w:p w14:paraId="3021FBB4" w14:textId="700F3C34" w:rsidR="00673CA1" w:rsidRPr="00AA3E33" w:rsidRDefault="00823E10" w:rsidP="00673CA1">
      <w:pPr>
        <w:pStyle w:val="Normlnywebov"/>
        <w:numPr>
          <w:ilvl w:val="0"/>
          <w:numId w:val="47"/>
        </w:numPr>
        <w:spacing w:before="0" w:beforeAutospacing="0" w:after="0" w:afterAutospacing="0"/>
        <w:ind w:left="450" w:hanging="450"/>
        <w:jc w:val="both"/>
      </w:pPr>
      <w:r w:rsidRPr="00AA3E33">
        <w:t xml:space="preserve">Výstupy a produkty v projektoch podľa odseku 1 sa nahradia projektovými výstupmi a projektovými produktmi spôsobom </w:t>
      </w:r>
      <w:r w:rsidR="008E27D1" w:rsidRPr="00AA3E33">
        <w:t>ustanoveným</w:t>
      </w:r>
      <w:r w:rsidRPr="00AA3E33">
        <w:t xml:space="preserve"> v prílohe č. 3.</w:t>
      </w:r>
    </w:p>
    <w:p w14:paraId="00602491" w14:textId="77777777" w:rsidR="00B23B85" w:rsidRPr="00AA3E33" w:rsidRDefault="00B23B85" w:rsidP="00B035DD">
      <w:pPr>
        <w:pStyle w:val="Normlnywebov"/>
        <w:spacing w:before="0" w:beforeAutospacing="0" w:after="0" w:afterAutospacing="0"/>
        <w:jc w:val="both"/>
      </w:pPr>
    </w:p>
    <w:p w14:paraId="77A3950F" w14:textId="2ADAF1B9" w:rsidR="00B23B85" w:rsidRPr="00AA3E33" w:rsidRDefault="00B23B85" w:rsidP="00B23B85">
      <w:pPr>
        <w:pStyle w:val="Normlnywebov"/>
        <w:spacing w:before="0" w:beforeAutospacing="0" w:after="0" w:afterAutospacing="0"/>
        <w:jc w:val="center"/>
      </w:pPr>
      <w:r w:rsidRPr="00AA3E33">
        <w:t>§</w:t>
      </w:r>
      <w:r w:rsidR="004636C4" w:rsidRPr="00AA3E33">
        <w:t xml:space="preserve"> </w:t>
      </w:r>
      <w:r w:rsidR="00D71037" w:rsidRPr="00AA3E33">
        <w:t>10</w:t>
      </w:r>
    </w:p>
    <w:p w14:paraId="2C781C60" w14:textId="6112D4FD" w:rsidR="00D71037" w:rsidRPr="00AA3E33" w:rsidRDefault="00D71037" w:rsidP="00D71037">
      <w:pPr>
        <w:pStyle w:val="Normlnywebov"/>
        <w:spacing w:before="0" w:beforeAutospacing="0" w:after="0" w:afterAutospacing="0"/>
        <w:jc w:val="center"/>
      </w:pPr>
      <w:r w:rsidRPr="00AA3E33">
        <w:t>Zrušovacie ustanovenia</w:t>
      </w:r>
    </w:p>
    <w:p w14:paraId="55D92B8D" w14:textId="77777777" w:rsidR="00D71037" w:rsidRPr="00AA3E33" w:rsidRDefault="00D71037" w:rsidP="00D71037">
      <w:pPr>
        <w:pStyle w:val="Normlnywebov"/>
        <w:spacing w:before="0" w:beforeAutospacing="0" w:after="0" w:afterAutospacing="0"/>
      </w:pPr>
      <w:r w:rsidRPr="00AA3E33">
        <w:t xml:space="preserve">Zrušujú sa </w:t>
      </w:r>
    </w:p>
    <w:p w14:paraId="5E11AD2A" w14:textId="1AC61D6D" w:rsidR="0061502D" w:rsidRPr="00AA3E33" w:rsidRDefault="000B7BD1" w:rsidP="0061502D">
      <w:pPr>
        <w:pStyle w:val="Normlnywebov"/>
        <w:numPr>
          <w:ilvl w:val="0"/>
          <w:numId w:val="48"/>
        </w:numPr>
        <w:spacing w:before="0" w:beforeAutospacing="0" w:after="0" w:afterAutospacing="0"/>
        <w:ind w:left="450"/>
        <w:jc w:val="both"/>
      </w:pPr>
      <w:r w:rsidRPr="00AA3E33">
        <w:t xml:space="preserve">§ 1 písm. h), § 2 písm. l) až q) a </w:t>
      </w:r>
      <w:r w:rsidR="00D71037" w:rsidRPr="00AA3E33">
        <w:t xml:space="preserve">§ 50 </w:t>
      </w:r>
      <w:r w:rsidR="00BB3563" w:rsidRPr="00AA3E33">
        <w:t xml:space="preserve">výnosu </w:t>
      </w:r>
      <w:r w:rsidR="00D71037" w:rsidRPr="00AA3E33">
        <w:t xml:space="preserve">Ministerstva financií Slovenskej republiky č. 55/2014 Z.z. o štandardoch pre informačné systémy verejnej správy v znení </w:t>
      </w:r>
      <w:r w:rsidR="0061502D" w:rsidRPr="00AA3E33">
        <w:t>výnosu č. 276/2014 Z. z., výnosu č. 137/2015 Z. z., opatrenia č. 1521/2018/oLG-5 (oznámenie č. 78/2018 Z. z.), opatrenia č. 311/2018 Z. z a opatrenia č. 56/2019 Z.z.,</w:t>
      </w:r>
    </w:p>
    <w:p w14:paraId="2A81D1CB" w14:textId="72972E91" w:rsidR="00D71037" w:rsidRPr="00AA3E33" w:rsidRDefault="00D71037" w:rsidP="0061502D">
      <w:pPr>
        <w:pStyle w:val="Normlnywebov"/>
        <w:numPr>
          <w:ilvl w:val="0"/>
          <w:numId w:val="48"/>
        </w:numPr>
        <w:spacing w:before="0" w:beforeAutospacing="0" w:after="0" w:afterAutospacing="0"/>
        <w:ind w:left="450"/>
        <w:jc w:val="both"/>
      </w:pPr>
      <w:r w:rsidRPr="00AA3E33">
        <w:t>príloha č. 4 k výnosu Ministerstva financií Slovenskej republiky č. 55/2014 Z.z. o štandardoch pre informačné systémy verejnej správy v</w:t>
      </w:r>
      <w:r w:rsidR="008F7E66" w:rsidRPr="00AA3E33">
        <w:t> </w:t>
      </w:r>
      <w:r w:rsidRPr="00AA3E33">
        <w:t>znení</w:t>
      </w:r>
      <w:r w:rsidR="008F7E66" w:rsidRPr="00AA3E33">
        <w:t xml:space="preserve"> v znení </w:t>
      </w:r>
      <w:r w:rsidR="0061502D" w:rsidRPr="00AA3E33">
        <w:t xml:space="preserve">výnosu č. 276/2014 </w:t>
      </w:r>
      <w:r w:rsidR="0061502D" w:rsidRPr="00AA3E33">
        <w:lastRenderedPageBreak/>
        <w:t>Z. z., výnosu č. 137/2015 Z. z., opatrenia č. 1521/2018/oLG-5 (oznámenie č. 78/2018 Z. z.), opatrenia č. 311/2018 Z. z a opatrenia č. 56/2019 Z.z</w:t>
      </w:r>
      <w:r w:rsidR="008F7E66" w:rsidRPr="00AA3E33">
        <w:t>.</w:t>
      </w:r>
    </w:p>
    <w:p w14:paraId="33DB1381" w14:textId="7687FC26" w:rsidR="00D71037" w:rsidRPr="00AA3E33" w:rsidRDefault="00D71037" w:rsidP="00D71037">
      <w:pPr>
        <w:pStyle w:val="Normlnywebov"/>
        <w:spacing w:before="0" w:beforeAutospacing="0" w:after="0" w:afterAutospacing="0"/>
      </w:pPr>
    </w:p>
    <w:p w14:paraId="59E13829" w14:textId="10B56DC1" w:rsidR="00D71037" w:rsidRPr="00AA3E33" w:rsidRDefault="00D71037" w:rsidP="00D71037">
      <w:pPr>
        <w:pStyle w:val="Normlnywebov"/>
        <w:spacing w:before="0" w:beforeAutospacing="0" w:after="0" w:afterAutospacing="0"/>
        <w:jc w:val="center"/>
      </w:pPr>
      <w:r w:rsidRPr="00AA3E33">
        <w:t>§ 11</w:t>
      </w:r>
    </w:p>
    <w:p w14:paraId="349CE7FB" w14:textId="077167C2" w:rsidR="00EA3FFA" w:rsidRPr="00AA3E33" w:rsidRDefault="00B23B85" w:rsidP="00B23B85">
      <w:pPr>
        <w:pStyle w:val="Normlnywebov"/>
        <w:spacing w:before="0" w:beforeAutospacing="0" w:after="0" w:afterAutospacing="0"/>
        <w:jc w:val="center"/>
      </w:pPr>
      <w:r w:rsidRPr="00AA3E33">
        <w:t>Účinnosť</w:t>
      </w:r>
    </w:p>
    <w:p w14:paraId="24A638AC" w14:textId="0009834B" w:rsidR="00B23B85" w:rsidRDefault="00B23B85" w:rsidP="00B035DD">
      <w:pPr>
        <w:pStyle w:val="Normlnywebov"/>
        <w:spacing w:before="0" w:beforeAutospacing="0" w:after="0" w:afterAutospacing="0"/>
        <w:jc w:val="both"/>
      </w:pPr>
      <w:r w:rsidRPr="00AA3E33">
        <w:t>Táto vyhláška nadobúda účinnosť 1. januára 2020.</w:t>
      </w:r>
    </w:p>
    <w:p w14:paraId="5B3489D3" w14:textId="03677FC2" w:rsidR="00B23B85" w:rsidRPr="00047D12" w:rsidRDefault="00B23B85" w:rsidP="00B035DD">
      <w:pPr>
        <w:pStyle w:val="Normlnywebov"/>
        <w:spacing w:before="0" w:beforeAutospacing="0" w:after="0" w:afterAutospacing="0"/>
        <w:jc w:val="both"/>
        <w:sectPr w:rsidR="00B23B85" w:rsidRPr="00047D12" w:rsidSect="00AC1260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BD395AC" w14:textId="5F305747" w:rsidR="00846582" w:rsidRPr="00047D12" w:rsidRDefault="0072351F" w:rsidP="00971B20">
      <w:pPr>
        <w:pStyle w:val="Normlnywebov"/>
        <w:spacing w:before="0" w:beforeAutospacing="0" w:after="0" w:afterAutospacing="0"/>
        <w:jc w:val="right"/>
      </w:pPr>
      <w:r w:rsidRPr="00047D12">
        <w:lastRenderedPageBreak/>
        <w:t>Príloha č. 1</w:t>
      </w:r>
    </w:p>
    <w:p w14:paraId="5C9137CD" w14:textId="57C97366" w:rsidR="0072351F" w:rsidRPr="00047D12" w:rsidRDefault="0072351F" w:rsidP="00971B20">
      <w:pPr>
        <w:pStyle w:val="Normlnywebov"/>
        <w:spacing w:before="0" w:beforeAutospacing="0" w:after="0" w:afterAutospacing="0"/>
        <w:jc w:val="right"/>
      </w:pPr>
      <w:r w:rsidRPr="00047D12">
        <w:t>K vyhláške č. .../2019 Z.z.</w:t>
      </w:r>
    </w:p>
    <w:p w14:paraId="665CE65F" w14:textId="14FEADF2" w:rsidR="0072351F" w:rsidRPr="00047D12" w:rsidRDefault="0072351F" w:rsidP="00846582">
      <w:pPr>
        <w:pStyle w:val="Normlnywebov"/>
        <w:spacing w:before="0" w:beforeAutospacing="0" w:after="0" w:afterAutospacing="0"/>
        <w:jc w:val="both"/>
      </w:pPr>
    </w:p>
    <w:p w14:paraId="0963D1D1" w14:textId="06494DDB" w:rsidR="0072351F" w:rsidRPr="00971B20" w:rsidRDefault="0072351F" w:rsidP="00971B2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71B20">
        <w:rPr>
          <w:b/>
          <w:bCs/>
        </w:rPr>
        <w:t>Projektové výstupy, manažérske produkty a špecializované produkty pre jednotlivé fázy projektu</w:t>
      </w:r>
    </w:p>
    <w:p w14:paraId="453C7D83" w14:textId="3CA7D1D9" w:rsidR="0072351F" w:rsidRPr="00047D12" w:rsidRDefault="0072351F" w:rsidP="00846582">
      <w:pPr>
        <w:pStyle w:val="Normlnywebov"/>
        <w:spacing w:before="0" w:beforeAutospacing="0" w:after="0" w:afterAutospacing="0"/>
        <w:jc w:val="both"/>
      </w:pPr>
    </w:p>
    <w:tbl>
      <w:tblPr>
        <w:tblW w:w="9010" w:type="dxa"/>
        <w:tblLook w:val="04A0" w:firstRow="1" w:lastRow="0" w:firstColumn="1" w:lastColumn="0" w:noHBand="0" w:noVBand="1"/>
      </w:tblPr>
      <w:tblGrid>
        <w:gridCol w:w="1552"/>
        <w:gridCol w:w="938"/>
        <w:gridCol w:w="3805"/>
        <w:gridCol w:w="1263"/>
        <w:gridCol w:w="1452"/>
      </w:tblGrid>
      <w:tr w:rsidR="0072351F" w:rsidRPr="00047D12" w14:paraId="69CE9B17" w14:textId="77777777" w:rsidTr="00047D12">
        <w:trPr>
          <w:trHeight w:val="245"/>
          <w:tblHeader/>
        </w:trPr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EA3915B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ID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br/>
              <w:t>podľa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br/>
              <w:t>Prince2</w:t>
            </w:r>
          </w:p>
        </w:tc>
        <w:tc>
          <w:tcPr>
            <w:tcW w:w="9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40C172A" w14:textId="03346A79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ID</w:t>
            </w:r>
            <w:r w:rsidR="00971B20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podľa tejto vyhlášky</w:t>
            </w:r>
          </w:p>
        </w:tc>
        <w:tc>
          <w:tcPr>
            <w:tcW w:w="3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EE18E8E" w14:textId="2FA87390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Prehľad </w:t>
            </w:r>
            <w:r w:rsidR="00A13F10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projektových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výstupov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br/>
            </w:r>
          </w:p>
        </w:tc>
        <w:tc>
          <w:tcPr>
            <w:tcW w:w="12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E26D7CB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Manažérske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produkty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3316A7B" w14:textId="24631543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Špecializované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produkty</w:t>
            </w:r>
          </w:p>
        </w:tc>
      </w:tr>
      <w:tr w:rsidR="0072351F" w:rsidRPr="00047D12" w14:paraId="2EE0A491" w14:textId="77777777" w:rsidTr="00047D12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620BA37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094A94C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22F8FDF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PRÍPRAVNÁ FÁZA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5AF0785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6C06B49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72351F" w:rsidRPr="00047D12" w14:paraId="5446988C" w14:textId="77777777" w:rsidTr="00047D12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6085E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A.19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BF91C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P-01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05D7E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Projektový zámer (Project Brief)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vAlign w:val="center"/>
            <w:hideMark/>
          </w:tcPr>
          <w:p w14:paraId="1B2F9F11" w14:textId="762475B9" w:rsidR="0072351F" w:rsidRPr="00F9425B" w:rsidRDefault="00971B20" w:rsidP="007235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5FF0F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C776FF" w:rsidRPr="00047D12" w14:paraId="211C2980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A7E10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A.2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530AD3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P-02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D3006B" w14:textId="5850CD70" w:rsidR="00C776FF" w:rsidRPr="00C776FF" w:rsidRDefault="00C776FF" w:rsidP="00C776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Štúdia uskutočniteľnosti</w:t>
            </w: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Odôvodnenie projektu - BC/CBA</w:t>
            </w:r>
            <w:r w:rsidR="00673CA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- rámcove</w:t>
            </w: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11C3D274" w14:textId="56545FCA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D6DDB" w14:textId="77777777" w:rsidR="00C776FF" w:rsidRPr="00F9425B" w:rsidRDefault="00C776FF" w:rsidP="00C776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C776FF" w:rsidRPr="00047D12" w14:paraId="160D1EC2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0DD27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11037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P-02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37C8CD" w14:textId="5C8819A2" w:rsidR="00C776FF" w:rsidRPr="00C776FF" w:rsidRDefault="00C776FF" w:rsidP="00C776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Štúdia uskutočniteľnosti</w:t>
            </w: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Prístup k projektu)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C1F2A81" w14:textId="53C0F61F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E5C06" w14:textId="77777777" w:rsidR="00C776FF" w:rsidRPr="00F9425B" w:rsidRDefault="00C776FF" w:rsidP="00C776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C776FF" w:rsidRPr="00047D12" w14:paraId="48208965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1C462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A.25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79728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P-02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E8BCF" w14:textId="443007E7" w:rsidR="00C776FF" w:rsidRPr="00C776FF" w:rsidRDefault="00C776FF" w:rsidP="00C776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Štúdia uskutočniteľnosti</w:t>
            </w: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Zoznam rizík)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53B65977" w14:textId="4A178F1E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31F32" w14:textId="77777777" w:rsidR="00C776FF" w:rsidRPr="00F9425B" w:rsidRDefault="00C776FF" w:rsidP="00C776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C776FF" w:rsidRPr="00047D12" w14:paraId="7AB4E0CE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3C56E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A.16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9C95A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P-02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AE6AF7" w14:textId="3DDEAA90" w:rsidR="00C776FF" w:rsidRPr="00C776FF" w:rsidRDefault="00C776FF" w:rsidP="00C776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Štúdia uskutočniteľnosti</w:t>
            </w: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Projektový plán / harmonogram - rámcový)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44A8DE1" w14:textId="482D8596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1A5DD" w14:textId="77777777" w:rsidR="00C776FF" w:rsidRPr="00F9425B" w:rsidRDefault="00C776FF" w:rsidP="00C776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C776FF" w:rsidRPr="00047D12" w14:paraId="47B62660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130A8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44D35" w14:textId="77777777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P-02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2E297" w14:textId="61F8DCED" w:rsidR="00C776FF" w:rsidRPr="00F9425B" w:rsidRDefault="00C776FF" w:rsidP="00C776F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Štúdia uskutočniteľnosti </w:t>
            </w:r>
            <w:r w:rsidRPr="00C776F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 Akceptačné kritériá)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5A5B89E7" w14:textId="38F36CEE" w:rsidR="00C776FF" w:rsidRPr="00F9425B" w:rsidRDefault="00C776FF" w:rsidP="00C77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654F6" w14:textId="77777777" w:rsidR="00C776FF" w:rsidRPr="00F9425B" w:rsidRDefault="00C776FF" w:rsidP="00C776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12BA357C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1EB15E1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2B32CE3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CDB344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INICIAČNÁ FÁZA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hideMark/>
          </w:tcPr>
          <w:p w14:paraId="44631763" w14:textId="2E68FB76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885091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2B0790" w:rsidRPr="00047D12" w14:paraId="61C71912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29B22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A.19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262CF5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7A964" w14:textId="70A350B5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Štúdia uskutočniteľnosti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Projektový zámer)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394A3ADE" w14:textId="30CD133A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132CF" w14:textId="77777777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2B0790" w:rsidRPr="00047D12" w14:paraId="458BEE2F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9BAB5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C6C33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I-02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6FAE14" w14:textId="78B6A34F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Štúdia uskutočniteľnosti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Odôvodnenie projektu - BC/CBA</w:t>
            </w:r>
            <w:r w:rsidR="00673CA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- detailné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2C760F08" w14:textId="05063D4F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B709C" w14:textId="77777777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2B0790" w:rsidRPr="00047D12" w14:paraId="6E0F269B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D4EED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9A95F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I-03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38219" w14:textId="68E03AC4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Štúdia uskutočniteľnosti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Prístup k projektu)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5192B1BA" w14:textId="28658BA4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B912B4" w14:textId="77777777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2B0790" w:rsidRPr="00047D12" w14:paraId="6343B9C6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48F062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AC4FB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I-04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3A1CF" w14:textId="6B0D64E0" w:rsidR="002B0790" w:rsidRPr="002B0790" w:rsidRDefault="002B0790" w:rsidP="002B079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PID 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(Projektový iniciálny dokument)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48346C3" w14:textId="67907552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E6209" w14:textId="77777777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2B0790" w:rsidRPr="00047D12" w14:paraId="40839FE4" w14:textId="77777777" w:rsidTr="00631A46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F5E8B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ACB32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I-05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208B2" w14:textId="7836BB34" w:rsidR="002B0790" w:rsidRPr="002B0790" w:rsidRDefault="002B0790" w:rsidP="002B079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PID 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Popis produktu / Dekompozícia produktov / Vývojový diagram)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3A044BBD" w14:textId="5FDF346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A588B" w14:textId="77777777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2B0790" w:rsidRPr="00047D12" w14:paraId="66194D03" w14:textId="77777777" w:rsidTr="00631A46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99CE0A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211CC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I-06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1B9D7" w14:textId="57A29E38" w:rsidR="002B0790" w:rsidRPr="002B0790" w:rsidRDefault="002B0790" w:rsidP="002B079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PID 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Projektový plán - detailný)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F735B54" w14:textId="071E3D61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3607C" w14:textId="07D6C82E" w:rsidR="002B0790" w:rsidRPr="00631A46" w:rsidRDefault="002B0790" w:rsidP="00631A4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</w:p>
        </w:tc>
      </w:tr>
      <w:tr w:rsidR="002B0790" w:rsidRPr="00047D12" w14:paraId="0F52284C" w14:textId="77777777" w:rsidTr="00631A46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C4F5E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DBCD7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I-07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248F6" w14:textId="5CA05F36" w:rsidR="002B0790" w:rsidRPr="002B0790" w:rsidRDefault="002B0790" w:rsidP="002B079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PID 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Plán riadenia kvality)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19E602CD" w14:textId="6C150B24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628A6" w14:textId="77777777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2B0790" w:rsidRPr="00047D12" w14:paraId="7ADB9891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0A3BB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618A6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I-08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585F" w14:textId="6BA7D982" w:rsidR="002B0790" w:rsidRPr="002B0790" w:rsidRDefault="002B0790" w:rsidP="002B079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PID 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 xml:space="preserve">(časť: </w:t>
            </w:r>
            <w:r w:rsidR="006200F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Plán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riadenia zmien projektu)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1B76F39B" w14:textId="4471E676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C3289" w14:textId="77777777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2B0790" w:rsidRPr="00047D12" w14:paraId="18651C93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8FAF8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0E585" w14:textId="77777777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I-09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1E898" w14:textId="52E291AF" w:rsidR="002B0790" w:rsidRPr="002B0790" w:rsidRDefault="002B0790" w:rsidP="002B079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PID </w:t>
            </w:r>
            <w:r w:rsidRP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(časť: Komunikačný plán projektu)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D3501CA" w14:textId="6A747D64" w:rsidR="002B0790" w:rsidRPr="00F9425B" w:rsidRDefault="002B0790" w:rsidP="002B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924B72" w14:textId="77777777" w:rsidR="002B0790" w:rsidRPr="00F9425B" w:rsidRDefault="002B0790" w:rsidP="002B07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23398859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5E3C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13CB6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2FB17" w14:textId="62F8E086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Zoznam rizík</w:t>
            </w:r>
            <w:r w:rsidR="002B07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projektu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(Risk Register)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24E78D8E" w14:textId="72173F3C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2E3F26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1521C562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07540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F1DEB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I-11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BC25F" w14:textId="2717CA36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Zoznam otvorených otázok</w:t>
            </w:r>
            <w:r w:rsidR="002B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projektu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(Issue Register)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7E5C960B" w14:textId="71E6ACBF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5148A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471535F8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DEC8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72201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02D9F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Zoznam ponaučení (Lessons Learned Log)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652FB84" w14:textId="367C66FD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7A6C2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2E38B4DA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44E9A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0825D0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I-13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F7B6B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Zoznam kvality (Quality Register)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3D4EB693" w14:textId="3E052A3E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F053D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17454958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ED1C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43B809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F7EFD6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Plán fázy (Plan)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EB8B1EC" w14:textId="12883B3B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E61A8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2C0C4F" w:rsidRPr="00047D12" w14:paraId="7D5321D4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2C310E" w14:textId="0776CA06" w:rsidR="002C0C4F" w:rsidRPr="00F9425B" w:rsidRDefault="002C0C4F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62D01B" w14:textId="773CDF32" w:rsidR="002C0C4F" w:rsidRPr="00F9425B" w:rsidRDefault="002C0C4F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D69CE8" w14:textId="71F36296" w:rsidR="002C0C4F" w:rsidRPr="00F9425B" w:rsidRDefault="002C0C4F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631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Správa o výnimočnej situácii (podľa potreby a situácie)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</w:tcPr>
          <w:p w14:paraId="234E6F36" w14:textId="1501DC76" w:rsidR="002C0C4F" w:rsidRPr="00F9425B" w:rsidRDefault="002C0C4F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0D3912" w14:textId="77777777" w:rsidR="002C0C4F" w:rsidRPr="00F9425B" w:rsidRDefault="002C0C4F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</w:p>
        </w:tc>
      </w:tr>
      <w:tr w:rsidR="0072351F" w:rsidRPr="00047D12" w14:paraId="4881A44C" w14:textId="77777777" w:rsidTr="00047D12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81B6A3E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EC7ABFC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D1DA5C2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REALIZAČNÁ FÁZA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56CDAB2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C0EA2A0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72351F" w:rsidRPr="00047D12" w14:paraId="4DB3E171" w14:textId="77777777" w:rsidTr="00047D12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088DF16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DE322EA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DBF2F44" w14:textId="77777777" w:rsidR="0072351F" w:rsidRPr="00F9425B" w:rsidRDefault="0072351F" w:rsidP="0072351F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ANALÝZA A DIZAJN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A852FC1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285AFBE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1730C1B8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C8897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R1.1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0C8D9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R1-1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5E4F3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Rámcový návrh riešenia (RNR)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D405A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135AA320" w14:textId="03670E51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5C9C48CD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4611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R1.2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8CD658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R1-2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7A98A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Detailná funkčná špecifikácia (DFŠ)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FD61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50C62593" w14:textId="55D1B03F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4B352D0B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1B67D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2C75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R1-3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5CD56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Plán testov/TC (DFŠ)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344B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568F1C15" w14:textId="40FC0CD0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73A7F419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DC98D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9F5CB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76935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Zadanie prác (Work Package)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616BBE7D" w14:textId="3AB03376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7B000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74A5DFA1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C45EA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22EBF6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320EC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Plán etapy (Plan)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68D2CE6E" w14:textId="34A501F8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643D9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72351F" w:rsidRPr="00047D12" w14:paraId="3264F6D1" w14:textId="77777777" w:rsidTr="00047D12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A8110D0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46EAFA3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554E346" w14:textId="77777777" w:rsidR="0072351F" w:rsidRPr="00F9425B" w:rsidRDefault="0072351F" w:rsidP="0072351F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IMPLEMENTÁCIA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49FACDA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CB6F86C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6BBA5BFC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D7083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R2.1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24176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R2-1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6069D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Vývoj a integrácia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87818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15E4205D" w14:textId="204B2B1B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0638BCC3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7C85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R2.2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D5367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R2-2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F546D2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FAT testovanie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ACD2A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708DAD28" w14:textId="5C75DABD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0E8CE4E9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E479A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DB2B7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DF32B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Zadanie prác (Work Package)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3A26868C" w14:textId="42B6E571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47F19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30003C98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677D0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F571B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DD79E7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Plán etapy (Plan)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649A7D9D" w14:textId="235E7CE2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1E30E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72351F" w:rsidRPr="00047D12" w14:paraId="3604D2F2" w14:textId="77777777" w:rsidTr="00047D12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4216904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0C6711A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7EDEA8E" w14:textId="77777777" w:rsidR="0072351F" w:rsidRPr="00F9425B" w:rsidRDefault="0072351F" w:rsidP="0072351F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NÁKUP HW/SW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D4C29F2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DF1F305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0AE0BCCC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D565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R3.1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746C9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R3-1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389EC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Obstaranie HW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F1B1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6A7E5070" w14:textId="18516246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7F0FFC96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784FF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60EE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R3-2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261C04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Obstaranie SW a OS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DA177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4FF82E2B" w14:textId="2FF32CD5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263D1A1A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A05F3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lastRenderedPageBreak/>
              <w:t>A.26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A2EDB4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5F599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Zadanie prác (Work Package)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62BB4F2" w14:textId="740F9435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C94A88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206E60B2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1F10F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DBA6E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FDD50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Plán etapy (Plan)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7FA32CA" w14:textId="1A6C565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B1200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72351F" w:rsidRPr="00047D12" w14:paraId="0904F1C2" w14:textId="77777777" w:rsidTr="00047D12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5804635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5124C46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A04FE49" w14:textId="77777777" w:rsidR="0072351F" w:rsidRPr="00F9425B" w:rsidRDefault="0072351F" w:rsidP="0072351F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TESTOVANIE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C9BFCB9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73B4CFB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5EE77F67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B5846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36432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R4-1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BA30B1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Dokumentácia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AB8C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53BEEF19" w14:textId="72678121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1E17CAA8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F6CC7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R4.2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D10B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R4-2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82C01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Školenia personálu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CFA2F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69668C0D" w14:textId="17511930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6B83B0AB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6532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06A31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R4-3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692AB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Nasadenie do UAT prostredia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5A527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68ADB849" w14:textId="3C8E1EB8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2480D81A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D7C6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9F44D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R4-4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DFDFF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UAT testovanie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5F92D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4F950F82" w14:textId="5412644E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426E533D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F2A2B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1B3D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CC7767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Zadanie prác (Work Package)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6B0D6469" w14:textId="493A13FF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2009C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735624EA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C1AA9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7948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A984F6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Plán etapy (Plan)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1E5EB89F" w14:textId="1F6EF52E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D6AC7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72351F" w:rsidRPr="00047D12" w14:paraId="680E8DCE" w14:textId="77777777" w:rsidTr="00047D12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AD30FEE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E16FF18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3450931" w14:textId="77777777" w:rsidR="0072351F" w:rsidRPr="00F9425B" w:rsidRDefault="0072351F" w:rsidP="0072351F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NASADENIE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A7E95F6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54BCD45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1970A5FC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30B74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R5.1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BB1F09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R5-1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25118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Nasadenie do produkcie (vyhodnotenie)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DE1BB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4D999EDF" w14:textId="4B2EB40A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6DA20D7E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C6747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R5.2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2C12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R5-2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884AE" w14:textId="77777777" w:rsidR="00971B20" w:rsidRPr="00F9425B" w:rsidRDefault="00971B20" w:rsidP="0097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Preskúšanie a akceptácia (vyhodnotenie)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6D1B1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40573BE8" w14:textId="6111A5FF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</w:tr>
      <w:tr w:rsidR="00971B20" w:rsidRPr="00047D12" w14:paraId="01BF68B2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C8F49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1CEBF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5262A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Zadanie prác (Work Package)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7FB5FC9C" w14:textId="769A130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A8E755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54F5ADE0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02CB6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016D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59F779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Plán etapy (Plan)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4B77B8F8" w14:textId="0D73E185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FDE08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72351F" w:rsidRPr="00047D12" w14:paraId="6A02E2DB" w14:textId="77777777" w:rsidTr="00047D12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01C4376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75504F3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3AB9426" w14:textId="77777777" w:rsidR="0072351F" w:rsidRPr="00F9425B" w:rsidRDefault="0072351F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DOKONČOVACIA FÁZA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85F66A6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EF1B6EA" w14:textId="77777777" w:rsidR="0072351F" w:rsidRPr="00F9425B" w:rsidRDefault="0072351F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3FF3A721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5E013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31FDB0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D-01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E1909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Správa o dokončení projektu (End Project Report)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24734EC7" w14:textId="3F6C8AF9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20055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064F5113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5F6659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61124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D-02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C5D61" w14:textId="52E85B29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Plán kontroly po odovzdaní projektu</w:t>
            </w:r>
            <w:r w:rsidR="00304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(FINAL)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(Benefit Management Approach)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7D074C98" w14:textId="4FFBB00F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254E3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6F545E56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5F9C1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B2F44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D-03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1087D" w14:textId="5CB2EDDD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Správa o získaných poznatkoch </w:t>
            </w:r>
            <w:r w:rsidR="00304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(FINAL)</w:t>
            </w:r>
            <w:r w:rsidR="00304C92"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(Lessons Report)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03EF7383" w14:textId="1E0788D4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2F22BD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72AE6690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3F37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90F221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D-04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5AF28" w14:textId="43CF599D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Odporúčanie nadväzných krokov</w:t>
            </w:r>
            <w:r w:rsidR="00304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(FINAL)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123D8333" w14:textId="322C33A2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F0422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7FED3F1A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196D4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2407DF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D-05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4EF370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Nezávislý audit projektu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71DE1296" w14:textId="0B3B1FF2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BEAD7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047D12" w:rsidRPr="00047D12" w14:paraId="3CA00E1F" w14:textId="77777777" w:rsidTr="00437F6F">
        <w:trPr>
          <w:trHeight w:val="245"/>
        </w:trPr>
        <w:tc>
          <w:tcPr>
            <w:tcW w:w="629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316353" w14:textId="1118300B" w:rsidR="00047D12" w:rsidRPr="00F9425B" w:rsidRDefault="00A13F10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Projektové</w:t>
            </w:r>
            <w:r w:rsidR="00047D12"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produkty v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  <w:r w:rsidR="00047D12"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REALIZAČNEJ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FÁZE</w:t>
            </w:r>
            <w:r w:rsidR="00047D12"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a </w:t>
            </w:r>
            <w:r w:rsidR="00047D12"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a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j v</w:t>
            </w:r>
            <w:r w:rsidR="00047D12"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DOKONČOVACEJ FÁZE</w:t>
            </w:r>
          </w:p>
          <w:p w14:paraId="31D08C8F" w14:textId="28AD2A02" w:rsidR="00047D12" w:rsidRPr="00F9425B" w:rsidRDefault="00047D12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  <w:p w14:paraId="2FD76DE2" w14:textId="55BF9554" w:rsidR="00047D12" w:rsidRPr="00F9425B" w:rsidRDefault="00047D12" w:rsidP="007235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69F43E6" w14:textId="77777777" w:rsidR="00047D12" w:rsidRPr="00F9425B" w:rsidRDefault="00047D12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6FCD5B9" w14:textId="77777777" w:rsidR="00047D12" w:rsidRPr="00F9425B" w:rsidRDefault="00047D12" w:rsidP="007235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40C4F093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DF7A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1C19D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6D93FB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Záznam kvality (Quality Log / Register)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53D2C60B" w14:textId="632CF5D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4873C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63810AD2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E00D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2C584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04680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Akceptačný protokol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76FD658D" w14:textId="0609F6AB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DD63E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2817B389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8915B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22DB8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0E6CD" w14:textId="2DDDBB04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Správa o výnimočnej situácii</w:t>
            </w:r>
            <w:r w:rsidR="002B07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(podľa potreby a situácie)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68532328" w14:textId="48624851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8A9D2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372FB30E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F44D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11D808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998D84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Finančná správa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34D6B5EE" w14:textId="46C33F9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E2F0C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44CF0190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4F5CE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86B1E2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300F9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Správa o stave projektu (Status report)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4A290A14" w14:textId="6E66E4D2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46EE5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4A008128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BB7E5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AAA14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M-07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B8B99" w14:textId="475789D4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Správa o ukončení fázy</w:t>
            </w:r>
            <w:r w:rsidR="00DE2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/ etapy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(End Stage Report)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28D72741" w14:textId="5237B1EC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9A4B4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047D12" w:rsidRPr="00047D12" w14:paraId="15FC963C" w14:textId="77777777" w:rsidTr="00437F6F">
        <w:trPr>
          <w:trHeight w:val="245"/>
        </w:trPr>
        <w:tc>
          <w:tcPr>
            <w:tcW w:w="629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5AD743F" w14:textId="525AF6CF" w:rsidR="00047D12" w:rsidRPr="00F9425B" w:rsidRDefault="00047D12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Produkty vytvárané </w:t>
            </w:r>
            <w:r w:rsidR="001E6FB3"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priebežne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počas celého projektu</w:t>
            </w:r>
          </w:p>
          <w:p w14:paraId="24DA1D8F" w14:textId="5EACC925" w:rsidR="00047D12" w:rsidRPr="00F9425B" w:rsidRDefault="00047D12" w:rsidP="007235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 </w:t>
            </w:r>
          </w:p>
          <w:p w14:paraId="679ABDE8" w14:textId="37C53DA1" w:rsidR="00047D12" w:rsidRPr="00F9425B" w:rsidRDefault="00047D12" w:rsidP="007235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67468B0" w14:textId="77777777" w:rsidR="00047D12" w:rsidRPr="00F9425B" w:rsidRDefault="00047D12" w:rsidP="0072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AE107FF" w14:textId="77777777" w:rsidR="00047D12" w:rsidRPr="00F9425B" w:rsidRDefault="00047D12" w:rsidP="007235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971B20" w:rsidRPr="00047D12" w14:paraId="076FB790" w14:textId="77777777" w:rsidTr="00437F6F">
        <w:trPr>
          <w:trHeight w:val="245"/>
        </w:trPr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A62CC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D1E9A" w14:textId="77777777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BC267" w14:textId="5A2DEE08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Audit kvality projektu na mieste</w:t>
            </w:r>
            <w:r w:rsidR="00117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 xml:space="preserve"> (forma výstupu: Zápis / Záznam kvality)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: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br/>
              <w:t>a) audit kvality zameraný na PID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br/>
              <w:t>b) audit kvality zameraný na plán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br/>
              <w:t>c) audit kvality zameraný na FAT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br/>
              <w:t>d) audit kvality zameraný na nákup a dodanie HW/SW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br/>
              <w:t>e) audit kvality zameraný na UAT</w:t>
            </w: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br/>
              <w:t xml:space="preserve">f) audit kvality zameraný na prevzatie a </w:t>
            </w:r>
            <w:r w:rsidR="001E6FB3"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akceptáciu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CC"/>
            <w:hideMark/>
          </w:tcPr>
          <w:p w14:paraId="6BBDB5B1" w14:textId="48AC4FA0" w:rsidR="00971B20" w:rsidRPr="00F9425B" w:rsidRDefault="00971B20" w:rsidP="00971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0440E" w14:textId="77777777" w:rsidR="00971B20" w:rsidRPr="00F9425B" w:rsidRDefault="00971B20" w:rsidP="00971B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 </w:t>
            </w:r>
          </w:p>
        </w:tc>
      </w:tr>
    </w:tbl>
    <w:p w14:paraId="19906D3D" w14:textId="77777777" w:rsidR="00F9425B" w:rsidRDefault="00F9425B" w:rsidP="00846582">
      <w:pPr>
        <w:pStyle w:val="Normlnywebov"/>
        <w:spacing w:before="0" w:beforeAutospacing="0" w:after="0" w:afterAutospacing="0"/>
        <w:jc w:val="both"/>
        <w:sectPr w:rsidR="00F9425B" w:rsidSect="0072351F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D2A41B6" w14:textId="151D5F65" w:rsidR="0072351F" w:rsidRDefault="00F9425B" w:rsidP="00853AFE">
      <w:pPr>
        <w:pStyle w:val="Normlnywebov"/>
        <w:spacing w:before="0" w:beforeAutospacing="0" w:after="0" w:afterAutospacing="0"/>
        <w:jc w:val="right"/>
      </w:pPr>
      <w:r>
        <w:lastRenderedPageBreak/>
        <w:t>Príloha č. 2</w:t>
      </w:r>
    </w:p>
    <w:p w14:paraId="22E15E7D" w14:textId="1C352D54" w:rsidR="00F9425B" w:rsidRDefault="00F9425B" w:rsidP="00853AFE">
      <w:pPr>
        <w:pStyle w:val="Normlnywebov"/>
        <w:spacing w:before="0" w:beforeAutospacing="0" w:after="0" w:afterAutospacing="0"/>
        <w:jc w:val="right"/>
      </w:pPr>
      <w:r>
        <w:t>K vyhláške č. .../2019 Z.z.</w:t>
      </w:r>
    </w:p>
    <w:p w14:paraId="3F18B307" w14:textId="3198E045" w:rsidR="00F9425B" w:rsidRDefault="00F9425B" w:rsidP="00846582">
      <w:pPr>
        <w:pStyle w:val="Normlnywebov"/>
        <w:spacing w:before="0" w:beforeAutospacing="0" w:after="0" w:afterAutospacing="0"/>
        <w:jc w:val="both"/>
      </w:pPr>
    </w:p>
    <w:p w14:paraId="50E090E8" w14:textId="3C503139" w:rsidR="00F9425B" w:rsidRPr="00853AFE" w:rsidRDefault="00853AFE" w:rsidP="00853AFE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53AFE">
        <w:rPr>
          <w:b/>
          <w:bCs/>
        </w:rPr>
        <w:t>Notifikácie a predkladanie projektových produktov na posúdenie ekonomickej výhodnosti a súladu s programovým riadením</w:t>
      </w:r>
    </w:p>
    <w:p w14:paraId="6D2F8BB0" w14:textId="540ED27A" w:rsidR="00F9425B" w:rsidRDefault="00F9425B" w:rsidP="00846582">
      <w:pPr>
        <w:pStyle w:val="Normlnywebov"/>
        <w:spacing w:before="0" w:beforeAutospacing="0" w:after="0" w:afterAutospacing="0"/>
        <w:jc w:val="both"/>
      </w:pPr>
    </w:p>
    <w:tbl>
      <w:tblPr>
        <w:tblW w:w="13675" w:type="dxa"/>
        <w:tblLook w:val="04A0" w:firstRow="1" w:lastRow="0" w:firstColumn="1" w:lastColumn="0" w:noHBand="0" w:noVBand="1"/>
      </w:tblPr>
      <w:tblGrid>
        <w:gridCol w:w="7195"/>
        <w:gridCol w:w="1260"/>
        <w:gridCol w:w="1260"/>
        <w:gridCol w:w="1260"/>
        <w:gridCol w:w="1191"/>
        <w:gridCol w:w="1509"/>
      </w:tblGrid>
      <w:tr w:rsidR="00F9425B" w:rsidRPr="00F9425B" w14:paraId="3B085E4F" w14:textId="77777777" w:rsidTr="00AA27D0">
        <w:trPr>
          <w:trHeight w:val="245"/>
          <w:tblHeader/>
        </w:trPr>
        <w:tc>
          <w:tcPr>
            <w:tcW w:w="7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007D34D" w14:textId="244224D9" w:rsidR="00F9425B" w:rsidRPr="00F9425B" w:rsidRDefault="0084597C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Pravidlá </w:t>
            </w:r>
            <w:r w:rsidRPr="0084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posúdeni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a</w:t>
            </w:r>
            <w:r w:rsidRPr="0084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ekonomickej výhodnosti a súladu s programovým riadením</w:t>
            </w:r>
          </w:p>
        </w:tc>
        <w:tc>
          <w:tcPr>
            <w:tcW w:w="497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FE42E5A" w14:textId="69E6A8FB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Celková cena projektu alebo zmenovej požiadavky</w:t>
            </w:r>
          </w:p>
        </w:tc>
        <w:tc>
          <w:tcPr>
            <w:tcW w:w="15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FD2F4DB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Predkladané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 xml:space="preserve">projektové 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produkty</w:t>
            </w:r>
          </w:p>
        </w:tc>
      </w:tr>
      <w:tr w:rsidR="00F9425B" w:rsidRPr="00F9425B" w14:paraId="244EA1F0" w14:textId="77777777" w:rsidTr="00437F6F">
        <w:trPr>
          <w:trHeight w:val="1160"/>
        </w:trPr>
        <w:tc>
          <w:tcPr>
            <w:tcW w:w="7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16D3FE" w14:textId="77777777" w:rsidR="00F9425B" w:rsidRPr="00F9425B" w:rsidRDefault="00F9425B" w:rsidP="00247F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5CF8234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od 200.001,- EUR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do 1.000.000,- EUR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4C2D0F1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od 1.000.001,- EUR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do 5.000.000,- EUR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0D69568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od 5.000.001,- EUR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br/>
              <w:t>do 10.000.000,-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432E60D1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  <w:t>nad 10.000.001,- EUR</w:t>
            </w:r>
          </w:p>
        </w:tc>
        <w:tc>
          <w:tcPr>
            <w:tcW w:w="15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4507F1" w14:textId="77777777" w:rsidR="00F9425B" w:rsidRPr="00F9425B" w:rsidRDefault="00F9425B" w:rsidP="00247F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</w:tr>
      <w:tr w:rsidR="00AA27D0" w:rsidRPr="00AA27D0" w14:paraId="1F339EC2" w14:textId="77777777" w:rsidTr="00AA27D0">
        <w:trPr>
          <w:trHeight w:val="245"/>
        </w:trPr>
        <w:tc>
          <w:tcPr>
            <w:tcW w:w="71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C962E6E" w14:textId="63F8D974" w:rsidR="00247F01" w:rsidRPr="00247F01" w:rsidRDefault="00AA27D0" w:rsidP="00247F01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Zasielanie</w:t>
            </w:r>
            <w:r w:rsidR="00F9425B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"Notifikáci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e</w:t>
            </w:r>
            <w:r w:rsidR="00F9425B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o plánovanom projekte"</w:t>
            </w:r>
            <w:r w:rsidR="00247F0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 ktorá obsahuje</w:t>
            </w:r>
          </w:p>
          <w:p w14:paraId="11352176" w14:textId="1E20C831" w:rsidR="00247F01" w:rsidRDefault="00247F01" w:rsidP="00247F0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1) názov projektu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2) označenie realizátora (žiadateľa) projektu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3) plánovaný rozpočet projektu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4) kontaktnú osobu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5) termín plánovaného začatia realizácie</w:t>
            </w:r>
          </w:p>
          <w:p w14:paraId="30B79C3D" w14:textId="4E1DFFCE" w:rsidR="00247F01" w:rsidRDefault="00247F01" w:rsidP="00247F0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Notifikácia o plánovom projekte</w:t>
            </w:r>
            <w:r w:rsidRPr="00247F0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sa zasiela 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v čase pri predkladaní rozpisu rozpočtu na nasledujúci rozpočtový rok, t.j. rok pred realizáciou projektu</w:t>
            </w:r>
            <w:r w:rsidR="00D6372F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="00D6372F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alebo</w:t>
            </w:r>
            <w:r w:rsidR="00D6372F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pred zaslaním žiadosti o rozpočtové opatrenie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</w:p>
          <w:p w14:paraId="77A7318D" w14:textId="566CDAC5" w:rsidR="00AA27D0" w:rsidRPr="00F9425B" w:rsidRDefault="00AA27D0" w:rsidP="00247F0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631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Zasielanie "Notifikácie o zmenovej požiadavke"</w:t>
            </w:r>
            <w:r w:rsidR="00247F01" w:rsidRPr="00631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, ktorá obsahuje</w:t>
            </w:r>
            <w:r w:rsidRPr="00631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k-SK"/>
              </w:rPr>
              <w:t xml:space="preserve"> 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k-SK"/>
              </w:rPr>
              <w:br/>
            </w:r>
            <w:r w:rsidR="00247F01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1) názov projektu</w:t>
            </w:r>
            <w:r w:rsidR="00247F01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2) označenie realizátora (žiadateľa) projektu</w:t>
            </w:r>
            <w:r w:rsidR="00247F01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3) plánovaný rozpočet zmenovej požiadavky</w:t>
            </w:r>
            <w:r w:rsidR="00247F01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4) kontaktnú osobu</w:t>
            </w:r>
            <w:r w:rsidR="00247F01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5) termín plánovaného začatia realizácie</w:t>
            </w:r>
            <w:r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247F01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Notifikácia o</w:t>
            </w:r>
            <w:r w:rsidR="00D6372F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 zmenovej požiadavke </w:t>
            </w:r>
            <w:r w:rsidR="00247F01"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sa zasiela v čase </w:t>
            </w:r>
            <w:r w:rsidR="00D6372F" w:rsidRP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pri predkladaní rozpisu rozpočtu na nasledujúci rozpočtový rok, t.j. rok pred realizáciou projektu, respektíve pred zaslaním žiadosti o rozpočtové</w:t>
            </w:r>
            <w:r w:rsidR="00D6372F" w:rsidRPr="00F1015D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opatrenie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24E55B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7FCD11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FEAEC6E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27CF721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5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38B1C56" w14:textId="77777777" w:rsidR="00AA27D0" w:rsidRPr="00AA27D0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Zoznam plánovaných projektov</w:t>
            </w:r>
          </w:p>
          <w:p w14:paraId="5F21652F" w14:textId="05AFC7A8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Zoznam zmenových požiadaviek</w:t>
            </w:r>
          </w:p>
        </w:tc>
      </w:tr>
      <w:tr w:rsidR="00AA27D0" w:rsidRPr="00AA27D0" w14:paraId="5CA86487" w14:textId="77777777" w:rsidTr="00631A46">
        <w:trPr>
          <w:trHeight w:val="245"/>
        </w:trPr>
        <w:tc>
          <w:tcPr>
            <w:tcW w:w="71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A5E346C" w14:textId="1A0831B2" w:rsidR="00F9425B" w:rsidRPr="00F9425B" w:rsidRDefault="00AA27D0" w:rsidP="00247F0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Predkladanie na</w:t>
            </w:r>
            <w:r w:rsidR="00F9425B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posúdenie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ekonomickej výhodnosti a súladu s programovým riadením</w:t>
            </w:r>
            <w:r w:rsidR="00F9425B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: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 xml:space="preserve">1) A.19 - Projektový zámer (Project Brief) - pred vyhlásením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v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erejného obstarávania (VO)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2) Požiadavku na dodávateľa (napr. Požiadavka na zmenu alebo Objednávka) - ak sa projekt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alebo zmenová požiadavka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realizuje z existujúcej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zmluvy alebo rámcovej dohody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F9425B" w:rsidRPr="00F942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t xml:space="preserve">Poznámka: Vzor dokumentu "A.19 - Projektový zámer" je súčasťou Metodiky QAMPR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t>vydanej úradom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DD2B3" w14:textId="2911A0FE" w:rsidR="00F9425B" w:rsidRPr="00F9425B" w:rsidRDefault="003E1DA9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58F119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B261E48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50646D99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5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90CCECA" w14:textId="6340AB19" w:rsid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Projektový zámer</w:t>
            </w:r>
          </w:p>
          <w:p w14:paraId="42F0D0CC" w14:textId="77777777" w:rsidR="00D6372F" w:rsidRDefault="00D6372F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</w:p>
          <w:p w14:paraId="37CD5E53" w14:textId="79069175" w:rsidR="00D6372F" w:rsidRPr="00F9425B" w:rsidRDefault="00D6372F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Odôvodnenie projektu</w:t>
            </w:r>
          </w:p>
        </w:tc>
      </w:tr>
      <w:tr w:rsidR="00AA27D0" w:rsidRPr="00AA27D0" w14:paraId="1B7F39CA" w14:textId="77777777" w:rsidTr="00AA27D0">
        <w:trPr>
          <w:trHeight w:val="245"/>
        </w:trPr>
        <w:tc>
          <w:tcPr>
            <w:tcW w:w="71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32568BB" w14:textId="0A88C716" w:rsidR="00F9425B" w:rsidRPr="00F9425B" w:rsidRDefault="00AA27D0" w:rsidP="00247F0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Predkladanie na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posúdenie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ekonomickej výhodnosti a súladu s programovým riadením</w:t>
            </w:r>
            <w:r w:rsidR="00F9425B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:</w:t>
            </w:r>
            <w:r w:rsidR="00F9425B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br/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1) Vytvorenú - Štúdiu uskutočniteľnosti (ŠÚ)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2) Vytvoren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ý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- Rámcový návrh riešenia (RNR)</w:t>
            </w:r>
            <w:r w:rsidR="00F9425B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br/>
            </w:r>
            <w:r w:rsidRPr="00AA27D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Štúdia uskutočniteľnosti a 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Rámcový návrh riešenia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sa predkladajú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pred</w:t>
            </w:r>
            <w:r w:rsidR="00247F0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vyhlásením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v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erejného obstarávania (VO) alebo </w:t>
            </w:r>
            <w:r w:rsidR="00247F0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pred 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vystavením Požiadavky na dodávateľa (napr. Požiadavky na zmenu alebo Objednávky)</w:t>
            </w:r>
            <w:r w:rsidR="00247F01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ak sa projekt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alebo zmenová požiadavka</w:t>
            </w: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realizuje z existujúcej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zmluvy alebo rámcovej dohody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F9425B" w:rsidRPr="00F942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t xml:space="preserve">Poznámka: </w:t>
            </w:r>
            <w:r w:rsidR="00F9425B" w:rsidRPr="00F942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br/>
              <w:t xml:space="preserve">1) Vzor dokumentu "Štúdia uskutočniteľnosti (ŠÚ)" je súčasťou Metodiky QAMPR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t>vydanej úradom</w:t>
            </w:r>
            <w:r w:rsidR="00F9425B" w:rsidRPr="00F942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br/>
              <w:t xml:space="preserve">2) Vzor dokumentu "Rámcový návrh riešenia (RNR)" je súčasťou Metodiky QAMPR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t>vydanej úradom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FB809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3EC89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386379B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F102E9E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5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283ED0C" w14:textId="77777777" w:rsidR="00AA27D0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Projektový zámer</w:t>
            </w:r>
          </w:p>
          <w:p w14:paraId="2F5690AA" w14:textId="77777777" w:rsidR="00AA27D0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Štúdia uskutočniteľnosti</w:t>
            </w:r>
          </w:p>
          <w:p w14:paraId="1AD9402A" w14:textId="7A29C424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Odôvodnenie projektu</w:t>
            </w:r>
          </w:p>
        </w:tc>
      </w:tr>
      <w:tr w:rsidR="00AA27D0" w:rsidRPr="00AA27D0" w14:paraId="62DF6D0D" w14:textId="77777777" w:rsidTr="00AA27D0">
        <w:trPr>
          <w:trHeight w:val="245"/>
        </w:trPr>
        <w:tc>
          <w:tcPr>
            <w:tcW w:w="71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AD8CC80" w14:textId="43D77CCF" w:rsidR="00F9425B" w:rsidRPr="00F9425B" w:rsidRDefault="00247F01" w:rsidP="00247F0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lastRenderedPageBreak/>
              <w:t>Predkladanie na</w:t>
            </w: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posúdenie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 xml:space="preserve"> ekonomickej výhodnosti a súladu s programovým riadením</w:t>
            </w:r>
            <w:r w:rsidR="00F9425B"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: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1) A.2 - Odôvodnenie projektu (Business case / CBA)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4F4F1C" w:rsidRP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pred vyhlásením verejného obstarávania (VO)</w:t>
            </w:r>
            <w:r w:rsidR="004F4F1C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, </w:t>
            </w:r>
            <w:r w:rsid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alebo</w:t>
            </w:r>
            <w:r w:rsid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pred odoslaním p</w:t>
            </w:r>
            <w:r w:rsidR="00FF6090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</w:t>
            </w:r>
            <w:r w:rsid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y</w:t>
            </w:r>
            <w:r w:rsidR="00FF6090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na dodávateľa (napr. </w:t>
            </w:r>
            <w:r w:rsid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</w:t>
            </w:r>
            <w:r w:rsidR="00FF6090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ožiadavka na zmenu alebo Objednávka)</w:t>
            </w:r>
            <w:r w:rsid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,</w:t>
            </w:r>
            <w:r w:rsidR="00FF6090" w:rsidRPr="00FF6090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ak sa projekt alebo zmenová požiadavka realizuje z existujúcej zmluvy alebo rámcovej dohody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2) A.4 - Správa o stave projektu (Checkpoint Report)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– po vytvorení</w:t>
            </w:r>
            <w:r w:rsidR="00F9425B" w:rsidRP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3) A.8 - Správa o dokončení projektu (End Project Report)</w:t>
            </w:r>
            <w:r w:rsidRPr="00AA3E33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31A46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– po vytvorení</w:t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F9425B"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</w:r>
            <w:r w:rsidR="00F9425B" w:rsidRPr="00F942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t xml:space="preserve">Poznámka: </w:t>
            </w:r>
            <w:r w:rsidR="00F9425B" w:rsidRPr="00F942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br/>
              <w:t xml:space="preserve">1) Vzor dokumentu "A.2 - Odôvodnenie projektu (Business case / CBA)" je súčasťou Metodiky QAMPR </w:t>
            </w:r>
            <w:r w:rsidR="00AA27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t>vydanej úradom</w:t>
            </w:r>
            <w:r w:rsidR="00F9425B" w:rsidRPr="00F942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br/>
              <w:t xml:space="preserve">2) Vzor dokumentu "A.4 - Správa o stave projektu (Checkpoint Report)" je súčasťou Metodiky QAMPR </w:t>
            </w:r>
            <w:r w:rsidR="00AA27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t>vydanej úradom</w:t>
            </w:r>
            <w:r w:rsidR="00F9425B" w:rsidRPr="00F9425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br/>
              <w:t xml:space="preserve">3) Vzor dokumentu "A.8 - Správa o dokončení projektu (End Project Report)" je súčasťou Metodiky QAMPR </w:t>
            </w:r>
            <w:r w:rsidR="00AA27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k-SK"/>
              </w:rPr>
              <w:t>vydanej úradom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A4DB2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3A7F6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7F83B2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67EC4344" w14:textId="77777777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k-SK"/>
              </w:rPr>
              <w:t>ÁNO</w:t>
            </w:r>
          </w:p>
        </w:tc>
        <w:tc>
          <w:tcPr>
            <w:tcW w:w="15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B137CFB" w14:textId="77777777" w:rsidR="00AA27D0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t>Projektový zámer</w:t>
            </w:r>
          </w:p>
          <w:p w14:paraId="3072AB0C" w14:textId="77777777" w:rsidR="00AA27D0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Štúdia uskutočniteľnosti</w:t>
            </w:r>
          </w:p>
          <w:p w14:paraId="5FE82E83" w14:textId="77777777" w:rsidR="00AA27D0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Odôvodnenie projektu</w:t>
            </w:r>
          </w:p>
          <w:p w14:paraId="6DDD6E5A" w14:textId="3A18AE6C" w:rsidR="00F9425B" w:rsidRPr="00F9425B" w:rsidRDefault="00F9425B" w:rsidP="00247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</w:pPr>
            <w:r w:rsidRPr="00F9425B">
              <w:rPr>
                <w:rFonts w:ascii="Times New Roman" w:eastAsia="Times New Roman" w:hAnsi="Times New Roman" w:cs="Times New Roman"/>
                <w:sz w:val="16"/>
                <w:szCs w:val="16"/>
                <w:lang w:val="sk-SK"/>
              </w:rPr>
              <w:br/>
              <w:t>Správa o dokončení projektu</w:t>
            </w:r>
          </w:p>
        </w:tc>
      </w:tr>
    </w:tbl>
    <w:p w14:paraId="03A9537A" w14:textId="77777777" w:rsidR="00673CA1" w:rsidRDefault="00673CA1" w:rsidP="00846582">
      <w:pPr>
        <w:pStyle w:val="Normlnywebov"/>
        <w:spacing w:before="0" w:beforeAutospacing="0" w:after="0" w:afterAutospacing="0"/>
        <w:jc w:val="both"/>
        <w:sectPr w:rsidR="00673CA1" w:rsidSect="00F9425B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AD6FC1" w14:textId="033E12F9" w:rsidR="00F9425B" w:rsidRDefault="00673CA1" w:rsidP="0031446D">
      <w:pPr>
        <w:pStyle w:val="Normlnywebov"/>
        <w:spacing w:before="0" w:beforeAutospacing="0" w:after="0" w:afterAutospacing="0"/>
        <w:jc w:val="right"/>
      </w:pPr>
      <w:r>
        <w:lastRenderedPageBreak/>
        <w:t>Príloha č. 3</w:t>
      </w:r>
    </w:p>
    <w:p w14:paraId="7F6A7ABF" w14:textId="2F1B81EE" w:rsidR="00673CA1" w:rsidRDefault="00673CA1" w:rsidP="0031446D">
      <w:pPr>
        <w:pStyle w:val="Normlnywebov"/>
        <w:spacing w:before="0" w:beforeAutospacing="0" w:after="0" w:afterAutospacing="0"/>
        <w:jc w:val="right"/>
      </w:pPr>
      <w:r>
        <w:t>K vyhláške č. .../2019 Z.z.</w:t>
      </w:r>
    </w:p>
    <w:p w14:paraId="4D545AEE" w14:textId="420338CA" w:rsidR="00673CA1" w:rsidRDefault="00673CA1" w:rsidP="00846582">
      <w:pPr>
        <w:pStyle w:val="Normlnywebov"/>
        <w:spacing w:before="0" w:beforeAutospacing="0" w:after="0" w:afterAutospacing="0"/>
        <w:jc w:val="both"/>
      </w:pPr>
    </w:p>
    <w:p w14:paraId="10A66C5C" w14:textId="77777777" w:rsidR="0031446D" w:rsidRDefault="0031446D" w:rsidP="00846582">
      <w:pPr>
        <w:pStyle w:val="Normlnywebov"/>
        <w:spacing w:before="0" w:beforeAutospacing="0" w:after="0" w:afterAutospacing="0"/>
        <w:jc w:val="both"/>
      </w:pPr>
    </w:p>
    <w:p w14:paraId="54FCA2A0" w14:textId="3BC6E424" w:rsidR="00673CA1" w:rsidRDefault="00673CA1" w:rsidP="00846582">
      <w:pPr>
        <w:pStyle w:val="Normlnywebov"/>
        <w:spacing w:before="0" w:beforeAutospacing="0" w:after="0" w:afterAutospacing="0"/>
        <w:jc w:val="both"/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4135"/>
        <w:gridCol w:w="540"/>
        <w:gridCol w:w="1080"/>
        <w:gridCol w:w="3240"/>
      </w:tblGrid>
      <w:tr w:rsidR="00FB7ACB" w:rsidRPr="00F60A16" w14:paraId="1AD128D2" w14:textId="77777777" w:rsidTr="00FB7ACB">
        <w:trPr>
          <w:trHeight w:val="480"/>
          <w:tblHeader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8939D3E" w14:textId="77777777" w:rsidR="00FB7ACB" w:rsidRPr="00F60A16" w:rsidRDefault="00FB7ACB" w:rsidP="0084597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Prehľad výstupov podľa</w:t>
            </w:r>
            <w:r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prílohy č. 4 k výnosu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Ministerstva financií Slovenskej republiky č. 55/2014 Z.z. o štandardoch pre informačné systémy verejnej správy v znení neskorších predpisov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3395" w14:textId="77777777" w:rsidR="00FB7ACB" w:rsidRPr="00F60A16" w:rsidRDefault="00FB7ACB" w:rsidP="0084597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63BAFB9" w14:textId="77777777" w:rsidR="00FB7ACB" w:rsidRPr="00F60A16" w:rsidRDefault="00FB7ACB" w:rsidP="0084597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Prehľad výstupov podľa</w:t>
            </w:r>
            <w:r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vyhlášky Úradu podpredsedu vlády Slovenskej republiky pre investície a informatizáciu  č. .../2019 Z.z. o riadení projektov </w:t>
            </w:r>
          </w:p>
        </w:tc>
      </w:tr>
      <w:tr w:rsidR="00FB7ACB" w:rsidRPr="00F60A16" w14:paraId="27DCA9A7" w14:textId="77777777" w:rsidTr="00FB7ACB">
        <w:trPr>
          <w:trHeight w:val="240"/>
          <w:tblHeader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517C73F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Pôvodný</w:t>
            </w: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 xml:space="preserve"> výstup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964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27E7F157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8225327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Nový výstup</w:t>
            </w:r>
          </w:p>
        </w:tc>
      </w:tr>
      <w:tr w:rsidR="00FB7ACB" w:rsidRPr="00F60A16" w14:paraId="39152710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54522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Projektový zámer (Project Brief)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FE8B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7087D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P-01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D961F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Projektový zámer (Project Brief)</w:t>
            </w:r>
          </w:p>
        </w:tc>
      </w:tr>
      <w:tr w:rsidR="00FB7ACB" w:rsidRPr="00F60A16" w14:paraId="043564D6" w14:textId="77777777" w:rsidTr="00FB7ACB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857C4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Odôvodnenie projektu (Business Case)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FAE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658B2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B59581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Štúdia uskutočniteľnosti (časť: Odôvodnenie projektu - BC/ CBA - rámcové)</w:t>
            </w:r>
          </w:p>
        </w:tc>
      </w:tr>
      <w:tr w:rsidR="00FB7ACB" w:rsidRPr="00F60A16" w14:paraId="0A426202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A1999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Prístup k projektu (Project Approach)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AA5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8C34C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990ADD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Štúdia uskutočniteľnosti (časť: Prístup k projektu)</w:t>
            </w:r>
          </w:p>
        </w:tc>
      </w:tr>
      <w:tr w:rsidR="00FB7ACB" w:rsidRPr="00F60A16" w14:paraId="0F047ADF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B6902A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rizík (Risk Register)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6B66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5D280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961A9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Štúdia uskutočniteľnosti (časť: Zoznam rizík)</w:t>
            </w:r>
          </w:p>
        </w:tc>
      </w:tr>
      <w:tr w:rsidR="00FB7ACB" w:rsidRPr="00F60A16" w14:paraId="3BF22386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EA74C2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Projektový plán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15B5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3BBC9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7F1BF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Štúdia uskutočniteľnosti (časť: Projektový plán / harmonogram - rámcový)</w:t>
            </w:r>
          </w:p>
        </w:tc>
      </w:tr>
      <w:tr w:rsidR="00FB7ACB" w:rsidRPr="00F60A16" w14:paraId="2FDC2FDC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499E53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Akceptačné kritériá (Acceptance Criteria)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BD67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DFDCB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P-02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E4BBB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Štúdia uskutočniteľnosti (časť: Akceptačné kritériá)</w:t>
            </w:r>
          </w:p>
        </w:tc>
      </w:tr>
      <w:tr w:rsidR="00FB7ACB" w:rsidRPr="00F60A16" w14:paraId="05092839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4C631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Splnomocnenie projektu (Project Mandate)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1346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45D97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B738C0" w14:textId="6B53D4F4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FB7ACB" w:rsidRPr="00F60A16" w14:paraId="475DAE14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58B998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Analýza rizík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E07A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45D24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63075" w14:textId="5B5F351B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FB7ACB" w:rsidRPr="00F60A16" w14:paraId="32703BA6" w14:textId="77777777" w:rsidTr="00FB7ACB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0A3B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78E3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7541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21D1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B7ACB" w:rsidRPr="00F60A16" w14:paraId="2B037EF5" w14:textId="77777777" w:rsidTr="00FB7ACB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D184A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Projektový zámer (Project Brief)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7F37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21A86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I-01</w:t>
            </w:r>
          </w:p>
        </w:tc>
        <w:tc>
          <w:tcPr>
            <w:tcW w:w="3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073B3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Štúdia uskutočniteľnosti (časť: Projektový zámer)</w:t>
            </w:r>
          </w:p>
        </w:tc>
      </w:tr>
      <w:tr w:rsidR="00FB7ACB" w:rsidRPr="00F60A16" w14:paraId="32A7EFAF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A4A2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Odôvodnenie projektu (Business Case)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A3FF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C4CF2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0BB8D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Štúdia uskutočniteľnosti (časť: Odôvodnenie projektu - BC/CBA - detailné)</w:t>
            </w:r>
          </w:p>
        </w:tc>
      </w:tr>
      <w:tr w:rsidR="00FB7ACB" w:rsidRPr="00F60A16" w14:paraId="6F88FFCC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2CFC8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Prístup k projektu (Project Approach)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293C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CCD1F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B5EE6F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Štúdia uskutočniteľnosti (časť: Prístup k projektu)</w:t>
            </w:r>
          </w:p>
        </w:tc>
      </w:tr>
      <w:tr w:rsidR="00FB7ACB" w:rsidRPr="00F60A16" w14:paraId="5A80F8C0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A2F64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Projektový iniciálny dokument (PID)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F9F3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E9CB66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CE604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PID (Projektový iniciálny dokument)</w:t>
            </w:r>
          </w:p>
        </w:tc>
      </w:tr>
      <w:tr w:rsidR="00FB7ACB" w:rsidRPr="00F60A16" w14:paraId="12332FDA" w14:textId="77777777" w:rsidTr="00FB7ACB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3BAAA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Popis Produktu / Vývojový diagram / Dekompozícia produktov (Product Descritpion)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C839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8A22F4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BA203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PID (časť: Popis produktu / Dekompozícia produktov / Vývojový diagram)</w:t>
            </w:r>
          </w:p>
        </w:tc>
      </w:tr>
      <w:tr w:rsidR="00FB7ACB" w:rsidRPr="00F60A16" w14:paraId="48BB98AA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F6635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Projektový plán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D8F1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4F7FA6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0E4F0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PID (časť: Projektový plán - detailný)</w:t>
            </w:r>
          </w:p>
        </w:tc>
      </w:tr>
      <w:tr w:rsidR="00FB7ACB" w:rsidRPr="00F60A16" w14:paraId="481DC0EC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DC848D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kvality (Quality Plan)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0A6A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A3B49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A10A88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PID (časť: Plán riadenia kvality)</w:t>
            </w:r>
          </w:p>
        </w:tc>
      </w:tr>
      <w:tr w:rsidR="00FB7ACB" w:rsidRPr="00F60A16" w14:paraId="08550170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EFC72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konfiguračného manažmentu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6BAA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A5930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C46CC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PID (časť: </w:t>
            </w: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Plán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riadenia zmien projektu)</w:t>
            </w:r>
          </w:p>
        </w:tc>
      </w:tr>
      <w:tr w:rsidR="00FB7ACB" w:rsidRPr="00F60A16" w14:paraId="44A5EAAA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4ECCB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Komunikačný plán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100B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D7035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65E8C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PID (časť: Komunikačný plán projektu)</w:t>
            </w:r>
          </w:p>
        </w:tc>
      </w:tr>
      <w:tr w:rsidR="00FB7ACB" w:rsidRPr="00F60A16" w14:paraId="224E92BE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8526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rizík (Risk Register)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05D1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4EDB5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FF6DE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Zoznam rizík projektu (Register)</w:t>
            </w:r>
          </w:p>
        </w:tc>
      </w:tr>
      <w:tr w:rsidR="00FB7ACB" w:rsidRPr="00F60A16" w14:paraId="1C0D7FD0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052AC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otvorených otázok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6D8B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75E44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8186A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Zoznam </w:t>
            </w: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otvorených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</w:t>
            </w: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otázok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projektu (Register)</w:t>
            </w:r>
          </w:p>
        </w:tc>
      </w:tr>
      <w:tr w:rsidR="00FB7ACB" w:rsidRPr="00F60A16" w14:paraId="29DE0416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D1837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ponaučení (Lessons Learned Log)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E506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CF85C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0D1D0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Zoznam </w:t>
            </w: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ponaučení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(Register)</w:t>
            </w:r>
          </w:p>
        </w:tc>
      </w:tr>
      <w:tr w:rsidR="00FB7ACB" w:rsidRPr="00F60A16" w14:paraId="4BC187A6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F8CA5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Zoznam kvality (Quality Register)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68D1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8C95B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I-13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18112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Zoznam kvality (Register)</w:t>
            </w:r>
          </w:p>
        </w:tc>
      </w:tr>
      <w:tr w:rsidR="00FB7ACB" w:rsidRPr="00F60A16" w14:paraId="0B1D5603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DCBA9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iniciačnej fázy (Initiation Phase Plan)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02DD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9A46B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53EF7" w14:textId="04BB44E5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FB7ACB" w:rsidRPr="00F60A16" w14:paraId="4BA1ECF9" w14:textId="77777777" w:rsidTr="00FB7ACB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611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A64B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88C1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112E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B7ACB" w:rsidRPr="00F60A16" w14:paraId="11AE69A3" w14:textId="77777777" w:rsidTr="00FB7ACB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0CEF71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738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DF135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M-01</w:t>
            </w:r>
          </w:p>
        </w:tc>
        <w:tc>
          <w:tcPr>
            <w:tcW w:w="3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5B53E5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Zadanie prác (Work Package)</w:t>
            </w:r>
          </w:p>
        </w:tc>
      </w:tr>
      <w:tr w:rsidR="00FB7ACB" w:rsidRPr="00F60A16" w14:paraId="09117C55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745FD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Záznam kvality (Quality Log)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E874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B6998F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M-02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2DE0AF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Záznam kvality (Quality Log)</w:t>
            </w:r>
          </w:p>
        </w:tc>
      </w:tr>
      <w:tr w:rsidR="00FB7ACB" w:rsidRPr="00F60A16" w14:paraId="16DAC002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DB8BC9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Akceptačný protokol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A617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694CD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M-03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74B26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Akceptačný protokol</w:t>
            </w:r>
          </w:p>
        </w:tc>
      </w:tr>
      <w:tr w:rsidR="00FB7ACB" w:rsidRPr="00F60A16" w14:paraId="2B279F0C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4BFFA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výnimočnej situácii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BCF4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E9C08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M-04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4AC02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Správa o výnimočnej situácii (podľa potreby a situácie)</w:t>
            </w:r>
          </w:p>
        </w:tc>
      </w:tr>
      <w:tr w:rsidR="00FB7ACB" w:rsidRPr="00F60A16" w14:paraId="7137A8A3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D4C6D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Finančná správa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CCDC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4F6E7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M-05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0D3BC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Finančná správa</w:t>
            </w:r>
          </w:p>
        </w:tc>
      </w:tr>
      <w:tr w:rsidR="00FB7ACB" w:rsidRPr="00F60A16" w14:paraId="1EBE4E52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D7125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stave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831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2E8F0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M-06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2EF6C9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Správa o stave projektu (Status report)</w:t>
            </w:r>
          </w:p>
        </w:tc>
      </w:tr>
      <w:tr w:rsidR="00FB7ACB" w:rsidRPr="00F60A16" w14:paraId="435FE315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F5657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ukončení etapy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0412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916C9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M-07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BD464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Správa o ukončení fázy (End Stage report)</w:t>
            </w:r>
          </w:p>
        </w:tc>
      </w:tr>
      <w:tr w:rsidR="00FB7ACB" w:rsidRPr="00F60A16" w14:paraId="7D139CAD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785E7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etapy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D09F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85E91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M-08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0D5B7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Plán </w:t>
            </w: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etapy</w:t>
            </w:r>
          </w:p>
        </w:tc>
      </w:tr>
      <w:tr w:rsidR="00FB7ACB" w:rsidRPr="00F60A16" w14:paraId="68B76118" w14:textId="77777777" w:rsidTr="0084597C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6E98D3" w14:textId="77777777" w:rsidR="00FB7ACB" w:rsidRPr="00F60A16" w:rsidRDefault="00FB7ACB" w:rsidP="00FB7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 stave etapy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B9C8" w14:textId="77777777" w:rsidR="00FB7ACB" w:rsidRPr="00F60A16" w:rsidRDefault="00FB7ACB" w:rsidP="00FB7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9137D" w14:textId="77777777" w:rsidR="00FB7ACB" w:rsidRPr="00F60A16" w:rsidRDefault="00FB7ACB" w:rsidP="00FB7AC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BBD501E" w14:textId="120E20B6" w:rsidR="00FB7ACB" w:rsidRPr="00F60A16" w:rsidRDefault="00FB7ACB" w:rsidP="00FB7ACB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522A8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FB7ACB" w:rsidRPr="00F60A16" w14:paraId="54CA0F85" w14:textId="77777777" w:rsidTr="0084597C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4B986" w14:textId="77777777" w:rsidR="00FB7ACB" w:rsidRPr="00F60A16" w:rsidRDefault="00FB7ACB" w:rsidP="00FB7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stave produktov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216B" w14:textId="77777777" w:rsidR="00FB7ACB" w:rsidRPr="00F60A16" w:rsidRDefault="00FB7ACB" w:rsidP="00FB7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4FA9D" w14:textId="77777777" w:rsidR="00FB7ACB" w:rsidRPr="00F60A16" w:rsidRDefault="00FB7ACB" w:rsidP="00FB7AC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3F0C5C" w14:textId="60C0E020" w:rsidR="00FB7ACB" w:rsidRPr="00F60A16" w:rsidRDefault="00FB7ACB" w:rsidP="00FB7ACB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522A8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FB7ACB" w:rsidRPr="00F60A16" w14:paraId="150B30BC" w14:textId="77777777" w:rsidTr="0084597C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242F2" w14:textId="77777777" w:rsidR="00FB7ACB" w:rsidRPr="00F60A16" w:rsidRDefault="00FB7ACB" w:rsidP="00FB7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Kontrolná správa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31C1" w14:textId="77777777" w:rsidR="00FB7ACB" w:rsidRPr="00F60A16" w:rsidRDefault="00FB7ACB" w:rsidP="00FB7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48BE9" w14:textId="77777777" w:rsidR="00FB7ACB" w:rsidRPr="00F60A16" w:rsidRDefault="00FB7ACB" w:rsidP="00FB7AC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283879" w14:textId="0C9BCEFB" w:rsidR="00FB7ACB" w:rsidRPr="00F60A16" w:rsidRDefault="00FB7ACB" w:rsidP="00FB7ACB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7522A8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  <w:tr w:rsidR="00FB7ACB" w:rsidRPr="00F60A16" w14:paraId="101808A7" w14:textId="77777777" w:rsidTr="00FB7ACB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474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5F38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9FB1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138E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B7ACB" w:rsidRPr="00F60A16" w14:paraId="2A177682" w14:textId="77777777" w:rsidTr="00FB7ACB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0AEE3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E12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67E57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R1-1</w:t>
            </w:r>
          </w:p>
        </w:tc>
        <w:tc>
          <w:tcPr>
            <w:tcW w:w="3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990DD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Rámcový návrh riešenia (RNR)</w:t>
            </w:r>
          </w:p>
        </w:tc>
      </w:tr>
      <w:tr w:rsidR="00FB7ACB" w:rsidRPr="00F60A16" w14:paraId="3026B075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A1564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981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D6585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R1-2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DC72A2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Detailná </w:t>
            </w: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funkčná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špecifikácia (DFŠ) </w:t>
            </w:r>
          </w:p>
        </w:tc>
      </w:tr>
      <w:tr w:rsidR="00FB7ACB" w:rsidRPr="00F60A16" w14:paraId="0426E716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C38D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lastRenderedPageBreak/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779D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F8924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R1-3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D1261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Plán testov/TC (DFŠ)</w:t>
            </w:r>
          </w:p>
        </w:tc>
      </w:tr>
      <w:tr w:rsidR="00FB7ACB" w:rsidRPr="00F60A16" w14:paraId="63233801" w14:textId="77777777" w:rsidTr="00FB7ACB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F448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5E53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6CC6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9A82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B7ACB" w:rsidRPr="00F60A16" w14:paraId="537B936B" w14:textId="77777777" w:rsidTr="00FB7ACB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2862D7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C232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AEE2E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R2-1</w:t>
            </w:r>
          </w:p>
        </w:tc>
        <w:tc>
          <w:tcPr>
            <w:tcW w:w="3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0117D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Vývoj a integrácia</w:t>
            </w:r>
          </w:p>
        </w:tc>
      </w:tr>
      <w:tr w:rsidR="00FB7ACB" w:rsidRPr="00F60A16" w14:paraId="0F6C71BC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353C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CB76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A381F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R2-2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7D753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FAT testovanie</w:t>
            </w:r>
          </w:p>
        </w:tc>
      </w:tr>
      <w:tr w:rsidR="00FB7ACB" w:rsidRPr="00F60A16" w14:paraId="756C813F" w14:textId="77777777" w:rsidTr="00FB7ACB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DFF6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AFB8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E708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F8CC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B7ACB" w:rsidRPr="00F60A16" w14:paraId="7E19C8BD" w14:textId="77777777" w:rsidTr="00FB7ACB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A7579A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A9C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51FCA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R3-1</w:t>
            </w:r>
          </w:p>
        </w:tc>
        <w:tc>
          <w:tcPr>
            <w:tcW w:w="3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15795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Obstaranie HW</w:t>
            </w:r>
          </w:p>
        </w:tc>
      </w:tr>
      <w:tr w:rsidR="00FB7ACB" w:rsidRPr="00F60A16" w14:paraId="457AAA15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70427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31F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5D7B5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R3-2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10CF4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Obstaranie SW a OS</w:t>
            </w:r>
          </w:p>
        </w:tc>
      </w:tr>
      <w:tr w:rsidR="00FB7ACB" w:rsidRPr="00F60A16" w14:paraId="4CFCFB56" w14:textId="77777777" w:rsidTr="00FB7ACB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BF6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6DE3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7728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FD45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B7ACB" w:rsidRPr="00F60A16" w14:paraId="2368AEF6" w14:textId="77777777" w:rsidTr="00FB7ACB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2DFB8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68A4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42A68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R4-1</w:t>
            </w:r>
          </w:p>
        </w:tc>
        <w:tc>
          <w:tcPr>
            <w:tcW w:w="3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B8E8E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Dokumentácia</w:t>
            </w:r>
          </w:p>
        </w:tc>
      </w:tr>
      <w:tr w:rsidR="00FB7ACB" w:rsidRPr="00F60A16" w14:paraId="7366C0C8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CD0E3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4CD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AD91D2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R4-2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FEFFF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Školenia personálu</w:t>
            </w:r>
          </w:p>
        </w:tc>
      </w:tr>
      <w:tr w:rsidR="00FB7ACB" w:rsidRPr="00F60A16" w14:paraId="6BEF7378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EACDF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B65D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2CEF9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R4-3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B0158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Nasadenie do UAT prostredia</w:t>
            </w:r>
          </w:p>
        </w:tc>
      </w:tr>
      <w:tr w:rsidR="00FB7ACB" w:rsidRPr="00F60A16" w14:paraId="57FEA208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DAF03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FFFF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CC7C9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R4-4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91DF3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UAT testovanie</w:t>
            </w:r>
          </w:p>
        </w:tc>
      </w:tr>
      <w:tr w:rsidR="00FB7ACB" w:rsidRPr="00F60A16" w14:paraId="5D987A72" w14:textId="77777777" w:rsidTr="00FB7ACB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F3E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E84B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8899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1918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B7ACB" w:rsidRPr="00F60A16" w14:paraId="7B6B9BA2" w14:textId="77777777" w:rsidTr="00FB7ACB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E4141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2C48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1C5EA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R5-1</w:t>
            </w:r>
          </w:p>
        </w:tc>
        <w:tc>
          <w:tcPr>
            <w:tcW w:w="3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D249F3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Nasadenie do produkcie (vyhodnotenie)</w:t>
            </w:r>
          </w:p>
        </w:tc>
      </w:tr>
      <w:tr w:rsidR="00FB7ACB" w:rsidRPr="00F60A16" w14:paraId="7E3513C1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E9B11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  <w:t>špecializovaný produkt (nešpecifikovaný)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D23C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139B1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R5-2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EF25F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Preskúšanie a akceptácia (vyhodnotenie)</w:t>
            </w:r>
          </w:p>
        </w:tc>
      </w:tr>
      <w:tr w:rsidR="00FB7ACB" w:rsidRPr="00F60A16" w14:paraId="7A9D614B" w14:textId="77777777" w:rsidTr="00FB7ACB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CCDF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674C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91C0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1CA2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B7ACB" w:rsidRPr="00F60A16" w14:paraId="433498A4" w14:textId="77777777" w:rsidTr="00FB7ACB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A7069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dokončení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30DA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A0AB1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D-01</w:t>
            </w:r>
          </w:p>
        </w:tc>
        <w:tc>
          <w:tcPr>
            <w:tcW w:w="3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8FD92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Správa o dokončení projektu</w:t>
            </w:r>
          </w:p>
        </w:tc>
      </w:tr>
      <w:tr w:rsidR="00FB7ACB" w:rsidRPr="00F60A16" w14:paraId="5573B46A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D093CF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Plán kontroly po odovzdaní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49F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83894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D-02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9F6F0A" w14:textId="70DDFA9A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Plán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kontroly po </w:t>
            </w: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odovzdaní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projektu</w:t>
            </w:r>
            <w:r w:rsidR="00304C92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</w:t>
            </w:r>
            <w:r w:rsidR="00304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(FINAL)</w:t>
            </w:r>
          </w:p>
        </w:tc>
      </w:tr>
      <w:tr w:rsidR="00FB7ACB" w:rsidRPr="00F60A16" w14:paraId="59B1311B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D21EB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Správa o získaných poznatkoch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254B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825776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D-03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1F999" w14:textId="6A07DA06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Správa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o </w:t>
            </w: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získaných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poznatkoch</w:t>
            </w:r>
            <w:r w:rsidR="00304C92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</w:t>
            </w:r>
            <w:r w:rsidR="00304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(FINAL)</w:t>
            </w:r>
          </w:p>
        </w:tc>
      </w:tr>
      <w:tr w:rsidR="00FB7ACB" w:rsidRPr="00F60A16" w14:paraId="3473920C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5C06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Odporúčanie nadväzných krokov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442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87B3D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D-04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CCDE5" w14:textId="764B3EA3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Odporúčanie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</w:t>
            </w: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nadväzných</w:t>
            </w: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krokov</w:t>
            </w:r>
            <w:r w:rsidR="00304C92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 xml:space="preserve"> </w:t>
            </w:r>
            <w:r w:rsidR="00304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k-SK"/>
              </w:rPr>
              <w:t>(FINAL)</w:t>
            </w:r>
          </w:p>
        </w:tc>
      </w:tr>
      <w:tr w:rsidR="00FB7ACB" w:rsidRPr="00F60A16" w14:paraId="7E71F6DD" w14:textId="77777777" w:rsidTr="00FB7ACB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6B79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Nezávislý audit projektu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F966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27F18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D-05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288AD" w14:textId="77777777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Nezávislý audit projektu</w:t>
            </w:r>
          </w:p>
        </w:tc>
      </w:tr>
      <w:tr w:rsidR="00FB7ACB" w:rsidRPr="00F60A16" w14:paraId="72F472BC" w14:textId="77777777" w:rsidTr="00FB7ACB">
        <w:trPr>
          <w:trHeight w:val="22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67F4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FC98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1DED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C43F" w14:textId="77777777" w:rsidR="00FB7ACB" w:rsidRPr="00F60A16" w:rsidRDefault="00FB7ACB" w:rsidP="00845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FB7ACB" w:rsidRPr="00F60A16" w14:paraId="79E0AE92" w14:textId="77777777" w:rsidTr="00FB7ACB">
        <w:trPr>
          <w:trHeight w:val="240"/>
        </w:trPr>
        <w:tc>
          <w:tcPr>
            <w:tcW w:w="4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E28BF0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  <w:t>Zápis zo stretnutia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308E" w14:textId="77777777" w:rsidR="00FB7ACB" w:rsidRPr="00F60A16" w:rsidRDefault="00FB7ACB" w:rsidP="0084597C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6A488" w14:textId="77777777" w:rsidR="00FB7ACB" w:rsidRPr="00F60A16" w:rsidRDefault="00FB7ACB" w:rsidP="0084597C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</w:pPr>
            <w:r w:rsidRPr="00F60A16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3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2D34B" w14:textId="1707ECEB" w:rsidR="00FB7ACB" w:rsidRPr="00F60A16" w:rsidRDefault="00FB7ACB" w:rsidP="0084597C">
            <w:pPr>
              <w:rPr>
                <w:rFonts w:ascii="Tahoma" w:eastAsia="Times New Roman" w:hAnsi="Tahoma" w:cs="Tahoma"/>
                <w:sz w:val="16"/>
                <w:szCs w:val="16"/>
                <w:lang w:val="sk-SK"/>
              </w:rPr>
            </w:pPr>
            <w:r w:rsidRPr="00FB7ACB">
              <w:rPr>
                <w:rFonts w:ascii="Tahoma" w:eastAsia="Times New Roman" w:hAnsi="Tahoma" w:cs="Tahoma"/>
                <w:sz w:val="16"/>
                <w:szCs w:val="16"/>
                <w:lang w:val="sk-SK"/>
              </w:rPr>
              <w:t>Nevyhotovuje sa</w:t>
            </w:r>
          </w:p>
        </w:tc>
      </w:tr>
    </w:tbl>
    <w:p w14:paraId="582AFB17" w14:textId="77777777" w:rsidR="00FB7ACB" w:rsidRPr="00AA27D0" w:rsidRDefault="00FB7ACB" w:rsidP="00846582">
      <w:pPr>
        <w:pStyle w:val="Normlnywebov"/>
        <w:spacing w:before="0" w:beforeAutospacing="0" w:after="0" w:afterAutospacing="0"/>
        <w:jc w:val="both"/>
      </w:pPr>
    </w:p>
    <w:sectPr w:rsidR="00FB7ACB" w:rsidRPr="00AA27D0" w:rsidSect="00FB7A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C91CE" w16cid:durableId="20DA9ED3"/>
  <w16cid:commentId w16cid:paraId="46ED9D8F" w16cid:durableId="20DA9F5F"/>
  <w16cid:commentId w16cid:paraId="686B0048" w16cid:durableId="20DAA0B9"/>
  <w16cid:commentId w16cid:paraId="60E56082" w16cid:durableId="20D86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61D41" w14:textId="77777777" w:rsidR="00D45FF4" w:rsidRDefault="00D45FF4" w:rsidP="00C63EED">
      <w:r>
        <w:separator/>
      </w:r>
    </w:p>
  </w:endnote>
  <w:endnote w:type="continuationSeparator" w:id="0">
    <w:p w14:paraId="5559D8EE" w14:textId="77777777" w:rsidR="00D45FF4" w:rsidRDefault="00D45FF4" w:rsidP="00C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CE01" w14:textId="77777777" w:rsidR="00D45FF4" w:rsidRDefault="00D45FF4" w:rsidP="00C63EED">
      <w:r>
        <w:separator/>
      </w:r>
    </w:p>
  </w:footnote>
  <w:footnote w:type="continuationSeparator" w:id="0">
    <w:p w14:paraId="3EABB8E2" w14:textId="77777777" w:rsidR="00D45FF4" w:rsidRDefault="00D45FF4" w:rsidP="00C6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4AB"/>
    <w:multiLevelType w:val="multilevel"/>
    <w:tmpl w:val="F0989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E4CC6"/>
    <w:multiLevelType w:val="hybridMultilevel"/>
    <w:tmpl w:val="3F4CA5F2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58D4"/>
    <w:multiLevelType w:val="hybridMultilevel"/>
    <w:tmpl w:val="AA5AE8CA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031B4F6B"/>
    <w:multiLevelType w:val="hybridMultilevel"/>
    <w:tmpl w:val="0E2C0380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82551"/>
    <w:multiLevelType w:val="hybridMultilevel"/>
    <w:tmpl w:val="892AADAC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5" w15:restartNumberingAfterBreak="0">
    <w:nsid w:val="0A952893"/>
    <w:multiLevelType w:val="multilevel"/>
    <w:tmpl w:val="7246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126"/>
    <w:multiLevelType w:val="hybridMultilevel"/>
    <w:tmpl w:val="C926698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BB00EE9"/>
    <w:multiLevelType w:val="hybridMultilevel"/>
    <w:tmpl w:val="08365FE6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A32431"/>
    <w:multiLevelType w:val="multilevel"/>
    <w:tmpl w:val="5006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05607"/>
    <w:multiLevelType w:val="hybridMultilevel"/>
    <w:tmpl w:val="3E2EC7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4BC24E2"/>
    <w:multiLevelType w:val="hybridMultilevel"/>
    <w:tmpl w:val="5F4EB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1944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532984"/>
    <w:multiLevelType w:val="hybridMultilevel"/>
    <w:tmpl w:val="BD108B30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174B5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199644AC"/>
    <w:multiLevelType w:val="hybridMultilevel"/>
    <w:tmpl w:val="629428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C94A61"/>
    <w:multiLevelType w:val="hybridMultilevel"/>
    <w:tmpl w:val="4B4E78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2455D"/>
    <w:multiLevelType w:val="hybridMultilevel"/>
    <w:tmpl w:val="A0EACCEE"/>
    <w:lvl w:ilvl="0" w:tplc="EAA09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8B33B9"/>
    <w:multiLevelType w:val="hybridMultilevel"/>
    <w:tmpl w:val="F38A98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B04588"/>
    <w:multiLevelType w:val="hybridMultilevel"/>
    <w:tmpl w:val="89C271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B24FA2"/>
    <w:multiLevelType w:val="hybridMultilevel"/>
    <w:tmpl w:val="7892D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6B6F94"/>
    <w:multiLevelType w:val="hybridMultilevel"/>
    <w:tmpl w:val="BE7AE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8235AF"/>
    <w:multiLevelType w:val="hybridMultilevel"/>
    <w:tmpl w:val="9216E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70D74"/>
    <w:multiLevelType w:val="hybridMultilevel"/>
    <w:tmpl w:val="93BE83B0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E6775"/>
    <w:multiLevelType w:val="hybridMultilevel"/>
    <w:tmpl w:val="5CE2DD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A45785"/>
    <w:multiLevelType w:val="multilevel"/>
    <w:tmpl w:val="7494D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243797"/>
    <w:multiLevelType w:val="multilevel"/>
    <w:tmpl w:val="B824E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1850280"/>
    <w:multiLevelType w:val="hybridMultilevel"/>
    <w:tmpl w:val="1256C1B6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A29F8"/>
    <w:multiLevelType w:val="hybridMultilevel"/>
    <w:tmpl w:val="935842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C9628C"/>
    <w:multiLevelType w:val="multilevel"/>
    <w:tmpl w:val="B824E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BC6B3B"/>
    <w:multiLevelType w:val="hybridMultilevel"/>
    <w:tmpl w:val="FA867298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E77F2"/>
    <w:multiLevelType w:val="hybridMultilevel"/>
    <w:tmpl w:val="B2168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B335DE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4654576E"/>
    <w:multiLevelType w:val="hybridMultilevel"/>
    <w:tmpl w:val="C130FC0E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49B43BEE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4A2E1C34"/>
    <w:multiLevelType w:val="hybridMultilevel"/>
    <w:tmpl w:val="66E85444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55C0B"/>
    <w:multiLevelType w:val="hybridMultilevel"/>
    <w:tmpl w:val="C39CC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41C60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6C1791D"/>
    <w:multiLevelType w:val="hybridMultilevel"/>
    <w:tmpl w:val="5B16E74A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FDD7B5F"/>
    <w:multiLevelType w:val="multilevel"/>
    <w:tmpl w:val="7DC8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6A7D33"/>
    <w:multiLevelType w:val="hybridMultilevel"/>
    <w:tmpl w:val="8F2AAD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3FE5CD7"/>
    <w:multiLevelType w:val="multilevel"/>
    <w:tmpl w:val="40021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631E92"/>
    <w:multiLevelType w:val="hybridMultilevel"/>
    <w:tmpl w:val="07A24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362DEB"/>
    <w:multiLevelType w:val="hybridMultilevel"/>
    <w:tmpl w:val="8E6652E0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45925"/>
    <w:multiLevelType w:val="multilevel"/>
    <w:tmpl w:val="B824E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CC0AFC"/>
    <w:multiLevelType w:val="hybridMultilevel"/>
    <w:tmpl w:val="4C548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4" w15:restartNumberingAfterBreak="0">
    <w:nsid w:val="707D453A"/>
    <w:multiLevelType w:val="hybridMultilevel"/>
    <w:tmpl w:val="A0EACCEE"/>
    <w:lvl w:ilvl="0" w:tplc="EAA09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C75761"/>
    <w:multiLevelType w:val="hybridMultilevel"/>
    <w:tmpl w:val="A330E680"/>
    <w:lvl w:ilvl="0" w:tplc="75BE61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95729"/>
    <w:multiLevelType w:val="multilevel"/>
    <w:tmpl w:val="3A7E6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DF15A9"/>
    <w:multiLevelType w:val="hybridMultilevel"/>
    <w:tmpl w:val="7EB672CC"/>
    <w:lvl w:ilvl="0" w:tplc="EAA09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4"/>
  </w:num>
  <w:num w:numId="6">
    <w:abstractNumId w:val="28"/>
  </w:num>
  <w:num w:numId="7">
    <w:abstractNumId w:val="14"/>
  </w:num>
  <w:num w:numId="8">
    <w:abstractNumId w:val="13"/>
  </w:num>
  <w:num w:numId="9">
    <w:abstractNumId w:val="39"/>
  </w:num>
  <w:num w:numId="10">
    <w:abstractNumId w:val="47"/>
  </w:num>
  <w:num w:numId="11">
    <w:abstractNumId w:val="20"/>
  </w:num>
  <w:num w:numId="12">
    <w:abstractNumId w:val="31"/>
  </w:num>
  <w:num w:numId="13">
    <w:abstractNumId w:val="4"/>
  </w:num>
  <w:num w:numId="14">
    <w:abstractNumId w:val="24"/>
  </w:num>
  <w:num w:numId="15">
    <w:abstractNumId w:val="42"/>
  </w:num>
  <w:num w:numId="16">
    <w:abstractNumId w:val="1"/>
  </w:num>
  <w:num w:numId="17">
    <w:abstractNumId w:val="22"/>
  </w:num>
  <w:num w:numId="18">
    <w:abstractNumId w:val="29"/>
  </w:num>
  <w:num w:numId="19">
    <w:abstractNumId w:val="6"/>
  </w:num>
  <w:num w:numId="20">
    <w:abstractNumId w:val="27"/>
  </w:num>
  <w:num w:numId="21">
    <w:abstractNumId w:val="10"/>
  </w:num>
  <w:num w:numId="22">
    <w:abstractNumId w:val="34"/>
  </w:num>
  <w:num w:numId="23">
    <w:abstractNumId w:val="37"/>
  </w:num>
  <w:num w:numId="24">
    <w:abstractNumId w:val="21"/>
  </w:num>
  <w:num w:numId="25">
    <w:abstractNumId w:val="16"/>
  </w:num>
  <w:num w:numId="26">
    <w:abstractNumId w:val="36"/>
  </w:num>
  <w:num w:numId="27">
    <w:abstractNumId w:val="9"/>
  </w:num>
  <w:num w:numId="28">
    <w:abstractNumId w:val="25"/>
  </w:num>
  <w:num w:numId="29">
    <w:abstractNumId w:val="17"/>
  </w:num>
  <w:num w:numId="30">
    <w:abstractNumId w:val="46"/>
  </w:num>
  <w:num w:numId="31">
    <w:abstractNumId w:val="8"/>
  </w:num>
  <w:num w:numId="32">
    <w:abstractNumId w:val="0"/>
  </w:num>
  <w:num w:numId="33">
    <w:abstractNumId w:val="23"/>
  </w:num>
  <w:num w:numId="34">
    <w:abstractNumId w:val="7"/>
  </w:num>
  <w:num w:numId="35">
    <w:abstractNumId w:val="19"/>
  </w:num>
  <w:num w:numId="36">
    <w:abstractNumId w:val="33"/>
  </w:num>
  <w:num w:numId="37">
    <w:abstractNumId w:val="18"/>
  </w:num>
  <w:num w:numId="38">
    <w:abstractNumId w:val="11"/>
  </w:num>
  <w:num w:numId="39">
    <w:abstractNumId w:val="2"/>
  </w:num>
  <w:num w:numId="40">
    <w:abstractNumId w:val="35"/>
  </w:num>
  <w:num w:numId="41">
    <w:abstractNumId w:val="12"/>
  </w:num>
  <w:num w:numId="42">
    <w:abstractNumId w:val="32"/>
  </w:num>
  <w:num w:numId="43">
    <w:abstractNumId w:val="38"/>
  </w:num>
  <w:num w:numId="44">
    <w:abstractNumId w:val="30"/>
  </w:num>
  <w:num w:numId="45">
    <w:abstractNumId w:val="41"/>
  </w:num>
  <w:num w:numId="46">
    <w:abstractNumId w:val="40"/>
  </w:num>
  <w:num w:numId="47">
    <w:abstractNumId w:val="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C3"/>
    <w:rsid w:val="00003101"/>
    <w:rsid w:val="0001665E"/>
    <w:rsid w:val="0001734C"/>
    <w:rsid w:val="00020D61"/>
    <w:rsid w:val="000220CA"/>
    <w:rsid w:val="00047656"/>
    <w:rsid w:val="00047D12"/>
    <w:rsid w:val="000572CA"/>
    <w:rsid w:val="0006066E"/>
    <w:rsid w:val="00080F4E"/>
    <w:rsid w:val="00083774"/>
    <w:rsid w:val="00091E07"/>
    <w:rsid w:val="000A0B3B"/>
    <w:rsid w:val="000A1BA5"/>
    <w:rsid w:val="000A2E3F"/>
    <w:rsid w:val="000A35D1"/>
    <w:rsid w:val="000B7BD1"/>
    <w:rsid w:val="000C0D35"/>
    <w:rsid w:val="000C0FF5"/>
    <w:rsid w:val="000C1C8C"/>
    <w:rsid w:val="000C3E4B"/>
    <w:rsid w:val="000C7795"/>
    <w:rsid w:val="000D340D"/>
    <w:rsid w:val="000D41BB"/>
    <w:rsid w:val="001172C5"/>
    <w:rsid w:val="00125820"/>
    <w:rsid w:val="00126473"/>
    <w:rsid w:val="001412ED"/>
    <w:rsid w:val="00142873"/>
    <w:rsid w:val="0014580E"/>
    <w:rsid w:val="00153B8E"/>
    <w:rsid w:val="00156B29"/>
    <w:rsid w:val="00163D8E"/>
    <w:rsid w:val="00170BC9"/>
    <w:rsid w:val="00191B76"/>
    <w:rsid w:val="001A55B1"/>
    <w:rsid w:val="001A5717"/>
    <w:rsid w:val="001B300E"/>
    <w:rsid w:val="001B3D39"/>
    <w:rsid w:val="001B5A7A"/>
    <w:rsid w:val="001D2423"/>
    <w:rsid w:val="001D4281"/>
    <w:rsid w:val="001D5F55"/>
    <w:rsid w:val="001D7697"/>
    <w:rsid w:val="001D7904"/>
    <w:rsid w:val="001E6FB3"/>
    <w:rsid w:val="001F3F26"/>
    <w:rsid w:val="001F49BC"/>
    <w:rsid w:val="001F7033"/>
    <w:rsid w:val="00202689"/>
    <w:rsid w:val="00211A7E"/>
    <w:rsid w:val="00235E9D"/>
    <w:rsid w:val="002369E0"/>
    <w:rsid w:val="00247F01"/>
    <w:rsid w:val="002606F9"/>
    <w:rsid w:val="002613DE"/>
    <w:rsid w:val="002800F3"/>
    <w:rsid w:val="00285B7A"/>
    <w:rsid w:val="002A2FC3"/>
    <w:rsid w:val="002B0790"/>
    <w:rsid w:val="002C0993"/>
    <w:rsid w:val="002C0C4F"/>
    <w:rsid w:val="002C644F"/>
    <w:rsid w:val="002E04FC"/>
    <w:rsid w:val="002E28A7"/>
    <w:rsid w:val="002F6631"/>
    <w:rsid w:val="002F7404"/>
    <w:rsid w:val="00304B45"/>
    <w:rsid w:val="00304C92"/>
    <w:rsid w:val="0031446D"/>
    <w:rsid w:val="003263EE"/>
    <w:rsid w:val="00341465"/>
    <w:rsid w:val="003561FB"/>
    <w:rsid w:val="00384590"/>
    <w:rsid w:val="003A036B"/>
    <w:rsid w:val="003A1AFA"/>
    <w:rsid w:val="003A27AB"/>
    <w:rsid w:val="003A62C4"/>
    <w:rsid w:val="003B21EF"/>
    <w:rsid w:val="003B6CC3"/>
    <w:rsid w:val="003C2FDE"/>
    <w:rsid w:val="003E00E3"/>
    <w:rsid w:val="003E1DA9"/>
    <w:rsid w:val="003E556F"/>
    <w:rsid w:val="003F4F71"/>
    <w:rsid w:val="00402886"/>
    <w:rsid w:val="00407D0F"/>
    <w:rsid w:val="004351C9"/>
    <w:rsid w:val="004353E6"/>
    <w:rsid w:val="00437F6F"/>
    <w:rsid w:val="00446EFC"/>
    <w:rsid w:val="0045663E"/>
    <w:rsid w:val="004636C4"/>
    <w:rsid w:val="0046691C"/>
    <w:rsid w:val="00471BAA"/>
    <w:rsid w:val="00492A8C"/>
    <w:rsid w:val="00494033"/>
    <w:rsid w:val="004B2B67"/>
    <w:rsid w:val="004C628E"/>
    <w:rsid w:val="004F4F1C"/>
    <w:rsid w:val="00516CF0"/>
    <w:rsid w:val="00517B67"/>
    <w:rsid w:val="00534C73"/>
    <w:rsid w:val="005456D9"/>
    <w:rsid w:val="00562D03"/>
    <w:rsid w:val="00571219"/>
    <w:rsid w:val="0057446E"/>
    <w:rsid w:val="005C437F"/>
    <w:rsid w:val="005C712A"/>
    <w:rsid w:val="005C7B3D"/>
    <w:rsid w:val="005D40AE"/>
    <w:rsid w:val="005F6921"/>
    <w:rsid w:val="0060246C"/>
    <w:rsid w:val="0060769F"/>
    <w:rsid w:val="0061502D"/>
    <w:rsid w:val="006200F1"/>
    <w:rsid w:val="00631A46"/>
    <w:rsid w:val="00631EE3"/>
    <w:rsid w:val="006507C8"/>
    <w:rsid w:val="00656E70"/>
    <w:rsid w:val="006576A6"/>
    <w:rsid w:val="00662DBF"/>
    <w:rsid w:val="00667E23"/>
    <w:rsid w:val="006721AD"/>
    <w:rsid w:val="00673CA1"/>
    <w:rsid w:val="006A796B"/>
    <w:rsid w:val="006D3910"/>
    <w:rsid w:val="006D58E7"/>
    <w:rsid w:val="006F0EE7"/>
    <w:rsid w:val="006F22CA"/>
    <w:rsid w:val="0072351F"/>
    <w:rsid w:val="00724E00"/>
    <w:rsid w:val="00732410"/>
    <w:rsid w:val="00751EFA"/>
    <w:rsid w:val="00774595"/>
    <w:rsid w:val="00777A65"/>
    <w:rsid w:val="00797A7D"/>
    <w:rsid w:val="007A06CB"/>
    <w:rsid w:val="007B5232"/>
    <w:rsid w:val="007B65D0"/>
    <w:rsid w:val="007C7E2E"/>
    <w:rsid w:val="007E0D57"/>
    <w:rsid w:val="00806C89"/>
    <w:rsid w:val="00823E10"/>
    <w:rsid w:val="008329F1"/>
    <w:rsid w:val="00837663"/>
    <w:rsid w:val="008438C5"/>
    <w:rsid w:val="0084596D"/>
    <w:rsid w:val="0084597C"/>
    <w:rsid w:val="00846582"/>
    <w:rsid w:val="00850FD7"/>
    <w:rsid w:val="00853AFE"/>
    <w:rsid w:val="008731B8"/>
    <w:rsid w:val="00890247"/>
    <w:rsid w:val="008A2A42"/>
    <w:rsid w:val="008C3EC1"/>
    <w:rsid w:val="008E27D1"/>
    <w:rsid w:val="008F7E66"/>
    <w:rsid w:val="009220C9"/>
    <w:rsid w:val="00931D46"/>
    <w:rsid w:val="009660A2"/>
    <w:rsid w:val="00971B20"/>
    <w:rsid w:val="00971E73"/>
    <w:rsid w:val="00984158"/>
    <w:rsid w:val="00987D1F"/>
    <w:rsid w:val="00992277"/>
    <w:rsid w:val="00997EDE"/>
    <w:rsid w:val="009A3339"/>
    <w:rsid w:val="009C1BB6"/>
    <w:rsid w:val="009C4981"/>
    <w:rsid w:val="009D462F"/>
    <w:rsid w:val="00A004EC"/>
    <w:rsid w:val="00A011CF"/>
    <w:rsid w:val="00A13F10"/>
    <w:rsid w:val="00A42DA5"/>
    <w:rsid w:val="00A55AF3"/>
    <w:rsid w:val="00A61A4E"/>
    <w:rsid w:val="00A66D7B"/>
    <w:rsid w:val="00AA1B0E"/>
    <w:rsid w:val="00AA27D0"/>
    <w:rsid w:val="00AA3E33"/>
    <w:rsid w:val="00AB0A2E"/>
    <w:rsid w:val="00AB4243"/>
    <w:rsid w:val="00AB676D"/>
    <w:rsid w:val="00AC1260"/>
    <w:rsid w:val="00AF08CC"/>
    <w:rsid w:val="00B035DD"/>
    <w:rsid w:val="00B11011"/>
    <w:rsid w:val="00B23B85"/>
    <w:rsid w:val="00B2401E"/>
    <w:rsid w:val="00B31448"/>
    <w:rsid w:val="00B37D79"/>
    <w:rsid w:val="00B40079"/>
    <w:rsid w:val="00B66905"/>
    <w:rsid w:val="00B70E9A"/>
    <w:rsid w:val="00B75325"/>
    <w:rsid w:val="00B91ADD"/>
    <w:rsid w:val="00BB037C"/>
    <w:rsid w:val="00BB274F"/>
    <w:rsid w:val="00BB3563"/>
    <w:rsid w:val="00BC66E6"/>
    <w:rsid w:val="00C137FC"/>
    <w:rsid w:val="00C14ACE"/>
    <w:rsid w:val="00C4160A"/>
    <w:rsid w:val="00C44F43"/>
    <w:rsid w:val="00C451A6"/>
    <w:rsid w:val="00C63EED"/>
    <w:rsid w:val="00C64751"/>
    <w:rsid w:val="00C776FF"/>
    <w:rsid w:val="00C9371B"/>
    <w:rsid w:val="00C97EE8"/>
    <w:rsid w:val="00CD2862"/>
    <w:rsid w:val="00D0514E"/>
    <w:rsid w:val="00D23118"/>
    <w:rsid w:val="00D42BC8"/>
    <w:rsid w:val="00D45FF4"/>
    <w:rsid w:val="00D55D98"/>
    <w:rsid w:val="00D6372F"/>
    <w:rsid w:val="00D71037"/>
    <w:rsid w:val="00D74EA3"/>
    <w:rsid w:val="00D754FF"/>
    <w:rsid w:val="00D80BE6"/>
    <w:rsid w:val="00D85716"/>
    <w:rsid w:val="00D85C70"/>
    <w:rsid w:val="00D96548"/>
    <w:rsid w:val="00DA7196"/>
    <w:rsid w:val="00DB302C"/>
    <w:rsid w:val="00DB52F5"/>
    <w:rsid w:val="00DC1A36"/>
    <w:rsid w:val="00DC3029"/>
    <w:rsid w:val="00DC7F09"/>
    <w:rsid w:val="00DE20F9"/>
    <w:rsid w:val="00DF6CBE"/>
    <w:rsid w:val="00DF7A70"/>
    <w:rsid w:val="00E01CCA"/>
    <w:rsid w:val="00E052E1"/>
    <w:rsid w:val="00E14C25"/>
    <w:rsid w:val="00E30426"/>
    <w:rsid w:val="00E84B1E"/>
    <w:rsid w:val="00EA1BC0"/>
    <w:rsid w:val="00EA3FFA"/>
    <w:rsid w:val="00EA6DBA"/>
    <w:rsid w:val="00ED0677"/>
    <w:rsid w:val="00F01EF9"/>
    <w:rsid w:val="00F03A21"/>
    <w:rsid w:val="00F13531"/>
    <w:rsid w:val="00F43ED5"/>
    <w:rsid w:val="00F73B5F"/>
    <w:rsid w:val="00F7664D"/>
    <w:rsid w:val="00F93ECF"/>
    <w:rsid w:val="00F9425B"/>
    <w:rsid w:val="00F95DF3"/>
    <w:rsid w:val="00FB7ACB"/>
    <w:rsid w:val="00FC0FC4"/>
    <w:rsid w:val="00FC299C"/>
    <w:rsid w:val="00FD17EA"/>
    <w:rsid w:val="00FD5F3A"/>
    <w:rsid w:val="00FE3BFF"/>
    <w:rsid w:val="00FF0AA2"/>
    <w:rsid w:val="00FF3A8B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9E54"/>
  <w15:chartTrackingRefBased/>
  <w15:docId w15:val="{2AC21E3D-24D6-A742-84D4-DB0DE88E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D85C70"/>
    <w:pPr>
      <w:keepNext/>
      <w:jc w:val="center"/>
      <w:outlineLvl w:val="0"/>
    </w:pPr>
    <w:rPr>
      <w:rFonts w:ascii="Arial" w:eastAsia="Times New Roman" w:hAnsi="Arial" w:cs="Times New Roman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676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D85C70"/>
    <w:rPr>
      <w:rFonts w:ascii="Arial" w:eastAsia="Times New Roman" w:hAnsi="Arial" w:cs="Times New Roman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D85C70"/>
    <w:pPr>
      <w:suppressAutoHyphens/>
      <w:autoSpaceDE w:val="0"/>
      <w:autoSpaceDN w:val="0"/>
    </w:pPr>
    <w:rPr>
      <w:rFonts w:ascii="Times New Roman" w:eastAsia="SimSun" w:hAnsi="Times New Roman" w:cs="Times New Roman"/>
      <w:b/>
      <w:bCs/>
      <w:spacing w:val="-3"/>
      <w:sz w:val="28"/>
      <w:szCs w:val="28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85C70"/>
    <w:rPr>
      <w:rFonts w:ascii="Times New Roman" w:eastAsia="SimSun" w:hAnsi="Times New Roman" w:cs="Times New Roman"/>
      <w:b/>
      <w:bCs/>
      <w:spacing w:val="-3"/>
      <w:sz w:val="28"/>
      <w:szCs w:val="28"/>
      <w:lang w:val="sk-SK" w:eastAsia="zh-CN"/>
    </w:rPr>
  </w:style>
  <w:style w:type="paragraph" w:styleId="Normlnywebov">
    <w:name w:val="Normal (Web)"/>
    <w:basedOn w:val="Normlny"/>
    <w:uiPriority w:val="99"/>
    <w:unhideWhenUsed/>
    <w:rsid w:val="009C1BB6"/>
    <w:pPr>
      <w:spacing w:before="100" w:beforeAutospacing="1" w:after="100" w:afterAutospacing="1"/>
    </w:pPr>
    <w:rPr>
      <w:rFonts w:ascii="Times New Roman" w:hAnsi="Times New Roman" w:cs="Times New Roman"/>
      <w:lang w:val="sk-SK" w:eastAsia="sk-SK"/>
    </w:rPr>
  </w:style>
  <w:style w:type="character" w:customStyle="1" w:styleId="s1">
    <w:name w:val="s1"/>
    <w:basedOn w:val="Predvolenpsmoodseku"/>
    <w:rsid w:val="009C1BB6"/>
    <w:rPr>
      <w:color w:val="E56D0A"/>
    </w:rPr>
  </w:style>
  <w:style w:type="character" w:customStyle="1" w:styleId="s2">
    <w:name w:val="s2"/>
    <w:basedOn w:val="Predvolenpsmoodseku"/>
    <w:rsid w:val="009C1BB6"/>
    <w:rPr>
      <w:color w:val="604A7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3EED"/>
    <w:rPr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3EED"/>
    <w:rPr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C63EED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446E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6E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6EFC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6EFC"/>
    <w:rPr>
      <w:b/>
      <w:bCs/>
      <w:sz w:val="20"/>
      <w:szCs w:val="20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4160A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60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60A"/>
    <w:rPr>
      <w:rFonts w:ascii="Times New Roman" w:hAnsi="Times New Roman" w:cs="Times New Roman"/>
      <w:sz w:val="18"/>
      <w:szCs w:val="18"/>
    </w:rPr>
  </w:style>
  <w:style w:type="paragraph" w:styleId="Revzia">
    <w:name w:val="Revision"/>
    <w:hidden/>
    <w:uiPriority w:val="99"/>
    <w:semiHidden/>
    <w:rsid w:val="001B3D39"/>
  </w:style>
  <w:style w:type="character" w:styleId="Hypertextovprepojenie">
    <w:name w:val="Hyperlink"/>
    <w:basedOn w:val="Predvolenpsmoodseku"/>
    <w:uiPriority w:val="99"/>
    <w:unhideWhenUsed/>
    <w:rsid w:val="001A571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A571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4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2CEC5-FCD4-4CD4-AEE6-31274B1B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Kalavsky</dc:creator>
  <cp:keywords/>
  <dc:description/>
  <cp:lastModifiedBy>Simona Habaľová</cp:lastModifiedBy>
  <cp:revision>13</cp:revision>
  <dcterms:created xsi:type="dcterms:W3CDTF">2019-07-18T10:41:00Z</dcterms:created>
  <dcterms:modified xsi:type="dcterms:W3CDTF">2019-07-18T12:46:00Z</dcterms:modified>
  <cp:category/>
</cp:coreProperties>
</file>