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8C9B" w14:textId="0554D54A" w:rsidR="00736B97" w:rsidRPr="00B171CC" w:rsidRDefault="00736B97" w:rsidP="00736B97">
      <w:pPr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 w:rsidRPr="00B171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Vážení členovia PS </w:t>
      </w:r>
      <w:proofErr w:type="spellStart"/>
      <w:r w:rsidRPr="00B171CC">
        <w:rPr>
          <w:rFonts w:asciiTheme="minorHAnsi" w:hAnsiTheme="minorHAnsi" w:cstheme="minorHAnsi"/>
          <w:color w:val="000000"/>
          <w:sz w:val="22"/>
          <w:szCs w:val="22"/>
          <w:lang w:val="sk-SK"/>
        </w:rPr>
        <w:t>Governance</w:t>
      </w:r>
      <w:proofErr w:type="spellEnd"/>
      <w:r w:rsidRPr="00B171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, týmto Vás pozývam na videokonferenciu pracovnej skupiny dňa </w:t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2</w:t>
      </w:r>
      <w:r w:rsidRPr="00B171CC">
        <w:rPr>
          <w:rFonts w:asciiTheme="minorHAnsi" w:hAnsiTheme="minorHAnsi" w:cstheme="minorHAnsi"/>
          <w:color w:val="000000"/>
          <w:sz w:val="22"/>
          <w:szCs w:val="22"/>
          <w:lang w:val="sk-SK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1</w:t>
      </w:r>
      <w:r w:rsidRPr="00B171CC">
        <w:rPr>
          <w:rFonts w:asciiTheme="minorHAnsi" w:hAnsiTheme="minorHAnsi" w:cstheme="minorHAnsi"/>
          <w:color w:val="000000"/>
          <w:sz w:val="22"/>
          <w:szCs w:val="22"/>
          <w:lang w:val="sk-SK"/>
        </w:rPr>
        <w:t>.202</w:t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1</w:t>
      </w:r>
      <w:r w:rsidRPr="00B171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o 1</w:t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4</w:t>
      </w:r>
      <w:r w:rsidRPr="00B171CC">
        <w:rPr>
          <w:rFonts w:asciiTheme="minorHAnsi" w:hAnsiTheme="minorHAnsi" w:cstheme="minorHAnsi"/>
          <w:color w:val="000000"/>
          <w:sz w:val="22"/>
          <w:szCs w:val="22"/>
          <w:lang w:val="sk-SK"/>
        </w:rPr>
        <w:t>:00.</w:t>
      </w: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</w:t>
      </w:r>
      <w:r w:rsidRPr="00B171C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Poradu budeme robiť cez MS </w:t>
      </w:r>
      <w:proofErr w:type="spellStart"/>
      <w:r w:rsidRPr="00B171CC">
        <w:rPr>
          <w:rFonts w:asciiTheme="minorHAnsi" w:hAnsiTheme="minorHAnsi" w:cstheme="minorHAnsi"/>
          <w:color w:val="000000"/>
          <w:sz w:val="22"/>
          <w:szCs w:val="22"/>
          <w:lang w:val="sk-SK"/>
        </w:rPr>
        <w:t>teams</w:t>
      </w:r>
      <w:proofErr w:type="spellEnd"/>
      <w:r w:rsidRPr="00B171CC">
        <w:rPr>
          <w:rFonts w:asciiTheme="minorHAnsi" w:hAnsiTheme="minorHAnsi" w:cstheme="minorHAnsi"/>
          <w:color w:val="000000"/>
          <w:sz w:val="22"/>
          <w:szCs w:val="22"/>
          <w:lang w:val="sk-SK"/>
        </w:rPr>
        <w:t>.</w:t>
      </w:r>
    </w:p>
    <w:p w14:paraId="6CFD4546" w14:textId="77777777" w:rsidR="003F785B" w:rsidRPr="009C03F9" w:rsidRDefault="003F785B" w:rsidP="00924B47">
      <w:pPr>
        <w:pStyle w:val="BodyText"/>
        <w:tabs>
          <w:tab w:val="clear" w:pos="-1701"/>
        </w:tabs>
        <w:rPr>
          <w:rFonts w:ascii="Calibri" w:hAnsi="Calibri" w:cs="Calibri"/>
          <w:b/>
          <w:color w:val="008000"/>
          <w:sz w:val="22"/>
          <w:szCs w:val="22"/>
          <w:u w:val="single"/>
          <w:lang w:val="sk-SK"/>
        </w:rPr>
      </w:pPr>
    </w:p>
    <w:p w14:paraId="4B578B7C" w14:textId="77777777" w:rsidR="009B17F2" w:rsidRPr="009C03F9" w:rsidRDefault="003F785B" w:rsidP="009B17F2">
      <w:pPr>
        <w:pStyle w:val="BodyTextIndent"/>
        <w:numPr>
          <w:ilvl w:val="0"/>
          <w:numId w:val="2"/>
        </w:numPr>
        <w:spacing w:before="0"/>
        <w:ind w:left="357" w:hanging="357"/>
        <w:rPr>
          <w:rFonts w:ascii="Calibri" w:hAnsi="Calibri" w:cs="Calibri"/>
          <w:color w:val="auto"/>
          <w:szCs w:val="22"/>
          <w:lang w:val="sk-SK"/>
        </w:rPr>
      </w:pPr>
      <w:r w:rsidRPr="009C03F9">
        <w:rPr>
          <w:rFonts w:ascii="Calibri" w:hAnsi="Calibri" w:cs="Calibri"/>
          <w:color w:val="auto"/>
          <w:szCs w:val="22"/>
          <w:lang w:val="sk-SK"/>
        </w:rPr>
        <w:t>Otvoreni</w:t>
      </w:r>
      <w:r w:rsidR="009B17F2" w:rsidRPr="009C03F9">
        <w:rPr>
          <w:rFonts w:ascii="Calibri" w:hAnsi="Calibri" w:cs="Calibri"/>
          <w:color w:val="auto"/>
          <w:szCs w:val="22"/>
          <w:lang w:val="sk-SK"/>
        </w:rPr>
        <w:t>e</w:t>
      </w:r>
    </w:p>
    <w:p w14:paraId="788EF407" w14:textId="4A159AB4" w:rsidR="00676E80" w:rsidRPr="009C03F9" w:rsidRDefault="00676E80" w:rsidP="00676E80">
      <w:pPr>
        <w:pStyle w:val="BodyTextIndent"/>
        <w:numPr>
          <w:ilvl w:val="0"/>
          <w:numId w:val="2"/>
        </w:numPr>
        <w:spacing w:before="0"/>
        <w:ind w:left="357" w:hanging="357"/>
        <w:rPr>
          <w:rFonts w:ascii="Calibri" w:hAnsi="Calibri" w:cs="Calibri"/>
          <w:color w:val="auto"/>
          <w:szCs w:val="22"/>
          <w:lang w:val="sk-SK"/>
        </w:rPr>
      </w:pPr>
      <w:r w:rsidRPr="009C03F9">
        <w:rPr>
          <w:rFonts w:ascii="Calibri" w:hAnsi="Calibri" w:cs="Calibri"/>
          <w:color w:val="auto"/>
          <w:szCs w:val="22"/>
          <w:lang w:val="sk-SK"/>
        </w:rPr>
        <w:t xml:space="preserve">Kontrola úloh z predchádzajúceho rokovania zo dňa </w:t>
      </w:r>
      <w:r w:rsidR="00736B97">
        <w:rPr>
          <w:rFonts w:ascii="Calibri" w:hAnsi="Calibri" w:cs="Calibri"/>
          <w:color w:val="auto"/>
          <w:szCs w:val="22"/>
          <w:lang w:val="sk-SK"/>
        </w:rPr>
        <w:t>12</w:t>
      </w:r>
      <w:r w:rsidRPr="009C03F9">
        <w:rPr>
          <w:rFonts w:ascii="Calibri" w:hAnsi="Calibri" w:cs="Calibri"/>
          <w:color w:val="auto"/>
          <w:szCs w:val="22"/>
          <w:lang w:val="sk-SK"/>
        </w:rPr>
        <w:t>.</w:t>
      </w:r>
      <w:r w:rsidR="00736B97">
        <w:rPr>
          <w:rFonts w:ascii="Calibri" w:hAnsi="Calibri" w:cs="Calibri"/>
          <w:color w:val="auto"/>
          <w:szCs w:val="22"/>
          <w:lang w:val="sk-SK"/>
        </w:rPr>
        <w:t>11</w:t>
      </w:r>
      <w:r w:rsidRPr="009C03F9">
        <w:rPr>
          <w:rFonts w:ascii="Calibri" w:hAnsi="Calibri" w:cs="Calibri"/>
          <w:color w:val="auto"/>
          <w:szCs w:val="22"/>
          <w:lang w:val="sk-SK"/>
        </w:rPr>
        <w:t>.2020 (Fitoš)</w:t>
      </w:r>
    </w:p>
    <w:p w14:paraId="1F34A489" w14:textId="2B7F8B81" w:rsidR="00676E80" w:rsidRPr="009C03F9" w:rsidRDefault="00736B97" w:rsidP="00676E80">
      <w:pPr>
        <w:pStyle w:val="BodyTextIndent"/>
        <w:numPr>
          <w:ilvl w:val="0"/>
          <w:numId w:val="2"/>
        </w:numPr>
        <w:spacing w:before="0"/>
        <w:ind w:left="357" w:hanging="357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 xml:space="preserve">Prezentácia Plánu práce PS </w:t>
      </w:r>
      <w:proofErr w:type="spellStart"/>
      <w:r>
        <w:rPr>
          <w:rFonts w:ascii="Calibri" w:hAnsi="Calibri" w:cs="Calibri"/>
          <w:color w:val="auto"/>
          <w:szCs w:val="22"/>
          <w:lang w:val="sk-SK"/>
        </w:rPr>
        <w:t>Governance</w:t>
      </w:r>
      <w:proofErr w:type="spellEnd"/>
      <w:r>
        <w:rPr>
          <w:rFonts w:ascii="Calibri" w:hAnsi="Calibri" w:cs="Calibri"/>
          <w:color w:val="auto"/>
          <w:szCs w:val="22"/>
          <w:lang w:val="sk-SK"/>
        </w:rPr>
        <w:t xml:space="preserve"> na rok 2021</w:t>
      </w:r>
      <w:r w:rsidR="00676E80" w:rsidRPr="009C03F9">
        <w:rPr>
          <w:rFonts w:ascii="Calibri" w:hAnsi="Calibri" w:cs="Calibri"/>
          <w:color w:val="auto"/>
          <w:szCs w:val="22"/>
          <w:lang w:val="sk-SK"/>
        </w:rPr>
        <w:t xml:space="preserve"> (</w:t>
      </w:r>
      <w:r w:rsidRPr="009C03F9">
        <w:rPr>
          <w:rFonts w:ascii="Calibri" w:hAnsi="Calibri" w:cs="Calibri"/>
          <w:color w:val="auto"/>
          <w:szCs w:val="22"/>
          <w:lang w:val="sk-SK"/>
        </w:rPr>
        <w:t>Fitoš</w:t>
      </w:r>
      <w:r w:rsidR="00676E80" w:rsidRPr="009C03F9">
        <w:rPr>
          <w:rFonts w:ascii="Calibri" w:hAnsi="Calibri" w:cs="Calibri"/>
          <w:color w:val="auto"/>
          <w:szCs w:val="22"/>
          <w:lang w:val="sk-SK"/>
        </w:rPr>
        <w:t>)</w:t>
      </w:r>
    </w:p>
    <w:p w14:paraId="6E1D2250" w14:textId="5F5C74D7" w:rsidR="00736B97" w:rsidRDefault="00676E80" w:rsidP="00676E80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 w:rsidRPr="009C03F9">
        <w:rPr>
          <w:rFonts w:ascii="Calibri" w:hAnsi="Calibri" w:cs="Calibri"/>
          <w:color w:val="auto"/>
          <w:szCs w:val="22"/>
          <w:lang w:val="sk-SK"/>
        </w:rPr>
        <w:t xml:space="preserve">Viď </w:t>
      </w:r>
      <w:r w:rsidR="00526050">
        <w:rPr>
          <w:rFonts w:ascii="Calibri" w:hAnsi="Calibri" w:cs="Calibri"/>
          <w:color w:val="2F5496" w:themeColor="accent1" w:themeShade="BF"/>
          <w:szCs w:val="22"/>
          <w:lang w:val="sk-SK"/>
        </w:rPr>
        <w:t>P</w:t>
      </w:r>
      <w:r w:rsidR="00736B97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>ríloha</w:t>
      </w:r>
      <w:r w:rsidR="00526050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 1</w:t>
      </w:r>
      <w:r w:rsidR="00736B97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 </w:t>
      </w:r>
      <w:r w:rsidR="00736B97" w:rsidRPr="00736B97">
        <w:rPr>
          <w:rFonts w:ascii="Calibri" w:hAnsi="Calibri" w:cs="Calibri"/>
          <w:color w:val="2F5496" w:themeColor="accent1" w:themeShade="BF"/>
          <w:szCs w:val="22"/>
          <w:lang w:val="sk-SK"/>
        </w:rPr>
        <w:t>2021_Plan_prace_PS_Governance_v1</w:t>
      </w:r>
      <w:r w:rsidR="00736B97" w:rsidRPr="00736B97">
        <w:rPr>
          <w:rFonts w:ascii="Calibri" w:hAnsi="Calibri" w:cs="Calibri"/>
          <w:color w:val="2F5496" w:themeColor="accent1" w:themeShade="BF"/>
          <w:szCs w:val="22"/>
          <w:lang w:val="sk-SK"/>
        </w:rPr>
        <w:t>.xlsx</w:t>
      </w:r>
    </w:p>
    <w:p w14:paraId="4198D624" w14:textId="616A308F" w:rsidR="00676E80" w:rsidRDefault="00736B97" w:rsidP="00676E80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>Zber pozmeňujúcich návrhov</w:t>
      </w:r>
      <w:r w:rsidR="001F18C2">
        <w:rPr>
          <w:rFonts w:ascii="Calibri" w:hAnsi="Calibri" w:cs="Calibri"/>
          <w:color w:val="auto"/>
          <w:szCs w:val="22"/>
          <w:lang w:val="sk-SK"/>
        </w:rPr>
        <w:t xml:space="preserve"> </w:t>
      </w:r>
      <w:r w:rsidR="001F18C2">
        <w:rPr>
          <w:rFonts w:ascii="Calibri" w:hAnsi="Calibri" w:cs="Calibri"/>
          <w:color w:val="auto"/>
          <w:szCs w:val="22"/>
          <w:lang w:val="sk-SK"/>
        </w:rPr>
        <w:t>podľa možnosti do 20.1.2021 17:00</w:t>
      </w:r>
    </w:p>
    <w:p w14:paraId="41D5BDB5" w14:textId="3C77F032" w:rsidR="001F18C2" w:rsidRPr="001F18C2" w:rsidRDefault="001F18C2" w:rsidP="001F18C2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 xml:space="preserve">Dohoda o zaslaní ďalších pripomienok na základe diskusie na PS </w:t>
      </w:r>
      <w:proofErr w:type="spellStart"/>
      <w:r>
        <w:rPr>
          <w:rFonts w:ascii="Calibri" w:hAnsi="Calibri" w:cs="Calibri"/>
          <w:color w:val="auto"/>
          <w:szCs w:val="22"/>
          <w:lang w:val="sk-SK"/>
        </w:rPr>
        <w:t>Governance</w:t>
      </w:r>
      <w:proofErr w:type="spellEnd"/>
      <w:r>
        <w:rPr>
          <w:rFonts w:ascii="Calibri" w:hAnsi="Calibri" w:cs="Calibri"/>
          <w:color w:val="auto"/>
          <w:szCs w:val="22"/>
          <w:lang w:val="sk-SK"/>
        </w:rPr>
        <w:t xml:space="preserve"> </w:t>
      </w:r>
    </w:p>
    <w:p w14:paraId="1F5BE9AA" w14:textId="53736191" w:rsidR="00676E80" w:rsidRPr="009C03F9" w:rsidRDefault="00736B97" w:rsidP="00676E80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 xml:space="preserve">Hlasovanie o pláne práce ako celku (s výnimkou </w:t>
      </w:r>
      <w:r w:rsidR="00872707">
        <w:rPr>
          <w:rFonts w:ascii="Calibri" w:hAnsi="Calibri" w:cs="Calibri"/>
          <w:color w:val="auto"/>
          <w:szCs w:val="22"/>
          <w:lang w:val="sk-SK"/>
        </w:rPr>
        <w:t xml:space="preserve">pozmeňujúcich návrhov, ktoré predložíme </w:t>
      </w:r>
      <w:r w:rsidR="00526050">
        <w:rPr>
          <w:rFonts w:ascii="Calibri" w:hAnsi="Calibri" w:cs="Calibri"/>
          <w:color w:val="auto"/>
          <w:szCs w:val="22"/>
          <w:lang w:val="sk-SK"/>
        </w:rPr>
        <w:t xml:space="preserve">na schválenie </w:t>
      </w:r>
      <w:r w:rsidR="00872707">
        <w:rPr>
          <w:rFonts w:ascii="Calibri" w:hAnsi="Calibri" w:cs="Calibri"/>
          <w:color w:val="auto"/>
          <w:szCs w:val="22"/>
          <w:lang w:val="sk-SK"/>
        </w:rPr>
        <w:t>SITVS</w:t>
      </w:r>
      <w:r>
        <w:rPr>
          <w:rFonts w:ascii="Calibri" w:hAnsi="Calibri" w:cs="Calibri"/>
          <w:color w:val="auto"/>
          <w:szCs w:val="22"/>
          <w:lang w:val="sk-SK"/>
        </w:rPr>
        <w:t>)</w:t>
      </w:r>
    </w:p>
    <w:p w14:paraId="241FD648" w14:textId="17399793" w:rsidR="00676E80" w:rsidRPr="009C03F9" w:rsidRDefault="00872707" w:rsidP="00676E80">
      <w:pPr>
        <w:pStyle w:val="BodyTextIndent"/>
        <w:numPr>
          <w:ilvl w:val="0"/>
          <w:numId w:val="2"/>
        </w:numPr>
        <w:spacing w:before="0"/>
        <w:ind w:left="357" w:hanging="357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>Informácie o stave prípravy NKIVS 2021</w:t>
      </w:r>
      <w:r w:rsidR="00676E80" w:rsidRPr="009C03F9">
        <w:rPr>
          <w:rFonts w:ascii="Calibri" w:hAnsi="Calibri" w:cs="Calibri"/>
          <w:color w:val="auto"/>
          <w:szCs w:val="22"/>
          <w:lang w:val="sk-SK"/>
        </w:rPr>
        <w:t xml:space="preserve"> (</w:t>
      </w:r>
      <w:r w:rsidRPr="009C03F9">
        <w:rPr>
          <w:rFonts w:ascii="Calibri" w:hAnsi="Calibri" w:cs="Calibri"/>
          <w:color w:val="auto"/>
          <w:szCs w:val="22"/>
          <w:lang w:val="sk-SK"/>
        </w:rPr>
        <w:t>Fitoš</w:t>
      </w:r>
      <w:r w:rsidR="00676E80" w:rsidRPr="009C03F9">
        <w:rPr>
          <w:rFonts w:ascii="Calibri" w:hAnsi="Calibri" w:cs="Calibri"/>
          <w:color w:val="auto"/>
          <w:szCs w:val="22"/>
          <w:lang w:val="sk-SK"/>
        </w:rPr>
        <w:t>)</w:t>
      </w:r>
    </w:p>
    <w:p w14:paraId="746C527B" w14:textId="3FC990F5" w:rsidR="00676E80" w:rsidRPr="009C03F9" w:rsidRDefault="00676E80" w:rsidP="00676E80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 w:rsidRPr="009C03F9">
        <w:rPr>
          <w:rFonts w:ascii="Calibri" w:hAnsi="Calibri" w:cs="Calibri"/>
          <w:color w:val="auto"/>
          <w:szCs w:val="22"/>
          <w:lang w:val="sk-SK"/>
        </w:rPr>
        <w:t xml:space="preserve">Viď </w:t>
      </w:r>
      <w:r w:rsidR="00526050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>P</w:t>
      </w:r>
      <w:r w:rsidR="00872707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>ríloha</w:t>
      </w:r>
      <w:r w:rsidR="00526050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 2</w:t>
      </w:r>
      <w:r w:rsidR="00872707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 </w:t>
      </w:r>
      <w:r w:rsidR="00872707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NKIVS </w:t>
      </w:r>
      <w:r w:rsidR="00872707" w:rsidRPr="00872707">
        <w:rPr>
          <w:rFonts w:ascii="Calibri" w:hAnsi="Calibri" w:cs="Calibri"/>
          <w:color w:val="2F5496" w:themeColor="accent1" w:themeShade="BF"/>
          <w:szCs w:val="22"/>
          <w:lang w:val="sk-SK"/>
        </w:rPr>
        <w:t>2021_Draft_v2.9.2</w:t>
      </w:r>
      <w:r w:rsidR="00872707" w:rsidRPr="00872707">
        <w:rPr>
          <w:rFonts w:ascii="Calibri" w:hAnsi="Calibri" w:cs="Calibri"/>
          <w:color w:val="2F5496" w:themeColor="accent1" w:themeShade="BF"/>
          <w:szCs w:val="22"/>
          <w:lang w:val="sk-SK"/>
        </w:rPr>
        <w:t>.docx</w:t>
      </w:r>
    </w:p>
    <w:p w14:paraId="0261C987" w14:textId="4B84472A" w:rsidR="00E151D9" w:rsidRDefault="00E151D9" w:rsidP="00676E80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>Zber písomných p</w:t>
      </w:r>
      <w:r w:rsidR="00872707">
        <w:rPr>
          <w:rFonts w:ascii="Calibri" w:hAnsi="Calibri" w:cs="Calibri"/>
          <w:color w:val="auto"/>
          <w:szCs w:val="22"/>
          <w:lang w:val="sk-SK"/>
        </w:rPr>
        <w:t>ripomien</w:t>
      </w:r>
      <w:r>
        <w:rPr>
          <w:rFonts w:ascii="Calibri" w:hAnsi="Calibri" w:cs="Calibri"/>
          <w:color w:val="auto"/>
          <w:szCs w:val="22"/>
          <w:lang w:val="sk-SK"/>
        </w:rPr>
        <w:t xml:space="preserve">ok </w:t>
      </w:r>
      <w:r w:rsidR="00872707">
        <w:rPr>
          <w:rFonts w:ascii="Calibri" w:hAnsi="Calibri" w:cs="Calibri"/>
          <w:color w:val="auto"/>
          <w:szCs w:val="22"/>
          <w:lang w:val="sk-SK"/>
        </w:rPr>
        <w:t xml:space="preserve">k </w:t>
      </w:r>
      <w:r w:rsidR="00872707">
        <w:rPr>
          <w:rFonts w:ascii="Calibri" w:hAnsi="Calibri" w:cs="Calibri"/>
          <w:color w:val="auto"/>
          <w:szCs w:val="22"/>
          <w:lang w:val="sk-SK"/>
        </w:rPr>
        <w:t>NKIVS 2021</w:t>
      </w:r>
      <w:r>
        <w:rPr>
          <w:rFonts w:ascii="Calibri" w:hAnsi="Calibri" w:cs="Calibri"/>
          <w:color w:val="auto"/>
          <w:szCs w:val="22"/>
          <w:lang w:val="sk-SK"/>
        </w:rPr>
        <w:t xml:space="preserve"> podľa možnosti do 20.1.2021 17:00</w:t>
      </w:r>
    </w:p>
    <w:p w14:paraId="7AA54013" w14:textId="0E355085" w:rsidR="00676E80" w:rsidRPr="009C03F9" w:rsidRDefault="00E151D9" w:rsidP="00676E80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 xml:space="preserve">Dohoda o zaslaní </w:t>
      </w:r>
      <w:r w:rsidR="001F18C2">
        <w:rPr>
          <w:rFonts w:ascii="Calibri" w:hAnsi="Calibri" w:cs="Calibri"/>
          <w:color w:val="auto"/>
          <w:szCs w:val="22"/>
          <w:lang w:val="sk-SK"/>
        </w:rPr>
        <w:t xml:space="preserve">ďalších pripomienok na základe diskusie na PS </w:t>
      </w:r>
      <w:proofErr w:type="spellStart"/>
      <w:r w:rsidR="001F18C2">
        <w:rPr>
          <w:rFonts w:ascii="Calibri" w:hAnsi="Calibri" w:cs="Calibri"/>
          <w:color w:val="auto"/>
          <w:szCs w:val="22"/>
          <w:lang w:val="sk-SK"/>
        </w:rPr>
        <w:t>Governance</w:t>
      </w:r>
      <w:proofErr w:type="spellEnd"/>
      <w:r>
        <w:rPr>
          <w:rFonts w:ascii="Calibri" w:hAnsi="Calibri" w:cs="Calibri"/>
          <w:color w:val="auto"/>
          <w:szCs w:val="22"/>
          <w:lang w:val="sk-SK"/>
        </w:rPr>
        <w:t xml:space="preserve"> </w:t>
      </w:r>
    </w:p>
    <w:p w14:paraId="309821CC" w14:textId="73CFB05F" w:rsidR="00676E80" w:rsidRDefault="00872707" w:rsidP="00676E80">
      <w:pPr>
        <w:pStyle w:val="BodyTextIndent"/>
        <w:numPr>
          <w:ilvl w:val="0"/>
          <w:numId w:val="2"/>
        </w:numPr>
        <w:spacing w:before="0"/>
        <w:ind w:left="357" w:hanging="357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>Alternatívna štruktúra NKIVS 2021</w:t>
      </w:r>
      <w:r w:rsidR="00894953" w:rsidRPr="009C03F9">
        <w:rPr>
          <w:rFonts w:ascii="Calibri" w:hAnsi="Calibri" w:cs="Calibri"/>
          <w:color w:val="auto"/>
          <w:szCs w:val="22"/>
          <w:lang w:val="sk-SK"/>
        </w:rPr>
        <w:t xml:space="preserve"> (Fitoš)</w:t>
      </w:r>
    </w:p>
    <w:p w14:paraId="66A65C76" w14:textId="5D8AC925" w:rsidR="001F18C2" w:rsidRPr="009C03F9" w:rsidRDefault="001F18C2" w:rsidP="001F18C2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 w:rsidRPr="009C03F9">
        <w:rPr>
          <w:rFonts w:ascii="Calibri" w:hAnsi="Calibri" w:cs="Calibri"/>
          <w:color w:val="auto"/>
          <w:szCs w:val="22"/>
          <w:lang w:val="sk-SK"/>
        </w:rPr>
        <w:t xml:space="preserve">Viď </w:t>
      </w:r>
      <w:r w:rsidR="00526050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>P</w:t>
      </w:r>
      <w:r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ríloha </w:t>
      </w:r>
      <w:r w:rsidR="00526050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3 </w:t>
      </w:r>
      <w:r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NKIVS </w:t>
      </w:r>
      <w:r w:rsidRPr="001F18C2">
        <w:rPr>
          <w:rFonts w:ascii="Calibri" w:hAnsi="Calibri" w:cs="Calibri"/>
          <w:color w:val="2F5496" w:themeColor="accent1" w:themeShade="BF"/>
          <w:szCs w:val="22"/>
          <w:lang w:val="sk-SK"/>
        </w:rPr>
        <w:t>2021_Alternatívne členenie.docx</w:t>
      </w:r>
    </w:p>
    <w:p w14:paraId="17360545" w14:textId="4B518AB0" w:rsidR="001F18C2" w:rsidRDefault="001F18C2" w:rsidP="001F18C2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>Zber písomných pripomienok k</w:t>
      </w:r>
      <w:r>
        <w:rPr>
          <w:rFonts w:ascii="Calibri" w:hAnsi="Calibri" w:cs="Calibri"/>
          <w:color w:val="auto"/>
          <w:szCs w:val="22"/>
          <w:lang w:val="sk-SK"/>
        </w:rPr>
        <w:t xml:space="preserve"> Alternatívnemu členeniu </w:t>
      </w:r>
      <w:r>
        <w:rPr>
          <w:rFonts w:ascii="Calibri" w:hAnsi="Calibri" w:cs="Calibri"/>
          <w:color w:val="auto"/>
          <w:szCs w:val="22"/>
          <w:lang w:val="sk-SK"/>
        </w:rPr>
        <w:t>NKIVS 2021 podľa možnosti do 20.1.2021 17:00</w:t>
      </w:r>
    </w:p>
    <w:p w14:paraId="0E74D8D9" w14:textId="77777777" w:rsidR="001F18C2" w:rsidRPr="009C03F9" w:rsidRDefault="001F18C2" w:rsidP="001F18C2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 xml:space="preserve">Dohoda o zaslaní ďalších pripomienok na základe diskusie na PS </w:t>
      </w:r>
      <w:proofErr w:type="spellStart"/>
      <w:r>
        <w:rPr>
          <w:rFonts w:ascii="Calibri" w:hAnsi="Calibri" w:cs="Calibri"/>
          <w:color w:val="auto"/>
          <w:szCs w:val="22"/>
          <w:lang w:val="sk-SK"/>
        </w:rPr>
        <w:t>Governance</w:t>
      </w:r>
      <w:proofErr w:type="spellEnd"/>
      <w:r>
        <w:rPr>
          <w:rFonts w:ascii="Calibri" w:hAnsi="Calibri" w:cs="Calibri"/>
          <w:color w:val="auto"/>
          <w:szCs w:val="22"/>
          <w:lang w:val="sk-SK"/>
        </w:rPr>
        <w:t xml:space="preserve"> </w:t>
      </w:r>
    </w:p>
    <w:p w14:paraId="0E7CD93B" w14:textId="01AE17BD" w:rsidR="001F18C2" w:rsidRDefault="001F18C2" w:rsidP="00676E80">
      <w:pPr>
        <w:pStyle w:val="BodyTextIndent"/>
        <w:numPr>
          <w:ilvl w:val="0"/>
          <w:numId w:val="2"/>
        </w:numPr>
        <w:spacing w:before="0"/>
        <w:ind w:left="357" w:hanging="357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 xml:space="preserve">Posilňovanie interných kapacít </w:t>
      </w:r>
      <w:r w:rsidRPr="001F18C2">
        <w:rPr>
          <w:rFonts w:ascii="Calibri" w:hAnsi="Calibri" w:cs="Calibri"/>
          <w:color w:val="auto"/>
          <w:szCs w:val="22"/>
          <w:lang w:val="sk-SK"/>
        </w:rPr>
        <w:t>na riadenie a implementáciu  IT projektov</w:t>
      </w:r>
      <w:r>
        <w:rPr>
          <w:rFonts w:ascii="Calibri" w:hAnsi="Calibri" w:cs="Calibri"/>
          <w:color w:val="auto"/>
          <w:szCs w:val="22"/>
          <w:lang w:val="sk-SK"/>
        </w:rPr>
        <w:t xml:space="preserve"> </w:t>
      </w:r>
      <w:r w:rsidR="00894953" w:rsidRPr="009C03F9">
        <w:rPr>
          <w:rFonts w:ascii="Calibri" w:hAnsi="Calibri" w:cs="Calibri"/>
          <w:color w:val="auto"/>
          <w:szCs w:val="22"/>
          <w:lang w:val="sk-SK"/>
        </w:rPr>
        <w:t xml:space="preserve"> (Fitoš)</w:t>
      </w:r>
    </w:p>
    <w:p w14:paraId="275D9EA2" w14:textId="45751C03" w:rsidR="001F18C2" w:rsidRPr="009C03F9" w:rsidRDefault="001F18C2" w:rsidP="001F18C2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 w:rsidRPr="009C03F9">
        <w:rPr>
          <w:rFonts w:ascii="Calibri" w:hAnsi="Calibri" w:cs="Calibri"/>
          <w:color w:val="auto"/>
          <w:szCs w:val="22"/>
          <w:lang w:val="sk-SK"/>
        </w:rPr>
        <w:t xml:space="preserve">Viď </w:t>
      </w:r>
      <w:r w:rsidR="00526050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>P</w:t>
      </w:r>
      <w:r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ríloha </w:t>
      </w:r>
      <w:r w:rsidR="00526050"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4 </w:t>
      </w:r>
      <w:r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>Posilňovanie</w:t>
      </w:r>
      <w:r w:rsidRPr="00526050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 </w:t>
      </w:r>
      <w:r w:rsidRPr="001F18C2">
        <w:rPr>
          <w:rFonts w:ascii="Calibri" w:hAnsi="Calibri" w:cs="Calibri"/>
          <w:color w:val="2F5496" w:themeColor="accent1" w:themeShade="BF"/>
          <w:szCs w:val="22"/>
          <w:lang w:val="sk-SK"/>
        </w:rPr>
        <w:t>interných</w:t>
      </w:r>
      <w:r w:rsidRPr="001F18C2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 </w:t>
      </w:r>
      <w:r w:rsidRPr="001F18C2">
        <w:rPr>
          <w:rFonts w:ascii="Calibri" w:hAnsi="Calibri" w:cs="Calibri"/>
          <w:color w:val="2F5496" w:themeColor="accent1" w:themeShade="BF"/>
          <w:szCs w:val="22"/>
          <w:lang w:val="sk-SK"/>
        </w:rPr>
        <w:t>projektových</w:t>
      </w:r>
      <w:r w:rsidRPr="001F18C2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 </w:t>
      </w:r>
      <w:r w:rsidRPr="001F18C2">
        <w:rPr>
          <w:rFonts w:ascii="Calibri" w:hAnsi="Calibri" w:cs="Calibri"/>
          <w:color w:val="2F5496" w:themeColor="accent1" w:themeShade="BF"/>
          <w:szCs w:val="22"/>
          <w:lang w:val="sk-SK"/>
        </w:rPr>
        <w:t>kapacít</w:t>
      </w:r>
      <w:r w:rsidRPr="001F18C2">
        <w:rPr>
          <w:rFonts w:ascii="Calibri" w:hAnsi="Calibri" w:cs="Calibri"/>
          <w:color w:val="2F5496" w:themeColor="accent1" w:themeShade="BF"/>
          <w:szCs w:val="22"/>
          <w:lang w:val="sk-SK"/>
        </w:rPr>
        <w:t xml:space="preserve"> OVM.docx</w:t>
      </w:r>
    </w:p>
    <w:p w14:paraId="4D9B7887" w14:textId="45AD59D3" w:rsidR="001F18C2" w:rsidRDefault="001F18C2" w:rsidP="001F18C2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>Zber písomných pripomienok k</w:t>
      </w:r>
      <w:r w:rsidR="00894953">
        <w:rPr>
          <w:rFonts w:ascii="Calibri" w:hAnsi="Calibri" w:cs="Calibri"/>
          <w:color w:val="auto"/>
          <w:szCs w:val="22"/>
          <w:lang w:val="sk-SK"/>
        </w:rPr>
        <w:t xml:space="preserve"> Posilňovaniu </w:t>
      </w:r>
      <w:r w:rsidR="00894953" w:rsidRPr="00894953">
        <w:rPr>
          <w:rFonts w:ascii="Calibri" w:hAnsi="Calibri" w:cs="Calibri"/>
          <w:color w:val="auto"/>
          <w:szCs w:val="22"/>
          <w:lang w:val="sk-SK"/>
        </w:rPr>
        <w:t>interných</w:t>
      </w:r>
      <w:r w:rsidR="00894953" w:rsidRPr="00894953">
        <w:rPr>
          <w:rFonts w:ascii="Calibri" w:hAnsi="Calibri" w:cs="Calibri"/>
          <w:color w:val="auto"/>
          <w:szCs w:val="22"/>
          <w:lang w:val="sk-SK"/>
        </w:rPr>
        <w:t xml:space="preserve"> </w:t>
      </w:r>
      <w:r w:rsidR="00894953" w:rsidRPr="00894953">
        <w:rPr>
          <w:rFonts w:ascii="Calibri" w:hAnsi="Calibri" w:cs="Calibri"/>
          <w:color w:val="auto"/>
          <w:szCs w:val="22"/>
          <w:lang w:val="sk-SK"/>
        </w:rPr>
        <w:t>projektových</w:t>
      </w:r>
      <w:r w:rsidR="00894953" w:rsidRPr="00894953">
        <w:rPr>
          <w:rFonts w:ascii="Calibri" w:hAnsi="Calibri" w:cs="Calibri"/>
          <w:color w:val="auto"/>
          <w:szCs w:val="22"/>
          <w:lang w:val="sk-SK"/>
        </w:rPr>
        <w:t xml:space="preserve"> </w:t>
      </w:r>
      <w:r w:rsidR="00894953" w:rsidRPr="00894953">
        <w:rPr>
          <w:rFonts w:ascii="Calibri" w:hAnsi="Calibri" w:cs="Calibri"/>
          <w:color w:val="auto"/>
          <w:szCs w:val="22"/>
          <w:lang w:val="sk-SK"/>
        </w:rPr>
        <w:t>kapacít</w:t>
      </w:r>
      <w:r w:rsidR="00894953" w:rsidRPr="00894953">
        <w:rPr>
          <w:rFonts w:ascii="Calibri" w:hAnsi="Calibri" w:cs="Calibri"/>
          <w:color w:val="auto"/>
          <w:szCs w:val="22"/>
          <w:lang w:val="sk-SK"/>
        </w:rPr>
        <w:t xml:space="preserve"> OVM</w:t>
      </w:r>
      <w:r w:rsidR="00894953" w:rsidRPr="00894953">
        <w:rPr>
          <w:rFonts w:ascii="Calibri" w:hAnsi="Calibri" w:cs="Calibri"/>
          <w:color w:val="auto"/>
          <w:szCs w:val="22"/>
          <w:lang w:val="sk-SK"/>
        </w:rPr>
        <w:t xml:space="preserve"> </w:t>
      </w:r>
      <w:r>
        <w:rPr>
          <w:rFonts w:ascii="Calibri" w:hAnsi="Calibri" w:cs="Calibri"/>
          <w:color w:val="auto"/>
          <w:szCs w:val="22"/>
          <w:lang w:val="sk-SK"/>
        </w:rPr>
        <w:t>podľa možnosti do 20.1.2021 17:00</w:t>
      </w:r>
    </w:p>
    <w:p w14:paraId="37BAFDE3" w14:textId="78F9D1ED" w:rsidR="00872707" w:rsidRPr="009C03F9" w:rsidRDefault="001F18C2" w:rsidP="001F18C2">
      <w:pPr>
        <w:pStyle w:val="BodyTextIndent"/>
        <w:numPr>
          <w:ilvl w:val="0"/>
          <w:numId w:val="22"/>
        </w:numPr>
        <w:spacing w:before="0"/>
        <w:rPr>
          <w:rFonts w:ascii="Calibri" w:hAnsi="Calibri" w:cs="Calibri"/>
          <w:color w:val="auto"/>
          <w:szCs w:val="22"/>
          <w:lang w:val="sk-SK"/>
        </w:rPr>
      </w:pPr>
      <w:r>
        <w:rPr>
          <w:rFonts w:ascii="Calibri" w:hAnsi="Calibri" w:cs="Calibri"/>
          <w:color w:val="auto"/>
          <w:szCs w:val="22"/>
          <w:lang w:val="sk-SK"/>
        </w:rPr>
        <w:t>Dohoda o</w:t>
      </w:r>
      <w:r w:rsidR="00894953">
        <w:rPr>
          <w:rFonts w:ascii="Calibri" w:hAnsi="Calibri" w:cs="Calibri"/>
          <w:color w:val="auto"/>
          <w:szCs w:val="22"/>
          <w:lang w:val="sk-SK"/>
        </w:rPr>
        <w:t> </w:t>
      </w:r>
      <w:r>
        <w:rPr>
          <w:rFonts w:ascii="Calibri" w:hAnsi="Calibri" w:cs="Calibri"/>
          <w:color w:val="auto"/>
          <w:szCs w:val="22"/>
          <w:lang w:val="sk-SK"/>
        </w:rPr>
        <w:t>zaslaní</w:t>
      </w:r>
      <w:r w:rsidR="00894953">
        <w:rPr>
          <w:rFonts w:ascii="Calibri" w:hAnsi="Calibri" w:cs="Calibri"/>
          <w:color w:val="auto"/>
          <w:szCs w:val="22"/>
          <w:lang w:val="sk-SK"/>
        </w:rPr>
        <w:t xml:space="preserve"> </w:t>
      </w:r>
      <w:r w:rsidR="00894953">
        <w:rPr>
          <w:rFonts w:ascii="Calibri" w:hAnsi="Calibri" w:cs="Calibri"/>
          <w:color w:val="auto"/>
          <w:szCs w:val="22"/>
          <w:lang w:val="sk-SK"/>
        </w:rPr>
        <w:t xml:space="preserve">ďalších pripomienok na základe diskusie na PS </w:t>
      </w:r>
      <w:proofErr w:type="spellStart"/>
      <w:r w:rsidR="00894953">
        <w:rPr>
          <w:rFonts w:ascii="Calibri" w:hAnsi="Calibri" w:cs="Calibri"/>
          <w:color w:val="auto"/>
          <w:szCs w:val="22"/>
          <w:lang w:val="sk-SK"/>
        </w:rPr>
        <w:t>Governance</w:t>
      </w:r>
      <w:proofErr w:type="spellEnd"/>
    </w:p>
    <w:p w14:paraId="01D90D44" w14:textId="77777777" w:rsidR="009B17F2" w:rsidRPr="009C03F9" w:rsidRDefault="009B17F2" w:rsidP="00676E80">
      <w:pPr>
        <w:pStyle w:val="BodyTextIndent"/>
        <w:numPr>
          <w:ilvl w:val="0"/>
          <w:numId w:val="2"/>
        </w:numPr>
        <w:spacing w:before="0"/>
        <w:ind w:left="357" w:hanging="357"/>
        <w:rPr>
          <w:rFonts w:ascii="Calibri" w:hAnsi="Calibri" w:cs="Calibri"/>
          <w:color w:val="auto"/>
          <w:szCs w:val="22"/>
          <w:lang w:val="sk-SK"/>
        </w:rPr>
      </w:pPr>
      <w:r w:rsidRPr="009C03F9">
        <w:rPr>
          <w:rFonts w:ascii="Calibri" w:hAnsi="Calibri" w:cs="Calibri"/>
          <w:color w:val="auto"/>
          <w:szCs w:val="22"/>
          <w:lang w:val="sk-SK"/>
        </w:rPr>
        <w:t>Rôzne</w:t>
      </w:r>
    </w:p>
    <w:p w14:paraId="1924A117" w14:textId="77777777" w:rsidR="00FE777E" w:rsidRPr="009C03F9" w:rsidRDefault="00FE777E" w:rsidP="00C311B7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b/>
          <w:sz w:val="22"/>
          <w:szCs w:val="22"/>
          <w:u w:val="single"/>
          <w:lang w:val="sk-SK"/>
        </w:rPr>
      </w:pPr>
    </w:p>
    <w:p w14:paraId="2D44B81D" w14:textId="606ACAA7" w:rsidR="00676E80" w:rsidRPr="009C03F9" w:rsidRDefault="00676E80" w:rsidP="00676E80">
      <w:pPr>
        <w:rPr>
          <w:rFonts w:ascii="Calibri" w:hAnsi="Calibri" w:cs="Calibri"/>
          <w:b/>
          <w:bCs/>
          <w:sz w:val="22"/>
          <w:szCs w:val="22"/>
          <w:u w:val="single"/>
          <w:lang w:val="sk-SK"/>
        </w:rPr>
      </w:pPr>
      <w:r w:rsidRPr="009C03F9">
        <w:rPr>
          <w:rFonts w:ascii="Calibri" w:hAnsi="Calibri" w:cs="Calibri"/>
          <w:b/>
          <w:bCs/>
          <w:sz w:val="22"/>
          <w:szCs w:val="22"/>
          <w:u w:val="single"/>
          <w:lang w:val="sk-SK"/>
        </w:rPr>
        <w:t xml:space="preserve">Ad 2 </w:t>
      </w:r>
      <w:r w:rsidR="00526050">
        <w:rPr>
          <w:rFonts w:ascii="Calibri" w:hAnsi="Calibri" w:cs="Calibri"/>
          <w:b/>
          <w:bCs/>
          <w:sz w:val="22"/>
          <w:szCs w:val="22"/>
          <w:u w:val="single"/>
          <w:lang w:val="sk-SK"/>
        </w:rPr>
        <w:t>Ú</w:t>
      </w:r>
      <w:r w:rsidR="00043C30">
        <w:rPr>
          <w:rFonts w:ascii="Calibri" w:hAnsi="Calibri" w:cs="Calibri"/>
          <w:b/>
          <w:bCs/>
          <w:sz w:val="22"/>
          <w:szCs w:val="22"/>
          <w:u w:val="single"/>
          <w:lang w:val="sk-SK"/>
        </w:rPr>
        <w:t>loh</w:t>
      </w:r>
      <w:r w:rsidR="00526050">
        <w:rPr>
          <w:rFonts w:ascii="Calibri" w:hAnsi="Calibri" w:cs="Calibri"/>
          <w:b/>
          <w:bCs/>
          <w:sz w:val="22"/>
          <w:szCs w:val="22"/>
          <w:u w:val="single"/>
          <w:lang w:val="sk-SK"/>
        </w:rPr>
        <w:t>y</w:t>
      </w:r>
      <w:r w:rsidR="00043C30">
        <w:rPr>
          <w:rFonts w:ascii="Calibri" w:hAnsi="Calibri" w:cs="Calibri"/>
          <w:b/>
          <w:bCs/>
          <w:sz w:val="22"/>
          <w:szCs w:val="22"/>
          <w:u w:val="single"/>
          <w:lang w:val="sk-SK"/>
        </w:rPr>
        <w:t xml:space="preserve"> PS </w:t>
      </w:r>
      <w:proofErr w:type="spellStart"/>
      <w:r w:rsidR="00043C30">
        <w:rPr>
          <w:rFonts w:ascii="Calibri" w:hAnsi="Calibri" w:cs="Calibri"/>
          <w:b/>
          <w:bCs/>
          <w:sz w:val="22"/>
          <w:szCs w:val="22"/>
          <w:u w:val="single"/>
          <w:lang w:val="sk-SK"/>
        </w:rPr>
        <w:t>Governanance</w:t>
      </w:r>
      <w:proofErr w:type="spellEnd"/>
    </w:p>
    <w:p w14:paraId="4057F253" w14:textId="77777777" w:rsidR="00676E80" w:rsidRPr="009C03F9" w:rsidRDefault="00676E80" w:rsidP="00676E80">
      <w:pPr>
        <w:rPr>
          <w:rFonts w:ascii="Calibri" w:hAnsi="Calibri" w:cs="Calibri"/>
          <w:sz w:val="22"/>
          <w:szCs w:val="22"/>
          <w:lang w:val="sk-SK"/>
        </w:rPr>
      </w:pPr>
    </w:p>
    <w:p w14:paraId="08F82010" w14:textId="77777777" w:rsidR="00676E80" w:rsidRPr="009C03F9" w:rsidRDefault="00676E80" w:rsidP="00676E80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b/>
          <w:color w:val="000000"/>
          <w:sz w:val="22"/>
          <w:szCs w:val="22"/>
          <w:lang w:val="sk-SK"/>
        </w:rPr>
      </w:pPr>
      <w:r w:rsidRPr="009C03F9">
        <w:rPr>
          <w:rFonts w:ascii="Calibri" w:hAnsi="Calibri" w:cs="Calibri"/>
          <w:b/>
          <w:color w:val="000000"/>
          <w:sz w:val="22"/>
          <w:szCs w:val="22"/>
          <w:lang w:val="sk-SK"/>
        </w:rPr>
        <w:t xml:space="preserve">Úloha 1/2020 </w:t>
      </w:r>
    </w:p>
    <w:p w14:paraId="31F2CB59" w14:textId="77777777" w:rsidR="00676E80" w:rsidRPr="009C03F9" w:rsidRDefault="00676E80" w:rsidP="00676E80">
      <w:pPr>
        <w:pStyle w:val="Normln"/>
        <w:tabs>
          <w:tab w:val="clear" w:pos="4320"/>
          <w:tab w:val="clear" w:pos="5670"/>
          <w:tab w:val="clear" w:pos="7371"/>
          <w:tab w:val="clear" w:pos="8640"/>
          <w:tab w:val="center" w:pos="-7938"/>
        </w:tabs>
        <w:ind w:left="0" w:firstLine="0"/>
        <w:rPr>
          <w:rFonts w:ascii="Calibri" w:hAnsi="Calibri" w:cs="Calibri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>PS dostane na oboznámenie návrh pozície k partnerskej dohode. Zatiaľ sa tak nestalo</w:t>
      </w:r>
    </w:p>
    <w:p w14:paraId="4A6FDE63" w14:textId="77777777" w:rsidR="00676E80" w:rsidRPr="009C03F9" w:rsidRDefault="00676E80" w:rsidP="00676E80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9C03F9">
        <w:rPr>
          <w:rFonts w:ascii="Calibri" w:hAnsi="Calibri" w:cs="Calibri"/>
          <w:color w:val="000000"/>
          <w:sz w:val="22"/>
          <w:szCs w:val="22"/>
          <w:lang w:val="sk-SK"/>
        </w:rPr>
        <w:t>Z: Martin Bezek</w:t>
      </w:r>
    </w:p>
    <w:p w14:paraId="40B359A0" w14:textId="77777777" w:rsidR="00676E80" w:rsidRPr="009C03F9" w:rsidRDefault="00676E80" w:rsidP="00676E80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9C03F9">
        <w:rPr>
          <w:rFonts w:ascii="Calibri" w:hAnsi="Calibri" w:cs="Calibri"/>
          <w:color w:val="000000"/>
          <w:sz w:val="22"/>
          <w:szCs w:val="22"/>
          <w:lang w:val="sk-SK"/>
        </w:rPr>
        <w:t>T: Upresníme na základe rozhodnutia ÚPVII a dostupnosti návrhu príslušný kapitol PD</w:t>
      </w:r>
    </w:p>
    <w:p w14:paraId="3B822AEA" w14:textId="77777777" w:rsidR="00676E80" w:rsidRPr="009C03F9" w:rsidRDefault="00676E80" w:rsidP="00676E80">
      <w:pPr>
        <w:pStyle w:val="Normln"/>
        <w:tabs>
          <w:tab w:val="clear" w:pos="4320"/>
          <w:tab w:val="clear" w:pos="5670"/>
          <w:tab w:val="clear" w:pos="7371"/>
          <w:tab w:val="clear" w:pos="8640"/>
          <w:tab w:val="center" w:pos="-7938"/>
        </w:tabs>
        <w:ind w:left="0" w:firstLine="0"/>
        <w:rPr>
          <w:rFonts w:ascii="Calibri" w:hAnsi="Calibri" w:cs="Calibri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>Pripomienky zatiaľ nedávať, začne sa až po prezentácii pozičného dokumentu a pripomienok z EK voči pozičnému dokumentu</w:t>
      </w:r>
    </w:p>
    <w:p w14:paraId="0BB51A0B" w14:textId="77777777" w:rsidR="00676E80" w:rsidRPr="009C03F9" w:rsidRDefault="00676E80" w:rsidP="00676E80">
      <w:pPr>
        <w:pStyle w:val="Normln"/>
        <w:tabs>
          <w:tab w:val="clear" w:pos="4320"/>
          <w:tab w:val="clear" w:pos="5670"/>
          <w:tab w:val="clear" w:pos="7371"/>
          <w:tab w:val="clear" w:pos="8640"/>
          <w:tab w:val="center" w:pos="-7938"/>
        </w:tabs>
        <w:ind w:left="0" w:firstLine="0"/>
        <w:rPr>
          <w:rFonts w:ascii="Calibri" w:hAnsi="Calibri" w:cs="Calibri"/>
          <w:color w:val="C00000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>STAV: Sekcia ITVS poslala svoje návrhy na CKO. Stav zapracovania nie je známy</w:t>
      </w:r>
      <w:r w:rsidRPr="009C03F9">
        <w:rPr>
          <w:rFonts w:ascii="Calibri" w:hAnsi="Calibri" w:cs="Calibri"/>
          <w:color w:val="C00000"/>
          <w:szCs w:val="22"/>
          <w:lang w:val="sk-SK"/>
        </w:rPr>
        <w:t xml:space="preserve">. </w:t>
      </w:r>
    </w:p>
    <w:p w14:paraId="3DB4D2F7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szCs w:val="22"/>
          <w:lang w:val="sk-SK"/>
        </w:rPr>
      </w:pPr>
    </w:p>
    <w:p w14:paraId="5D0E25B2" w14:textId="77777777" w:rsidR="00676E80" w:rsidRPr="009C03F9" w:rsidRDefault="00676E80" w:rsidP="00676E80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sk-SK"/>
        </w:rPr>
      </w:pPr>
    </w:p>
    <w:p w14:paraId="02C900F3" w14:textId="77777777" w:rsidR="00676E80" w:rsidRPr="009C03F9" w:rsidRDefault="00676E80" w:rsidP="00676E80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sk-SK"/>
        </w:rPr>
      </w:pPr>
      <w:r w:rsidRPr="009C03F9">
        <w:rPr>
          <w:rFonts w:ascii="Calibri" w:hAnsi="Calibri" w:cs="Calibri"/>
          <w:b/>
          <w:sz w:val="22"/>
          <w:szCs w:val="22"/>
          <w:lang w:val="sk-SK"/>
        </w:rPr>
        <w:t xml:space="preserve">Úloha 10/2020 </w:t>
      </w:r>
    </w:p>
    <w:p w14:paraId="7436113D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>Validácia kompetenčného modelu (</w:t>
      </w:r>
      <w:hyperlink r:id="rId8" w:history="1">
        <w:r w:rsidRPr="009C03F9">
          <w:rPr>
            <w:rFonts w:ascii="Calibri" w:hAnsi="Calibri" w:cs="Calibri"/>
            <w:color w:val="0000FF"/>
            <w:szCs w:val="22"/>
            <w:u w:val="single"/>
            <w:lang w:val="sk-SK"/>
          </w:rPr>
          <w:t>kariera.statneit.sk</w:t>
        </w:r>
      </w:hyperlink>
      <w:r w:rsidRPr="009C03F9">
        <w:rPr>
          <w:rFonts w:ascii="Calibri" w:hAnsi="Calibri" w:cs="Calibri"/>
          <w:szCs w:val="22"/>
          <w:lang w:val="sk-SK"/>
        </w:rPr>
        <w:t xml:space="preserve">). Tému bude za MIRRI zastrešovať pani </w:t>
      </w:r>
      <w:proofErr w:type="spellStart"/>
      <w:r w:rsidRPr="009C03F9">
        <w:rPr>
          <w:rFonts w:ascii="Calibri" w:hAnsi="Calibri" w:cs="Calibri"/>
          <w:szCs w:val="22"/>
          <w:lang w:val="sk-SK"/>
        </w:rPr>
        <w:t>Rakovická</w:t>
      </w:r>
      <w:proofErr w:type="spellEnd"/>
      <w:r w:rsidRPr="009C03F9">
        <w:rPr>
          <w:rFonts w:ascii="Calibri" w:hAnsi="Calibri" w:cs="Calibri"/>
          <w:szCs w:val="22"/>
          <w:lang w:val="sk-SK"/>
        </w:rPr>
        <w:t xml:space="preserve">. </w:t>
      </w:r>
    </w:p>
    <w:p w14:paraId="59403C62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color w:val="000000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>Z</w:t>
      </w:r>
      <w:r w:rsidRPr="009C03F9">
        <w:rPr>
          <w:rFonts w:ascii="Calibri" w:hAnsi="Calibri" w:cs="Calibri"/>
          <w:color w:val="000000"/>
          <w:szCs w:val="22"/>
          <w:lang w:val="sk-SK"/>
        </w:rPr>
        <w:t xml:space="preserve">: Martin Bezek, Milan </w:t>
      </w:r>
      <w:proofErr w:type="spellStart"/>
      <w:r w:rsidRPr="009C03F9">
        <w:rPr>
          <w:rFonts w:ascii="Calibri" w:hAnsi="Calibri" w:cs="Calibri"/>
          <w:color w:val="000000"/>
          <w:szCs w:val="22"/>
          <w:lang w:val="sk-SK"/>
        </w:rPr>
        <w:t>Ftáčnik</w:t>
      </w:r>
      <w:proofErr w:type="spellEnd"/>
      <w:r w:rsidRPr="009C03F9">
        <w:rPr>
          <w:rFonts w:ascii="Calibri" w:hAnsi="Calibri" w:cs="Calibri"/>
          <w:color w:val="000000"/>
          <w:szCs w:val="22"/>
          <w:lang w:val="sk-SK"/>
        </w:rPr>
        <w:t xml:space="preserve">, Vladimír </w:t>
      </w:r>
      <w:proofErr w:type="spellStart"/>
      <w:r w:rsidRPr="009C03F9">
        <w:rPr>
          <w:rFonts w:ascii="Calibri" w:hAnsi="Calibri" w:cs="Calibri"/>
          <w:color w:val="000000"/>
          <w:szCs w:val="22"/>
          <w:lang w:val="sk-SK"/>
        </w:rPr>
        <w:t>Raučina</w:t>
      </w:r>
      <w:proofErr w:type="spellEnd"/>
      <w:r w:rsidRPr="009C03F9">
        <w:rPr>
          <w:rFonts w:ascii="Calibri" w:hAnsi="Calibri" w:cs="Calibri"/>
          <w:color w:val="000000"/>
          <w:szCs w:val="22"/>
          <w:lang w:val="sk-SK"/>
        </w:rPr>
        <w:t xml:space="preserve">, Ján </w:t>
      </w:r>
      <w:proofErr w:type="spellStart"/>
      <w:r w:rsidRPr="009C03F9">
        <w:rPr>
          <w:rFonts w:ascii="Calibri" w:hAnsi="Calibri" w:cs="Calibri"/>
          <w:color w:val="000000"/>
          <w:szCs w:val="22"/>
          <w:lang w:val="sk-SK"/>
        </w:rPr>
        <w:t>Tobík</w:t>
      </w:r>
      <w:proofErr w:type="spellEnd"/>
      <w:r w:rsidRPr="009C03F9">
        <w:rPr>
          <w:rFonts w:ascii="Calibri" w:hAnsi="Calibri" w:cs="Calibri"/>
          <w:color w:val="000000"/>
          <w:szCs w:val="22"/>
          <w:lang w:val="sk-SK"/>
        </w:rPr>
        <w:t xml:space="preserve">, Erik Minarovič a  </w:t>
      </w:r>
      <w:proofErr w:type="spellStart"/>
      <w:r w:rsidRPr="009C03F9">
        <w:rPr>
          <w:rFonts w:ascii="Calibri" w:hAnsi="Calibri" w:cs="Calibri"/>
          <w:color w:val="000000"/>
          <w:szCs w:val="22"/>
          <w:lang w:val="sk-SK"/>
        </w:rPr>
        <w:t>Ľudovit</w:t>
      </w:r>
      <w:proofErr w:type="spellEnd"/>
      <w:r w:rsidRPr="009C03F9">
        <w:rPr>
          <w:rFonts w:ascii="Calibri" w:hAnsi="Calibri" w:cs="Calibri"/>
          <w:color w:val="000000"/>
          <w:szCs w:val="22"/>
          <w:lang w:val="sk-SK"/>
        </w:rPr>
        <w:t xml:space="preserve"> </w:t>
      </w:r>
      <w:proofErr w:type="spellStart"/>
      <w:r w:rsidRPr="009C03F9">
        <w:rPr>
          <w:rFonts w:ascii="Calibri" w:hAnsi="Calibri" w:cs="Calibri"/>
          <w:color w:val="000000"/>
          <w:szCs w:val="22"/>
          <w:lang w:val="sk-SK"/>
        </w:rPr>
        <w:t>Holbík</w:t>
      </w:r>
      <w:proofErr w:type="spellEnd"/>
    </w:p>
    <w:p w14:paraId="105969AD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color w:val="000000"/>
          <w:szCs w:val="22"/>
          <w:lang w:val="sk-SK"/>
        </w:rPr>
      </w:pPr>
      <w:r w:rsidRPr="009C03F9">
        <w:rPr>
          <w:rFonts w:ascii="Calibri" w:hAnsi="Calibri" w:cs="Calibri"/>
          <w:color w:val="000000"/>
          <w:szCs w:val="22"/>
          <w:lang w:val="sk-SK"/>
        </w:rPr>
        <w:t>T: Prvé stretnutie užšieho tímu sa uskutoční v piatok 14.8 o 9:30 na MIRRI</w:t>
      </w:r>
    </w:p>
    <w:p w14:paraId="5137BECE" w14:textId="77777777" w:rsidR="00676E80" w:rsidRPr="009C03F9" w:rsidRDefault="00676E80" w:rsidP="00676E80">
      <w:pPr>
        <w:spacing w:line="275" w:lineRule="auto"/>
        <w:textDirection w:val="btLr"/>
        <w:rPr>
          <w:rFonts w:ascii="Calibri" w:hAnsi="Calibri" w:cs="Calibri"/>
          <w:color w:val="000000"/>
          <w:sz w:val="22"/>
          <w:szCs w:val="22"/>
          <w:lang w:val="sk-SK"/>
        </w:rPr>
      </w:pPr>
      <w:r w:rsidRPr="009C03F9">
        <w:rPr>
          <w:rFonts w:ascii="Calibri" w:hAnsi="Calibri" w:cs="Calibri"/>
          <w:color w:val="000000"/>
          <w:sz w:val="22"/>
          <w:szCs w:val="22"/>
          <w:lang w:val="sk-SK"/>
        </w:rPr>
        <w:t xml:space="preserve">STAV: Medzičasom došlo k personálnym zmenám/odchodom pracovníkov. Pracovná skupina sa buď nezišla, ak áno, tak vedúci PS </w:t>
      </w:r>
      <w:proofErr w:type="spellStart"/>
      <w:r w:rsidRPr="009C03F9">
        <w:rPr>
          <w:rFonts w:ascii="Calibri" w:hAnsi="Calibri" w:cs="Calibri"/>
          <w:color w:val="000000"/>
          <w:sz w:val="22"/>
          <w:szCs w:val="22"/>
          <w:lang w:val="sk-SK"/>
        </w:rPr>
        <w:t>Governance</w:t>
      </w:r>
      <w:proofErr w:type="spellEnd"/>
      <w:r w:rsidRPr="009C03F9">
        <w:rPr>
          <w:rFonts w:ascii="Calibri" w:hAnsi="Calibri" w:cs="Calibri"/>
          <w:color w:val="000000"/>
          <w:sz w:val="22"/>
          <w:szCs w:val="22"/>
          <w:lang w:val="sk-SK"/>
        </w:rPr>
        <w:t xml:space="preserve"> nemá k dispozícii výstupy z jej rokovania. Na druhej strane </w:t>
      </w:r>
      <w:r w:rsidRPr="009C03F9">
        <w:rPr>
          <w:rFonts w:ascii="Calibri" w:eastAsia="Calibri" w:hAnsi="Calibri" w:cs="Calibri"/>
          <w:color w:val="000000"/>
          <w:sz w:val="22"/>
          <w:szCs w:val="22"/>
          <w:lang w:val="sk-SK"/>
        </w:rPr>
        <w:t>Odbor programovania a</w:t>
      </w:r>
      <w:r w:rsidRPr="009C03F9">
        <w:rPr>
          <w:rFonts w:ascii="Calibri" w:hAnsi="Calibri" w:cs="Calibri"/>
          <w:color w:val="000000"/>
          <w:sz w:val="22"/>
          <w:szCs w:val="22"/>
          <w:lang w:val="sk-SK"/>
        </w:rPr>
        <w:t> </w:t>
      </w:r>
      <w:r w:rsidRPr="009C03F9">
        <w:rPr>
          <w:rFonts w:ascii="Calibri" w:eastAsia="Calibri" w:hAnsi="Calibri" w:cs="Calibri"/>
          <w:color w:val="000000"/>
          <w:sz w:val="22"/>
          <w:szCs w:val="22"/>
          <w:lang w:val="sk-SK"/>
        </w:rPr>
        <w:t>metodiky</w:t>
      </w:r>
      <w:r w:rsidRPr="009C03F9">
        <w:rPr>
          <w:rFonts w:ascii="Calibri" w:hAnsi="Calibri" w:cs="Calibri"/>
          <w:color w:val="000000"/>
          <w:sz w:val="22"/>
          <w:szCs w:val="22"/>
          <w:lang w:val="sk-SK"/>
        </w:rPr>
        <w:t xml:space="preserve"> SO pripravil </w:t>
      </w:r>
      <w:r w:rsidRPr="009C03F9">
        <w:rPr>
          <w:rFonts w:ascii="Calibri" w:eastAsia="Calibri" w:hAnsi="Calibri" w:cs="Calibri"/>
          <w:color w:val="000000"/>
          <w:sz w:val="22"/>
          <w:szCs w:val="22"/>
          <w:lang w:val="sk-SK"/>
        </w:rPr>
        <w:t>Usmernenie SO OPII k využitiu interných kapacít v rámci národných projektov prioritnej osi 7 Operačného programu Integrovaná infraštruktúra</w:t>
      </w:r>
      <w:r w:rsidRPr="009C03F9">
        <w:rPr>
          <w:rFonts w:ascii="Calibri" w:hAnsi="Calibri" w:cs="Calibri"/>
          <w:color w:val="000000"/>
          <w:sz w:val="22"/>
          <w:szCs w:val="22"/>
          <w:lang w:val="sk-SK"/>
        </w:rPr>
        <w:t xml:space="preserve">, viď príloha. </w:t>
      </w:r>
    </w:p>
    <w:p w14:paraId="629FBE13" w14:textId="77777777" w:rsidR="00676E80" w:rsidRPr="009C03F9" w:rsidRDefault="00676E80" w:rsidP="00676E80">
      <w:pPr>
        <w:spacing w:line="275" w:lineRule="auto"/>
        <w:textDirection w:val="btLr"/>
        <w:rPr>
          <w:rFonts w:ascii="Calibri" w:hAnsi="Calibri" w:cs="Calibri"/>
          <w:sz w:val="22"/>
          <w:szCs w:val="22"/>
          <w:lang w:val="sk-SK"/>
        </w:rPr>
      </w:pPr>
    </w:p>
    <w:p w14:paraId="254BC58E" w14:textId="77777777" w:rsidR="00676E80" w:rsidRPr="009C03F9" w:rsidRDefault="00676E80" w:rsidP="00676E80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sk-SK"/>
        </w:rPr>
      </w:pPr>
      <w:r w:rsidRPr="009C03F9">
        <w:rPr>
          <w:rFonts w:ascii="Calibri" w:hAnsi="Calibri" w:cs="Calibri"/>
          <w:b/>
          <w:sz w:val="22"/>
          <w:szCs w:val="22"/>
          <w:lang w:val="sk-SK"/>
        </w:rPr>
        <w:t xml:space="preserve">Úloha 11/2020 </w:t>
      </w:r>
    </w:p>
    <w:p w14:paraId="66E6AC94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>Zdôvodnenie potreby novej právnej úpravy autorizácie na príkladoch z praxe. (viď bod 3 zápisu)</w:t>
      </w:r>
    </w:p>
    <w:p w14:paraId="3A779B5C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color w:val="000000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 xml:space="preserve">Z: Pavol </w:t>
      </w:r>
      <w:proofErr w:type="spellStart"/>
      <w:r w:rsidRPr="009C03F9">
        <w:rPr>
          <w:rFonts w:ascii="Calibri" w:hAnsi="Calibri" w:cs="Calibri"/>
          <w:szCs w:val="22"/>
          <w:lang w:val="sk-SK"/>
        </w:rPr>
        <w:t>Frič</w:t>
      </w:r>
      <w:proofErr w:type="spellEnd"/>
    </w:p>
    <w:p w14:paraId="198FD9FD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color w:val="C00000"/>
          <w:szCs w:val="22"/>
          <w:lang w:val="sk-SK"/>
        </w:rPr>
      </w:pPr>
      <w:r w:rsidRPr="009C03F9">
        <w:rPr>
          <w:rFonts w:ascii="Calibri" w:hAnsi="Calibri" w:cs="Calibri"/>
          <w:color w:val="C00000"/>
          <w:szCs w:val="22"/>
          <w:lang w:val="sk-SK"/>
        </w:rPr>
        <w:t>T: 31.8.2020</w:t>
      </w:r>
    </w:p>
    <w:p w14:paraId="3EAA6FEA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color w:val="000000"/>
          <w:szCs w:val="22"/>
          <w:lang w:val="sk-SK"/>
        </w:rPr>
      </w:pPr>
      <w:r w:rsidRPr="009C03F9">
        <w:rPr>
          <w:rFonts w:ascii="Calibri" w:hAnsi="Calibri" w:cs="Calibri"/>
          <w:color w:val="000000"/>
          <w:szCs w:val="22"/>
          <w:lang w:val="sk-SK"/>
        </w:rPr>
        <w:t xml:space="preserve">STAV: Zdôvodnenie zatiaľ nemá PS </w:t>
      </w:r>
      <w:proofErr w:type="spellStart"/>
      <w:r w:rsidRPr="009C03F9">
        <w:rPr>
          <w:rFonts w:ascii="Calibri" w:hAnsi="Calibri" w:cs="Calibri"/>
          <w:color w:val="000000"/>
          <w:szCs w:val="22"/>
          <w:lang w:val="sk-SK"/>
        </w:rPr>
        <w:t>Governance</w:t>
      </w:r>
      <w:proofErr w:type="spellEnd"/>
      <w:r w:rsidRPr="009C03F9">
        <w:rPr>
          <w:rFonts w:ascii="Calibri" w:hAnsi="Calibri" w:cs="Calibri"/>
          <w:color w:val="000000"/>
          <w:szCs w:val="22"/>
          <w:lang w:val="sk-SK"/>
        </w:rPr>
        <w:t xml:space="preserve"> k dispozícii</w:t>
      </w:r>
    </w:p>
    <w:p w14:paraId="2B9435E8" w14:textId="77777777" w:rsidR="00676E80" w:rsidRPr="009C03F9" w:rsidRDefault="00676E80" w:rsidP="00676E80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b/>
          <w:sz w:val="22"/>
          <w:szCs w:val="22"/>
          <w:lang w:val="sk-SK"/>
        </w:rPr>
      </w:pPr>
    </w:p>
    <w:p w14:paraId="6FE4CD36" w14:textId="77777777" w:rsidR="00676E80" w:rsidRPr="009C03F9" w:rsidRDefault="00676E80" w:rsidP="00676E80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sk-SK"/>
        </w:rPr>
      </w:pPr>
      <w:r w:rsidRPr="009C03F9">
        <w:rPr>
          <w:rFonts w:ascii="Calibri" w:hAnsi="Calibri" w:cs="Calibri"/>
          <w:b/>
          <w:sz w:val="22"/>
          <w:szCs w:val="22"/>
          <w:lang w:val="sk-SK"/>
        </w:rPr>
        <w:lastRenderedPageBreak/>
        <w:t xml:space="preserve">Úloha 12/2020 </w:t>
      </w:r>
    </w:p>
    <w:p w14:paraId="37A178D8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color w:val="000000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 xml:space="preserve">Pán Bezek preverí záujem a navrhne formu zapojenia PS </w:t>
      </w:r>
      <w:proofErr w:type="spellStart"/>
      <w:r w:rsidRPr="009C03F9">
        <w:rPr>
          <w:rFonts w:ascii="Calibri" w:hAnsi="Calibri" w:cs="Calibri"/>
          <w:szCs w:val="22"/>
          <w:lang w:val="sk-SK"/>
        </w:rPr>
        <w:t>Governance</w:t>
      </w:r>
      <w:proofErr w:type="spellEnd"/>
      <w:r w:rsidRPr="009C03F9">
        <w:rPr>
          <w:rFonts w:ascii="Calibri" w:hAnsi="Calibri" w:cs="Calibri"/>
          <w:szCs w:val="22"/>
          <w:lang w:val="sk-SK"/>
        </w:rPr>
        <w:t xml:space="preserve"> pri podpore MIRRI pred </w:t>
      </w:r>
      <w:r w:rsidRPr="009C03F9">
        <w:rPr>
          <w:rFonts w:ascii="Calibri" w:hAnsi="Calibri" w:cs="Calibri"/>
          <w:color w:val="000000"/>
          <w:szCs w:val="22"/>
          <w:lang w:val="sk-SK"/>
        </w:rPr>
        <w:t>rokovaním s EK ohľadom Partnerskej dohody.</w:t>
      </w:r>
    </w:p>
    <w:p w14:paraId="48A5C36B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color w:val="000000"/>
          <w:szCs w:val="22"/>
          <w:lang w:val="sk-SK"/>
        </w:rPr>
      </w:pPr>
      <w:r w:rsidRPr="009C03F9">
        <w:rPr>
          <w:rFonts w:ascii="Calibri" w:hAnsi="Calibri" w:cs="Calibri"/>
          <w:color w:val="000000"/>
          <w:szCs w:val="22"/>
          <w:lang w:val="sk-SK"/>
        </w:rPr>
        <w:t>Z: Martin Bezek</w:t>
      </w:r>
    </w:p>
    <w:p w14:paraId="1A46CE9E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color w:val="C00000"/>
          <w:szCs w:val="22"/>
          <w:lang w:val="sk-SK"/>
        </w:rPr>
      </w:pPr>
      <w:r w:rsidRPr="009C03F9">
        <w:rPr>
          <w:rFonts w:ascii="Calibri" w:hAnsi="Calibri" w:cs="Calibri"/>
          <w:color w:val="C00000"/>
          <w:szCs w:val="22"/>
          <w:lang w:val="sk-SK"/>
        </w:rPr>
        <w:t>T: 31.8.2020</w:t>
      </w:r>
    </w:p>
    <w:p w14:paraId="297148B5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color w:val="000000"/>
          <w:szCs w:val="22"/>
          <w:lang w:val="sk-SK"/>
        </w:rPr>
      </w:pPr>
      <w:r w:rsidRPr="009C03F9">
        <w:rPr>
          <w:rFonts w:ascii="Calibri" w:hAnsi="Calibri" w:cs="Calibri"/>
          <w:color w:val="000000"/>
          <w:szCs w:val="22"/>
          <w:lang w:val="sk-SK"/>
        </w:rPr>
        <w:t xml:space="preserve">STAV: MIRRI zatiaľ neprejavilo záujem o stanovisko PS </w:t>
      </w:r>
      <w:proofErr w:type="spellStart"/>
      <w:r w:rsidRPr="009C03F9">
        <w:rPr>
          <w:rFonts w:ascii="Calibri" w:hAnsi="Calibri" w:cs="Calibri"/>
          <w:color w:val="000000"/>
          <w:szCs w:val="22"/>
          <w:lang w:val="sk-SK"/>
        </w:rPr>
        <w:t>Governance</w:t>
      </w:r>
      <w:proofErr w:type="spellEnd"/>
      <w:r w:rsidRPr="009C03F9">
        <w:rPr>
          <w:rFonts w:ascii="Calibri" w:hAnsi="Calibri" w:cs="Calibri"/>
          <w:color w:val="000000"/>
          <w:szCs w:val="22"/>
          <w:lang w:val="sk-SK"/>
        </w:rPr>
        <w:t xml:space="preserve"> k Partnerskej dohode.</w:t>
      </w:r>
    </w:p>
    <w:p w14:paraId="79FF2244" w14:textId="77777777" w:rsidR="00676E80" w:rsidRPr="009C03F9" w:rsidRDefault="00676E80" w:rsidP="00676E80">
      <w:pPr>
        <w:pStyle w:val="BodyTextIndent3"/>
        <w:ind w:firstLine="0"/>
        <w:rPr>
          <w:rFonts w:ascii="Calibri" w:hAnsi="Calibri" w:cs="Calibri"/>
          <w:color w:val="000000"/>
          <w:szCs w:val="22"/>
          <w:lang w:val="sk-SK"/>
        </w:rPr>
      </w:pPr>
    </w:p>
    <w:p w14:paraId="4BD274BA" w14:textId="77777777" w:rsidR="00C311B7" w:rsidRPr="009C03F9" w:rsidRDefault="00FF01EF" w:rsidP="00924B47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b/>
          <w:sz w:val="22"/>
          <w:szCs w:val="22"/>
          <w:lang w:val="sk-SK"/>
        </w:rPr>
      </w:pPr>
      <w:r w:rsidRPr="009C03F9">
        <w:rPr>
          <w:rFonts w:ascii="Calibri" w:hAnsi="Calibri" w:cs="Calibri"/>
          <w:b/>
          <w:sz w:val="22"/>
          <w:szCs w:val="22"/>
          <w:lang w:val="sk-SK"/>
        </w:rPr>
        <w:t xml:space="preserve">Úloha </w:t>
      </w:r>
      <w:r w:rsidR="00B87DA7" w:rsidRPr="009C03F9">
        <w:rPr>
          <w:rFonts w:ascii="Calibri" w:hAnsi="Calibri" w:cs="Calibri"/>
          <w:b/>
          <w:sz w:val="22"/>
          <w:szCs w:val="22"/>
          <w:lang w:val="sk-SK"/>
        </w:rPr>
        <w:t>1</w:t>
      </w:r>
      <w:r w:rsidRPr="009C03F9">
        <w:rPr>
          <w:rFonts w:ascii="Calibri" w:hAnsi="Calibri" w:cs="Calibri"/>
          <w:b/>
          <w:sz w:val="22"/>
          <w:szCs w:val="22"/>
          <w:lang w:val="sk-SK"/>
        </w:rPr>
        <w:t>/202</w:t>
      </w:r>
      <w:r w:rsidR="00676E80" w:rsidRPr="009C03F9">
        <w:rPr>
          <w:rFonts w:ascii="Calibri" w:hAnsi="Calibri" w:cs="Calibri"/>
          <w:b/>
          <w:sz w:val="22"/>
          <w:szCs w:val="22"/>
          <w:lang w:val="sk-SK"/>
        </w:rPr>
        <w:t>1</w:t>
      </w:r>
      <w:r w:rsidRPr="009C03F9">
        <w:rPr>
          <w:rFonts w:ascii="Calibri" w:hAnsi="Calibri" w:cs="Calibri"/>
          <w:b/>
          <w:sz w:val="22"/>
          <w:szCs w:val="22"/>
          <w:lang w:val="sk-SK"/>
        </w:rPr>
        <w:t xml:space="preserve"> </w:t>
      </w:r>
    </w:p>
    <w:p w14:paraId="63D4DE4E" w14:textId="77777777" w:rsidR="00FF01EF" w:rsidRPr="009C03F9" w:rsidRDefault="00EB1F35" w:rsidP="00FF01EF">
      <w:pPr>
        <w:pStyle w:val="Normln"/>
        <w:tabs>
          <w:tab w:val="clear" w:pos="4320"/>
          <w:tab w:val="clear" w:pos="5670"/>
          <w:tab w:val="clear" w:pos="7371"/>
          <w:tab w:val="clear" w:pos="8640"/>
          <w:tab w:val="center" w:pos="-7938"/>
        </w:tabs>
        <w:ind w:left="0" w:firstLine="0"/>
        <w:rPr>
          <w:rFonts w:ascii="Calibri" w:hAnsi="Calibri" w:cs="Calibri"/>
          <w:color w:val="auto"/>
          <w:szCs w:val="22"/>
          <w:lang w:val="sk-SK"/>
        </w:rPr>
      </w:pPr>
      <w:r w:rsidRPr="009C03F9">
        <w:rPr>
          <w:rFonts w:ascii="Calibri" w:hAnsi="Calibri" w:cs="Calibri"/>
          <w:color w:val="auto"/>
          <w:szCs w:val="22"/>
          <w:lang w:val="sk-SK"/>
        </w:rPr>
        <w:t xml:space="preserve">Dodať členom PS </w:t>
      </w:r>
      <w:proofErr w:type="spellStart"/>
      <w:r w:rsidRPr="009C03F9">
        <w:rPr>
          <w:rFonts w:ascii="Calibri" w:hAnsi="Calibri" w:cs="Calibri"/>
          <w:color w:val="auto"/>
          <w:szCs w:val="22"/>
          <w:lang w:val="sk-SK"/>
        </w:rPr>
        <w:t>Governance</w:t>
      </w:r>
      <w:proofErr w:type="spellEnd"/>
      <w:r w:rsidR="00774F73" w:rsidRPr="009C03F9">
        <w:rPr>
          <w:rFonts w:ascii="Calibri" w:hAnsi="Calibri" w:cs="Calibri"/>
          <w:color w:val="auto"/>
          <w:szCs w:val="22"/>
          <w:lang w:val="sk-SK"/>
        </w:rPr>
        <w:t xml:space="preserve"> (a) účel, za akým majú byť služby monitorované a (b) zoznam služieb, ktoré majú byť monitorované – súvisí z požiadavkou monitorovať projekty nad 100.000,- €</w:t>
      </w:r>
    </w:p>
    <w:p w14:paraId="78615543" w14:textId="77777777" w:rsidR="00FF01EF" w:rsidRPr="009C03F9" w:rsidRDefault="00FF01EF" w:rsidP="00FF01EF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sk-SK"/>
        </w:rPr>
      </w:pPr>
      <w:r w:rsidRPr="009C03F9">
        <w:rPr>
          <w:rFonts w:ascii="Calibri" w:hAnsi="Calibri" w:cs="Calibri"/>
          <w:sz w:val="22"/>
          <w:szCs w:val="22"/>
          <w:lang w:val="sk-SK"/>
        </w:rPr>
        <w:t xml:space="preserve">Z: </w:t>
      </w:r>
      <w:r w:rsidR="00774F73" w:rsidRPr="009C03F9">
        <w:rPr>
          <w:rFonts w:ascii="Calibri" w:hAnsi="Calibri" w:cs="Calibri"/>
          <w:sz w:val="22"/>
          <w:szCs w:val="22"/>
          <w:lang w:val="sk-SK"/>
        </w:rPr>
        <w:t>Martin Bezek</w:t>
      </w:r>
    </w:p>
    <w:p w14:paraId="4910E001" w14:textId="77777777" w:rsidR="00FF01EF" w:rsidRPr="009C03F9" w:rsidRDefault="00FF01EF" w:rsidP="00676E80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sk-SK"/>
        </w:rPr>
      </w:pPr>
      <w:r w:rsidRPr="009C03F9">
        <w:rPr>
          <w:rFonts w:ascii="Calibri" w:hAnsi="Calibri" w:cs="Calibri"/>
          <w:sz w:val="22"/>
          <w:szCs w:val="22"/>
          <w:lang w:val="sk-SK"/>
        </w:rPr>
        <w:t xml:space="preserve">T: </w:t>
      </w:r>
      <w:r w:rsidR="00774F73" w:rsidRPr="009C03F9">
        <w:rPr>
          <w:rFonts w:ascii="Calibri" w:hAnsi="Calibri" w:cs="Calibri"/>
          <w:sz w:val="22"/>
          <w:szCs w:val="22"/>
          <w:lang w:val="sk-SK"/>
        </w:rPr>
        <w:t>15.1.2021</w:t>
      </w:r>
    </w:p>
    <w:p w14:paraId="276E5929" w14:textId="77777777" w:rsidR="00C13D90" w:rsidRPr="009C03F9" w:rsidRDefault="00C13D90" w:rsidP="00924B47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b/>
          <w:sz w:val="22"/>
          <w:szCs w:val="22"/>
          <w:lang w:val="sk-SK"/>
        </w:rPr>
      </w:pPr>
    </w:p>
    <w:p w14:paraId="4F5F48B8" w14:textId="77777777" w:rsidR="003F785B" w:rsidRPr="009C03F9" w:rsidRDefault="00C13D90" w:rsidP="00FE777E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sk-SK"/>
        </w:rPr>
      </w:pPr>
      <w:r w:rsidRPr="009C03F9">
        <w:rPr>
          <w:rFonts w:ascii="Calibri" w:hAnsi="Calibri" w:cs="Calibri"/>
          <w:b/>
          <w:sz w:val="22"/>
          <w:szCs w:val="22"/>
          <w:lang w:val="sk-SK"/>
        </w:rPr>
        <w:t xml:space="preserve">Úloha </w:t>
      </w:r>
      <w:r w:rsidR="00676E80" w:rsidRPr="009C03F9">
        <w:rPr>
          <w:rFonts w:ascii="Calibri" w:hAnsi="Calibri" w:cs="Calibri"/>
          <w:b/>
          <w:sz w:val="22"/>
          <w:szCs w:val="22"/>
          <w:lang w:val="sk-SK"/>
        </w:rPr>
        <w:t>2</w:t>
      </w:r>
      <w:r w:rsidRPr="009C03F9">
        <w:rPr>
          <w:rFonts w:ascii="Calibri" w:hAnsi="Calibri" w:cs="Calibri"/>
          <w:b/>
          <w:sz w:val="22"/>
          <w:szCs w:val="22"/>
          <w:lang w:val="sk-SK"/>
        </w:rPr>
        <w:t>/20</w:t>
      </w:r>
      <w:r w:rsidR="004B4019" w:rsidRPr="009C03F9">
        <w:rPr>
          <w:rFonts w:ascii="Calibri" w:hAnsi="Calibri" w:cs="Calibri"/>
          <w:b/>
          <w:sz w:val="22"/>
          <w:szCs w:val="22"/>
          <w:lang w:val="sk-SK"/>
        </w:rPr>
        <w:t>2</w:t>
      </w:r>
      <w:bookmarkStart w:id="0" w:name="_GoBack"/>
      <w:bookmarkEnd w:id="0"/>
      <w:r w:rsidR="00676E80" w:rsidRPr="009C03F9">
        <w:rPr>
          <w:rFonts w:ascii="Calibri" w:hAnsi="Calibri" w:cs="Calibri"/>
          <w:b/>
          <w:sz w:val="22"/>
          <w:szCs w:val="22"/>
          <w:lang w:val="sk-SK"/>
        </w:rPr>
        <w:t>1</w:t>
      </w:r>
    </w:p>
    <w:p w14:paraId="157597FC" w14:textId="77777777" w:rsidR="00774F73" w:rsidRPr="009C03F9" w:rsidRDefault="00774F73" w:rsidP="00FE777E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en-US"/>
        </w:rPr>
      </w:pPr>
      <w:r w:rsidRPr="009C03F9">
        <w:rPr>
          <w:rFonts w:ascii="Calibri" w:hAnsi="Calibri" w:cs="Calibri"/>
          <w:sz w:val="22"/>
          <w:szCs w:val="22"/>
          <w:lang w:val="sk-SK"/>
        </w:rPr>
        <w:t xml:space="preserve">OVM na základe </w:t>
      </w:r>
      <w:r w:rsidR="0058404D" w:rsidRPr="009C03F9">
        <w:rPr>
          <w:rFonts w:ascii="Calibri" w:hAnsi="Calibri" w:cs="Calibri"/>
          <w:sz w:val="22"/>
          <w:szCs w:val="22"/>
          <w:lang w:val="sk-SK"/>
        </w:rPr>
        <w:t xml:space="preserve">informácií od p. </w:t>
      </w:r>
      <w:proofErr w:type="spellStart"/>
      <w:r w:rsidR="0058404D" w:rsidRPr="009C03F9">
        <w:rPr>
          <w:rFonts w:ascii="Calibri" w:hAnsi="Calibri" w:cs="Calibri"/>
          <w:sz w:val="22"/>
          <w:szCs w:val="22"/>
          <w:lang w:val="sk-SK"/>
        </w:rPr>
        <w:t>Bezeka</w:t>
      </w:r>
      <w:proofErr w:type="spellEnd"/>
      <w:r w:rsidR="0058404D" w:rsidRPr="009C03F9">
        <w:rPr>
          <w:rFonts w:ascii="Calibri" w:hAnsi="Calibri" w:cs="Calibri"/>
          <w:sz w:val="22"/>
          <w:szCs w:val="22"/>
          <w:lang w:val="sk-SK"/>
        </w:rPr>
        <w:t xml:space="preserve"> (Úloha 1/2021) oznámia pracovnej skupine (a) či služby už teraz monitorujú v požadovanom rozsahu a kvalite (b) či služby monitoruje jeho dodávateľ a nebude problém ich postúpiť na MIRRI SR, (c) monitorovanie služieb si bude vyžadovať change </w:t>
      </w:r>
      <w:proofErr w:type="spellStart"/>
      <w:r w:rsidR="0058404D" w:rsidRPr="009C03F9">
        <w:rPr>
          <w:rFonts w:ascii="Calibri" w:hAnsi="Calibri" w:cs="Calibri"/>
          <w:sz w:val="22"/>
          <w:szCs w:val="22"/>
          <w:lang w:val="sk-SK"/>
        </w:rPr>
        <w:t>requesty</w:t>
      </w:r>
      <w:proofErr w:type="spellEnd"/>
    </w:p>
    <w:p w14:paraId="5B54498E" w14:textId="77777777" w:rsidR="00FE777E" w:rsidRPr="009C03F9" w:rsidRDefault="00FE777E" w:rsidP="00FE777E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sk-SK"/>
        </w:rPr>
      </w:pPr>
      <w:r w:rsidRPr="009C03F9">
        <w:rPr>
          <w:rFonts w:ascii="Calibri" w:hAnsi="Calibri" w:cs="Calibri"/>
          <w:sz w:val="22"/>
          <w:szCs w:val="22"/>
          <w:lang w:val="sk-SK"/>
        </w:rPr>
        <w:t xml:space="preserve">Z: </w:t>
      </w:r>
      <w:r w:rsidR="0058404D" w:rsidRPr="009C03F9">
        <w:rPr>
          <w:rFonts w:ascii="Calibri" w:hAnsi="Calibri" w:cs="Calibri"/>
          <w:sz w:val="22"/>
          <w:szCs w:val="22"/>
          <w:lang w:val="sk-SK"/>
        </w:rPr>
        <w:t>Celá pracovná skupina</w:t>
      </w:r>
    </w:p>
    <w:p w14:paraId="4B96B077" w14:textId="77777777" w:rsidR="00FE777E" w:rsidRPr="009C03F9" w:rsidRDefault="00FE777E" w:rsidP="00FE777E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sk-SK"/>
        </w:rPr>
      </w:pPr>
      <w:r w:rsidRPr="009C03F9">
        <w:rPr>
          <w:rFonts w:ascii="Calibri" w:hAnsi="Calibri" w:cs="Calibri"/>
          <w:sz w:val="22"/>
          <w:szCs w:val="22"/>
          <w:lang w:val="sk-SK"/>
        </w:rPr>
        <w:t xml:space="preserve">T: </w:t>
      </w:r>
      <w:r w:rsidR="0058404D" w:rsidRPr="009C03F9">
        <w:rPr>
          <w:rFonts w:ascii="Calibri" w:hAnsi="Calibri" w:cs="Calibri"/>
          <w:sz w:val="22"/>
          <w:szCs w:val="22"/>
          <w:lang w:val="sk-SK"/>
        </w:rPr>
        <w:t>31.1.2021</w:t>
      </w:r>
    </w:p>
    <w:p w14:paraId="6EFCA3F0" w14:textId="77777777" w:rsidR="00FE777E" w:rsidRPr="009C03F9" w:rsidRDefault="00FE777E" w:rsidP="00FE777E">
      <w:pPr>
        <w:pStyle w:val="BodyTextIndent3"/>
        <w:ind w:firstLine="0"/>
        <w:rPr>
          <w:rFonts w:ascii="Calibri" w:hAnsi="Calibri" w:cs="Calibri"/>
          <w:szCs w:val="22"/>
          <w:lang w:val="sk-SK"/>
        </w:rPr>
      </w:pPr>
    </w:p>
    <w:p w14:paraId="6D2A1ECD" w14:textId="77777777" w:rsidR="00FE777E" w:rsidRPr="009C03F9" w:rsidRDefault="00FE777E" w:rsidP="00E02C26">
      <w:pPr>
        <w:pStyle w:val="BodyTextIndent3"/>
        <w:ind w:firstLine="0"/>
        <w:rPr>
          <w:rFonts w:ascii="Calibri" w:hAnsi="Calibri" w:cs="Calibri"/>
          <w:szCs w:val="22"/>
          <w:lang w:val="sk-SK"/>
        </w:rPr>
      </w:pPr>
      <w:r w:rsidRPr="009C03F9">
        <w:rPr>
          <w:rFonts w:ascii="Calibri" w:hAnsi="Calibri" w:cs="Calibri"/>
          <w:b/>
          <w:szCs w:val="22"/>
          <w:lang w:val="sk-SK"/>
        </w:rPr>
        <w:t xml:space="preserve">Úloha </w:t>
      </w:r>
      <w:r w:rsidR="00676E80" w:rsidRPr="009C03F9">
        <w:rPr>
          <w:rFonts w:ascii="Calibri" w:hAnsi="Calibri" w:cs="Calibri"/>
          <w:b/>
          <w:szCs w:val="22"/>
          <w:lang w:val="sk-SK"/>
        </w:rPr>
        <w:t>3</w:t>
      </w:r>
      <w:r w:rsidRPr="009C03F9">
        <w:rPr>
          <w:rFonts w:ascii="Calibri" w:hAnsi="Calibri" w:cs="Calibri"/>
          <w:b/>
          <w:szCs w:val="22"/>
          <w:lang w:val="sk-SK"/>
        </w:rPr>
        <w:t>/202</w:t>
      </w:r>
      <w:r w:rsidR="00676E80" w:rsidRPr="009C03F9">
        <w:rPr>
          <w:rFonts w:ascii="Calibri" w:hAnsi="Calibri" w:cs="Calibri"/>
          <w:b/>
          <w:szCs w:val="22"/>
          <w:lang w:val="sk-SK"/>
        </w:rPr>
        <w:t>1</w:t>
      </w:r>
      <w:r w:rsidRPr="009C03F9">
        <w:rPr>
          <w:rFonts w:ascii="Calibri" w:hAnsi="Calibri" w:cs="Calibri"/>
          <w:b/>
          <w:szCs w:val="22"/>
          <w:lang w:val="sk-SK"/>
        </w:rPr>
        <w:t xml:space="preserve"> </w:t>
      </w:r>
    </w:p>
    <w:p w14:paraId="03EC9EFB" w14:textId="77777777" w:rsidR="00676E80" w:rsidRPr="009C03F9" w:rsidRDefault="0058404D" w:rsidP="00FE777E">
      <w:pPr>
        <w:pStyle w:val="BodyTextIndent3"/>
        <w:ind w:firstLine="0"/>
        <w:rPr>
          <w:rFonts w:ascii="Calibri" w:hAnsi="Calibri" w:cs="Calibri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>Pracovná skupina dostane doplňujúc</w:t>
      </w:r>
      <w:r w:rsidR="00E02C26" w:rsidRPr="009C03F9">
        <w:rPr>
          <w:rFonts w:ascii="Calibri" w:hAnsi="Calibri" w:cs="Calibri"/>
          <w:szCs w:val="22"/>
          <w:lang w:val="sk-SK"/>
        </w:rPr>
        <w:t xml:space="preserve">e vysvetlenie k </w:t>
      </w:r>
      <w:r w:rsidRPr="009C03F9">
        <w:rPr>
          <w:rFonts w:ascii="Calibri" w:hAnsi="Calibri" w:cs="Calibri"/>
          <w:szCs w:val="22"/>
          <w:lang w:val="sk-SK"/>
        </w:rPr>
        <w:t xml:space="preserve">u informáciu </w:t>
      </w:r>
      <w:r w:rsidR="00E02C26" w:rsidRPr="009C03F9">
        <w:rPr>
          <w:rFonts w:ascii="Calibri" w:hAnsi="Calibri" w:cs="Calibri"/>
          <w:szCs w:val="22"/>
          <w:lang w:val="sk-SK"/>
        </w:rPr>
        <w:t>ohľadom dokumentu „Základné princípy riadenia IT projektov financovaných z verejných zdrojov a zdrojov EÚ“, predovšetkým čo je základom pre alokovanie 15% na ľudské zdroje na projektoch.</w:t>
      </w:r>
    </w:p>
    <w:p w14:paraId="279BA414" w14:textId="77777777" w:rsidR="00FE777E" w:rsidRPr="009C03F9" w:rsidRDefault="00FE777E" w:rsidP="00FE777E">
      <w:pPr>
        <w:pStyle w:val="BodyTextIndent3"/>
        <w:ind w:firstLine="0"/>
        <w:rPr>
          <w:rFonts w:ascii="Calibri" w:hAnsi="Calibri" w:cs="Calibri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 xml:space="preserve">Z: </w:t>
      </w:r>
      <w:r w:rsidR="00E02C26" w:rsidRPr="009C03F9">
        <w:rPr>
          <w:rFonts w:ascii="Calibri" w:hAnsi="Calibri" w:cs="Calibri"/>
          <w:szCs w:val="22"/>
          <w:lang w:val="sk-SK"/>
        </w:rPr>
        <w:t>Martin Bezek na základe informácií zo SO</w:t>
      </w:r>
    </w:p>
    <w:p w14:paraId="18F26324" w14:textId="77777777" w:rsidR="0071777B" w:rsidRPr="009C03F9" w:rsidRDefault="00FE777E" w:rsidP="0071777B">
      <w:pPr>
        <w:pStyle w:val="Footer"/>
        <w:tabs>
          <w:tab w:val="clear" w:pos="4536"/>
          <w:tab w:val="clear" w:pos="9072"/>
        </w:tabs>
        <w:outlineLvl w:val="0"/>
        <w:rPr>
          <w:rFonts w:ascii="Calibri" w:hAnsi="Calibri" w:cs="Calibri"/>
          <w:sz w:val="22"/>
          <w:szCs w:val="22"/>
          <w:lang w:val="sk-SK"/>
        </w:rPr>
      </w:pPr>
      <w:r w:rsidRPr="009C03F9">
        <w:rPr>
          <w:rFonts w:ascii="Calibri" w:hAnsi="Calibri" w:cs="Calibri"/>
          <w:sz w:val="22"/>
          <w:szCs w:val="22"/>
          <w:lang w:val="sk-SK"/>
        </w:rPr>
        <w:t xml:space="preserve">T: </w:t>
      </w:r>
      <w:r w:rsidR="00E02C26" w:rsidRPr="009C03F9">
        <w:rPr>
          <w:rFonts w:ascii="Calibri" w:hAnsi="Calibri" w:cs="Calibri"/>
          <w:sz w:val="22"/>
          <w:szCs w:val="22"/>
          <w:lang w:val="sk-SK"/>
        </w:rPr>
        <w:t>15.1.2021</w:t>
      </w:r>
    </w:p>
    <w:p w14:paraId="25D227AF" w14:textId="77777777" w:rsidR="00FE777E" w:rsidRPr="009C03F9" w:rsidRDefault="00FE777E" w:rsidP="00FE777E">
      <w:pPr>
        <w:pStyle w:val="BodyTextIndent3"/>
        <w:ind w:firstLine="0"/>
        <w:rPr>
          <w:rFonts w:ascii="Calibri" w:hAnsi="Calibri" w:cs="Calibri"/>
          <w:szCs w:val="22"/>
          <w:lang w:val="sk-SK"/>
        </w:rPr>
      </w:pPr>
    </w:p>
    <w:p w14:paraId="0A49229E" w14:textId="77777777" w:rsidR="00C11B48" w:rsidRPr="009C03F9" w:rsidRDefault="00C11B48" w:rsidP="00C11B48">
      <w:pPr>
        <w:pBdr>
          <w:bottom w:val="single" w:sz="12" w:space="0" w:color="auto"/>
        </w:pBdr>
        <w:rPr>
          <w:rFonts w:ascii="Calibri" w:hAnsi="Calibri" w:cs="Calibri"/>
          <w:sz w:val="22"/>
          <w:szCs w:val="22"/>
          <w:lang w:val="sk-SK"/>
        </w:rPr>
      </w:pPr>
    </w:p>
    <w:p w14:paraId="32C1CA29" w14:textId="6FE1C51A" w:rsidR="005640C2" w:rsidRPr="009C03F9" w:rsidRDefault="005640C2" w:rsidP="00C11B48">
      <w:pPr>
        <w:pBdr>
          <w:bottom w:val="single" w:sz="12" w:space="0" w:color="auto"/>
        </w:pBdr>
        <w:rPr>
          <w:rFonts w:ascii="Calibri" w:hAnsi="Calibri" w:cs="Calibri"/>
          <w:sz w:val="22"/>
          <w:szCs w:val="22"/>
          <w:lang w:val="sk-SK"/>
        </w:rPr>
      </w:pPr>
    </w:p>
    <w:p w14:paraId="4F755AAA" w14:textId="43536F74" w:rsidR="00FE777E" w:rsidRPr="009C03F9" w:rsidRDefault="00043C30" w:rsidP="00C11B48">
      <w:pPr>
        <w:pStyle w:val="Footer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noProof/>
          <w:szCs w:val="22"/>
          <w:lang w:val="sk-SK"/>
        </w:rPr>
        <w:drawing>
          <wp:anchor distT="0" distB="0" distL="114300" distR="114300" simplePos="0" relativeHeight="251658240" behindDoc="1" locked="0" layoutInCell="1" allowOverlap="1" wp14:anchorId="209DFB98" wp14:editId="13DE3E49">
            <wp:simplePos x="0" y="0"/>
            <wp:positionH relativeFrom="column">
              <wp:posOffset>30903</wp:posOffset>
            </wp:positionH>
            <wp:positionV relativeFrom="paragraph">
              <wp:posOffset>28151</wp:posOffset>
            </wp:positionV>
            <wp:extent cx="533400" cy="495300"/>
            <wp:effectExtent l="0" t="0" r="0" b="0"/>
            <wp:wrapNone/>
            <wp:docPr id="46" name="Picture 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40871" w14:textId="34786585" w:rsidR="00FE777E" w:rsidRPr="009C03F9" w:rsidRDefault="00FE777E" w:rsidP="00895915">
      <w:pPr>
        <w:pStyle w:val="Footer"/>
        <w:tabs>
          <w:tab w:val="clear" w:pos="4536"/>
          <w:tab w:val="clear" w:pos="9072"/>
        </w:tabs>
        <w:ind w:firstLine="360"/>
        <w:rPr>
          <w:rFonts w:ascii="Calibri" w:hAnsi="Calibri" w:cs="Calibri"/>
          <w:sz w:val="22"/>
          <w:szCs w:val="22"/>
          <w:lang w:val="sk-SK"/>
        </w:rPr>
      </w:pPr>
    </w:p>
    <w:p w14:paraId="5564CB57" w14:textId="0062128B" w:rsidR="003F785B" w:rsidRPr="009C03F9" w:rsidRDefault="00736B97" w:rsidP="00924B47">
      <w:pPr>
        <w:pStyle w:val="Header"/>
        <w:tabs>
          <w:tab w:val="clear" w:pos="4320"/>
          <w:tab w:val="clear" w:pos="8640"/>
          <w:tab w:val="left" w:pos="2552"/>
          <w:tab w:val="left" w:pos="3828"/>
          <w:tab w:val="left" w:pos="5103"/>
        </w:tabs>
        <w:suppressAutoHyphens/>
        <w:spacing w:after="0"/>
        <w:rPr>
          <w:rFonts w:ascii="Calibri" w:hAnsi="Calibri" w:cs="Calibri"/>
          <w:szCs w:val="22"/>
          <w:lang w:val="sk-SK"/>
        </w:rPr>
      </w:pPr>
      <w:r>
        <w:rPr>
          <w:rFonts w:ascii="Calibri" w:hAnsi="Calibri" w:cs="Calibri"/>
          <w:szCs w:val="22"/>
          <w:lang w:val="sk-SK"/>
        </w:rPr>
        <w:t>S pozdravom</w:t>
      </w:r>
      <w:r w:rsidR="003F785B" w:rsidRPr="009C03F9">
        <w:rPr>
          <w:rFonts w:ascii="Calibri" w:hAnsi="Calibri" w:cs="Calibri"/>
          <w:szCs w:val="22"/>
          <w:lang w:val="sk-SK"/>
        </w:rPr>
        <w:t xml:space="preserve">  </w:t>
      </w:r>
    </w:p>
    <w:p w14:paraId="16D99EDA" w14:textId="72B6EF7D" w:rsidR="003F785B" w:rsidRDefault="00DA0155" w:rsidP="00924B47">
      <w:pPr>
        <w:pStyle w:val="Header"/>
        <w:tabs>
          <w:tab w:val="clear" w:pos="4320"/>
          <w:tab w:val="clear" w:pos="8640"/>
          <w:tab w:val="left" w:pos="2552"/>
          <w:tab w:val="left" w:pos="3828"/>
          <w:tab w:val="left" w:pos="5103"/>
        </w:tabs>
        <w:suppressAutoHyphens/>
        <w:spacing w:after="0"/>
        <w:outlineLvl w:val="0"/>
        <w:rPr>
          <w:rFonts w:ascii="Calibri" w:hAnsi="Calibri" w:cs="Calibri"/>
          <w:szCs w:val="22"/>
          <w:lang w:val="sk-SK"/>
        </w:rPr>
      </w:pPr>
      <w:r w:rsidRPr="009C03F9">
        <w:rPr>
          <w:rFonts w:ascii="Calibri" w:hAnsi="Calibri" w:cs="Calibri"/>
          <w:szCs w:val="22"/>
          <w:lang w:val="sk-SK"/>
        </w:rPr>
        <w:t>Predseda PS</w:t>
      </w:r>
    </w:p>
    <w:p w14:paraId="5AFC40AA" w14:textId="77777777" w:rsidR="00043C30" w:rsidRPr="009C03F9" w:rsidRDefault="00043C30" w:rsidP="00DA0155">
      <w:pPr>
        <w:pStyle w:val="Footer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  <w:lang w:val="sk-SK"/>
        </w:rPr>
      </w:pPr>
    </w:p>
    <w:sectPr w:rsidR="00043C30" w:rsidRPr="009C03F9" w:rsidSect="00B11C76">
      <w:footerReference w:type="even" r:id="rId10"/>
      <w:footerReference w:type="default" r:id="rId11"/>
      <w:pgSz w:w="11906" w:h="16838"/>
      <w:pgMar w:top="851" w:right="1418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1B7E1" w14:textId="77777777" w:rsidR="002639CB" w:rsidRDefault="002639CB">
      <w:r>
        <w:separator/>
      </w:r>
    </w:p>
  </w:endnote>
  <w:endnote w:type="continuationSeparator" w:id="0">
    <w:p w14:paraId="18C33818" w14:textId="77777777" w:rsidR="002639CB" w:rsidRDefault="002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1AB16" w14:textId="77777777" w:rsidR="003F0B46" w:rsidRDefault="003F0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B9D505F" w14:textId="77777777" w:rsidR="003F0B46" w:rsidRDefault="003F0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8C47" w14:textId="77777777" w:rsidR="003F0B46" w:rsidRDefault="003F0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0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7D3AFD" w14:textId="77777777" w:rsidR="003F0B46" w:rsidRDefault="003F0B46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D8C4" w14:textId="77777777" w:rsidR="002639CB" w:rsidRDefault="002639CB">
      <w:r>
        <w:separator/>
      </w:r>
    </w:p>
  </w:footnote>
  <w:footnote w:type="continuationSeparator" w:id="0">
    <w:p w14:paraId="48FCBC73" w14:textId="77777777" w:rsidR="002639CB" w:rsidRDefault="0026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967"/>
    <w:multiLevelType w:val="hybridMultilevel"/>
    <w:tmpl w:val="CD9085EE"/>
    <w:lvl w:ilvl="0" w:tplc="4C62C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09D"/>
    <w:multiLevelType w:val="hybridMultilevel"/>
    <w:tmpl w:val="9814D71C"/>
    <w:lvl w:ilvl="0" w:tplc="C430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23486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86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2F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0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6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E3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05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954B3C"/>
    <w:multiLevelType w:val="hybridMultilevel"/>
    <w:tmpl w:val="F976EA1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223538"/>
    <w:multiLevelType w:val="hybridMultilevel"/>
    <w:tmpl w:val="B716617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353D4C"/>
    <w:multiLevelType w:val="hybridMultilevel"/>
    <w:tmpl w:val="77709892"/>
    <w:lvl w:ilvl="0" w:tplc="91DC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A1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68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0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3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0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61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44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20613"/>
    <w:multiLevelType w:val="hybridMultilevel"/>
    <w:tmpl w:val="556213C4"/>
    <w:lvl w:ilvl="0" w:tplc="9572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2F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E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CF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2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E7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A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8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9930F0"/>
    <w:multiLevelType w:val="hybridMultilevel"/>
    <w:tmpl w:val="EA7C5C1C"/>
    <w:lvl w:ilvl="0" w:tplc="BEDECA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F126D4B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5BC0"/>
    <w:multiLevelType w:val="hybridMultilevel"/>
    <w:tmpl w:val="189ED2D4"/>
    <w:lvl w:ilvl="0" w:tplc="C5F25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C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E5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8F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C2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60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C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29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8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1E7E6A"/>
    <w:multiLevelType w:val="hybridMultilevel"/>
    <w:tmpl w:val="1E1A3B3E"/>
    <w:lvl w:ilvl="0" w:tplc="1DFE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E8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4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2E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0B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8C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2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0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E4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B84F51"/>
    <w:multiLevelType w:val="singleLevel"/>
    <w:tmpl w:val="56DC965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F2062A"/>
    <w:multiLevelType w:val="hybridMultilevel"/>
    <w:tmpl w:val="391C6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4769F"/>
    <w:multiLevelType w:val="hybridMultilevel"/>
    <w:tmpl w:val="057EF14C"/>
    <w:lvl w:ilvl="0" w:tplc="B51C9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9B94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6F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4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6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E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C2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4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4F111E"/>
    <w:multiLevelType w:val="hybridMultilevel"/>
    <w:tmpl w:val="A2729A42"/>
    <w:lvl w:ilvl="0" w:tplc="4526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800F0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A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C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06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8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E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E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25396A"/>
    <w:multiLevelType w:val="hybridMultilevel"/>
    <w:tmpl w:val="C85289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155C0"/>
    <w:multiLevelType w:val="hybridMultilevel"/>
    <w:tmpl w:val="CFE41D86"/>
    <w:lvl w:ilvl="0" w:tplc="B2A290C0">
      <w:numFmt w:val="bullet"/>
      <w:lvlText w:val="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6F3D49"/>
    <w:multiLevelType w:val="hybridMultilevel"/>
    <w:tmpl w:val="AF0AC496"/>
    <w:lvl w:ilvl="0" w:tplc="FD56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126D4B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8230E"/>
    <w:multiLevelType w:val="multilevel"/>
    <w:tmpl w:val="08089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F65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2F6D22"/>
    <w:multiLevelType w:val="hybridMultilevel"/>
    <w:tmpl w:val="94D43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3A4"/>
    <w:multiLevelType w:val="hybridMultilevel"/>
    <w:tmpl w:val="A2C86AD2"/>
    <w:lvl w:ilvl="0" w:tplc="1E68EF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8095E"/>
    <w:multiLevelType w:val="hybridMultilevel"/>
    <w:tmpl w:val="64C65500"/>
    <w:lvl w:ilvl="0" w:tplc="4028C08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760D324C"/>
    <w:multiLevelType w:val="hybridMultilevel"/>
    <w:tmpl w:val="A0F2E314"/>
    <w:lvl w:ilvl="0" w:tplc="15DA8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6EED8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A7198">
      <w:start w:val="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47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66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04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A7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B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4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200A40"/>
    <w:multiLevelType w:val="hybridMultilevel"/>
    <w:tmpl w:val="E3000ADC"/>
    <w:lvl w:ilvl="0" w:tplc="DE7E4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E01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85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A3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8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27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0E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A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1"/>
  </w:num>
  <w:num w:numId="5">
    <w:abstractNumId w:val="12"/>
  </w:num>
  <w:num w:numId="6">
    <w:abstractNumId w:val="11"/>
  </w:num>
  <w:num w:numId="7">
    <w:abstractNumId w:val="1"/>
  </w:num>
  <w:num w:numId="8">
    <w:abstractNumId w:val="18"/>
  </w:num>
  <w:num w:numId="9">
    <w:abstractNumId w:val="8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4"/>
  </w:num>
  <w:num w:numId="15">
    <w:abstractNumId w:val="5"/>
  </w:num>
  <w:num w:numId="16">
    <w:abstractNumId w:val="7"/>
  </w:num>
  <w:num w:numId="17">
    <w:abstractNumId w:val="10"/>
  </w:num>
  <w:num w:numId="18">
    <w:abstractNumId w:val="13"/>
  </w:num>
  <w:num w:numId="19">
    <w:abstractNumId w:val="4"/>
  </w:num>
  <w:num w:numId="20">
    <w:abstractNumId w:val="6"/>
  </w:num>
  <w:num w:numId="21">
    <w:abstractNumId w:val="15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5B"/>
    <w:rsid w:val="0001774D"/>
    <w:rsid w:val="000221D4"/>
    <w:rsid w:val="0003048D"/>
    <w:rsid w:val="00043C30"/>
    <w:rsid w:val="00046DCA"/>
    <w:rsid w:val="00057BED"/>
    <w:rsid w:val="000655FC"/>
    <w:rsid w:val="00091C60"/>
    <w:rsid w:val="000A6DAB"/>
    <w:rsid w:val="000A702A"/>
    <w:rsid w:val="000C00C5"/>
    <w:rsid w:val="000C0BF5"/>
    <w:rsid w:val="000C2FA3"/>
    <w:rsid w:val="001512AC"/>
    <w:rsid w:val="00153489"/>
    <w:rsid w:val="00174847"/>
    <w:rsid w:val="00180BFE"/>
    <w:rsid w:val="001F18C2"/>
    <w:rsid w:val="001F1EF8"/>
    <w:rsid w:val="0021311A"/>
    <w:rsid w:val="0025660B"/>
    <w:rsid w:val="002639CB"/>
    <w:rsid w:val="00270225"/>
    <w:rsid w:val="00271B5D"/>
    <w:rsid w:val="00281CF1"/>
    <w:rsid w:val="00283B31"/>
    <w:rsid w:val="00286CC1"/>
    <w:rsid w:val="0029671C"/>
    <w:rsid w:val="002F22D7"/>
    <w:rsid w:val="002F6EE8"/>
    <w:rsid w:val="00317820"/>
    <w:rsid w:val="00320502"/>
    <w:rsid w:val="0034760B"/>
    <w:rsid w:val="00355C66"/>
    <w:rsid w:val="00371F62"/>
    <w:rsid w:val="003B57DC"/>
    <w:rsid w:val="003C5CD0"/>
    <w:rsid w:val="003D7BCF"/>
    <w:rsid w:val="003F0B46"/>
    <w:rsid w:val="003F785B"/>
    <w:rsid w:val="00495558"/>
    <w:rsid w:val="004A164A"/>
    <w:rsid w:val="004A4190"/>
    <w:rsid w:val="004B4019"/>
    <w:rsid w:val="00517AB6"/>
    <w:rsid w:val="00526050"/>
    <w:rsid w:val="005640C2"/>
    <w:rsid w:val="0056713B"/>
    <w:rsid w:val="0057223E"/>
    <w:rsid w:val="0058404D"/>
    <w:rsid w:val="00586429"/>
    <w:rsid w:val="005A035F"/>
    <w:rsid w:val="005B1B80"/>
    <w:rsid w:val="005B7C15"/>
    <w:rsid w:val="005F1DA7"/>
    <w:rsid w:val="006043D4"/>
    <w:rsid w:val="00641425"/>
    <w:rsid w:val="00660305"/>
    <w:rsid w:val="00676E80"/>
    <w:rsid w:val="006E1C7D"/>
    <w:rsid w:val="006F5B3A"/>
    <w:rsid w:val="006F7EAD"/>
    <w:rsid w:val="00704D2D"/>
    <w:rsid w:val="0070690C"/>
    <w:rsid w:val="0071777B"/>
    <w:rsid w:val="00736B97"/>
    <w:rsid w:val="00774F73"/>
    <w:rsid w:val="00791A24"/>
    <w:rsid w:val="007B0384"/>
    <w:rsid w:val="007C115F"/>
    <w:rsid w:val="007C1336"/>
    <w:rsid w:val="007E046E"/>
    <w:rsid w:val="00811FA2"/>
    <w:rsid w:val="0081541F"/>
    <w:rsid w:val="00820956"/>
    <w:rsid w:val="008346A9"/>
    <w:rsid w:val="00851DB5"/>
    <w:rsid w:val="00854852"/>
    <w:rsid w:val="00872707"/>
    <w:rsid w:val="00880BAA"/>
    <w:rsid w:val="00894953"/>
    <w:rsid w:val="00895915"/>
    <w:rsid w:val="00905882"/>
    <w:rsid w:val="00915AFB"/>
    <w:rsid w:val="00920EF2"/>
    <w:rsid w:val="00924B47"/>
    <w:rsid w:val="00946A34"/>
    <w:rsid w:val="0095515D"/>
    <w:rsid w:val="00990109"/>
    <w:rsid w:val="00994440"/>
    <w:rsid w:val="009A49F3"/>
    <w:rsid w:val="009A6393"/>
    <w:rsid w:val="009A647A"/>
    <w:rsid w:val="009B17F2"/>
    <w:rsid w:val="009C03F9"/>
    <w:rsid w:val="009F19FC"/>
    <w:rsid w:val="00A2485E"/>
    <w:rsid w:val="00A31C39"/>
    <w:rsid w:val="00A71B60"/>
    <w:rsid w:val="00AB0A3A"/>
    <w:rsid w:val="00AC3555"/>
    <w:rsid w:val="00AE00AB"/>
    <w:rsid w:val="00B11C76"/>
    <w:rsid w:val="00B44A11"/>
    <w:rsid w:val="00B45BF1"/>
    <w:rsid w:val="00B57753"/>
    <w:rsid w:val="00B671BF"/>
    <w:rsid w:val="00B7505F"/>
    <w:rsid w:val="00B778A6"/>
    <w:rsid w:val="00B8296B"/>
    <w:rsid w:val="00B87DA7"/>
    <w:rsid w:val="00BB786C"/>
    <w:rsid w:val="00BC1D62"/>
    <w:rsid w:val="00BC3C82"/>
    <w:rsid w:val="00BF1BE6"/>
    <w:rsid w:val="00C02A55"/>
    <w:rsid w:val="00C11355"/>
    <w:rsid w:val="00C11B48"/>
    <w:rsid w:val="00C13D90"/>
    <w:rsid w:val="00C14BDB"/>
    <w:rsid w:val="00C311B7"/>
    <w:rsid w:val="00C670A6"/>
    <w:rsid w:val="00C74057"/>
    <w:rsid w:val="00C869E1"/>
    <w:rsid w:val="00CA23A7"/>
    <w:rsid w:val="00CA7BE3"/>
    <w:rsid w:val="00CB42DC"/>
    <w:rsid w:val="00CE2797"/>
    <w:rsid w:val="00CF029B"/>
    <w:rsid w:val="00D564C2"/>
    <w:rsid w:val="00D5766E"/>
    <w:rsid w:val="00D82F24"/>
    <w:rsid w:val="00D87F79"/>
    <w:rsid w:val="00DA0155"/>
    <w:rsid w:val="00DB2E51"/>
    <w:rsid w:val="00DB30FF"/>
    <w:rsid w:val="00DD179B"/>
    <w:rsid w:val="00DE0A30"/>
    <w:rsid w:val="00E02C26"/>
    <w:rsid w:val="00E151D9"/>
    <w:rsid w:val="00E4794A"/>
    <w:rsid w:val="00E93685"/>
    <w:rsid w:val="00EB0A60"/>
    <w:rsid w:val="00EB1F35"/>
    <w:rsid w:val="00EB5900"/>
    <w:rsid w:val="00ED0007"/>
    <w:rsid w:val="00ED7AD4"/>
    <w:rsid w:val="00EF7C8E"/>
    <w:rsid w:val="00F04225"/>
    <w:rsid w:val="00F13C6B"/>
    <w:rsid w:val="00F57620"/>
    <w:rsid w:val="00F60CF8"/>
    <w:rsid w:val="00F61A02"/>
    <w:rsid w:val="00F90635"/>
    <w:rsid w:val="00F91836"/>
    <w:rsid w:val="00FA10D1"/>
    <w:rsid w:val="00FD3719"/>
    <w:rsid w:val="00FE1823"/>
    <w:rsid w:val="00FE777E"/>
    <w:rsid w:val="00FE7D9C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02941C"/>
  <w15:chartTrackingRefBased/>
  <w15:docId w15:val="{8FCA71BB-4074-DC44-92F6-0F12982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F785B"/>
    <w:pPr>
      <w:spacing w:before="120"/>
      <w:ind w:firstLine="709"/>
    </w:pPr>
    <w:rPr>
      <w:color w:val="000000"/>
      <w:sz w:val="22"/>
    </w:rPr>
  </w:style>
  <w:style w:type="character" w:customStyle="1" w:styleId="BodyTextIndentChar">
    <w:name w:val="Body Text Indent Char"/>
    <w:link w:val="BodyTextIndent"/>
    <w:semiHidden/>
    <w:rsid w:val="003F785B"/>
    <w:rPr>
      <w:rFonts w:ascii="Times New Roman" w:eastAsia="Times New Roman" w:hAnsi="Times New Roman" w:cs="Times New Roman"/>
      <w:color w:val="000000"/>
      <w:szCs w:val="20"/>
      <w:lang w:eastAsia="ja-JP"/>
    </w:rPr>
  </w:style>
  <w:style w:type="paragraph" w:styleId="BodyText">
    <w:name w:val="Body Text"/>
    <w:basedOn w:val="Normal"/>
    <w:link w:val="BodyTextChar"/>
    <w:semiHidden/>
    <w:rsid w:val="003F785B"/>
    <w:pPr>
      <w:tabs>
        <w:tab w:val="left" w:pos="-1701"/>
      </w:tabs>
    </w:pPr>
  </w:style>
  <w:style w:type="character" w:customStyle="1" w:styleId="BodyTextChar">
    <w:name w:val="Body Text Char"/>
    <w:link w:val="BodyText"/>
    <w:semiHidden/>
    <w:rsid w:val="003F785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semiHidden/>
    <w:rsid w:val="003F785B"/>
    <w:pPr>
      <w:tabs>
        <w:tab w:val="center" w:pos="4320"/>
        <w:tab w:val="right" w:pos="8640"/>
      </w:tabs>
      <w:spacing w:after="60"/>
    </w:pPr>
    <w:rPr>
      <w:sz w:val="22"/>
    </w:rPr>
  </w:style>
  <w:style w:type="character" w:customStyle="1" w:styleId="HeaderChar">
    <w:name w:val="Header Char"/>
    <w:link w:val="Header"/>
    <w:semiHidden/>
    <w:rsid w:val="003F785B"/>
    <w:rPr>
      <w:rFonts w:ascii="Times New Roman" w:eastAsia="Times New Roman" w:hAnsi="Times New Roman" w:cs="Times New Roman"/>
      <w:szCs w:val="20"/>
      <w:lang w:eastAsia="ja-JP"/>
    </w:rPr>
  </w:style>
  <w:style w:type="paragraph" w:styleId="BodyText2">
    <w:name w:val="Body Text 2"/>
    <w:basedOn w:val="Normal"/>
    <w:link w:val="BodyText2Char"/>
    <w:semiHidden/>
    <w:rsid w:val="003F785B"/>
    <w:pPr>
      <w:jc w:val="center"/>
    </w:pPr>
    <w:rPr>
      <w:b/>
      <w:color w:val="0000FF"/>
    </w:rPr>
  </w:style>
  <w:style w:type="character" w:customStyle="1" w:styleId="BodyText2Char">
    <w:name w:val="Body Text 2 Char"/>
    <w:link w:val="BodyText2"/>
    <w:semiHidden/>
    <w:rsid w:val="003F785B"/>
    <w:rPr>
      <w:rFonts w:ascii="Times New Roman" w:eastAsia="Times New Roman" w:hAnsi="Times New Roman" w:cs="Times New Roman"/>
      <w:b/>
      <w:color w:val="0000FF"/>
      <w:sz w:val="24"/>
      <w:szCs w:val="20"/>
      <w:lang w:eastAsia="ja-JP"/>
    </w:rPr>
  </w:style>
  <w:style w:type="paragraph" w:customStyle="1" w:styleId="Normln">
    <w:name w:val="Normálníí"/>
    <w:basedOn w:val="Header"/>
    <w:rsid w:val="003F785B"/>
    <w:pPr>
      <w:tabs>
        <w:tab w:val="left" w:pos="5670"/>
        <w:tab w:val="left" w:pos="7371"/>
      </w:tabs>
      <w:spacing w:after="0"/>
      <w:ind w:left="284" w:hanging="284"/>
    </w:pPr>
    <w:rPr>
      <w:color w:val="000000"/>
    </w:rPr>
  </w:style>
  <w:style w:type="character" w:styleId="Hyperlink">
    <w:name w:val="Hyperlink"/>
    <w:uiPriority w:val="99"/>
    <w:rsid w:val="003F785B"/>
    <w:rPr>
      <w:color w:val="0000FF"/>
      <w:u w:val="single"/>
    </w:rPr>
  </w:style>
  <w:style w:type="paragraph" w:styleId="Footer">
    <w:name w:val="footer"/>
    <w:basedOn w:val="Normal"/>
    <w:link w:val="FooterChar"/>
    <w:rsid w:val="003F785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F785B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PageNumber">
    <w:name w:val="page number"/>
    <w:basedOn w:val="DefaultParagraphFont"/>
    <w:semiHidden/>
    <w:rsid w:val="003F785B"/>
  </w:style>
  <w:style w:type="paragraph" w:styleId="BodyTextIndent3">
    <w:name w:val="Body Text Indent 3"/>
    <w:basedOn w:val="Normal"/>
    <w:link w:val="BodyTextIndent3Char"/>
    <w:semiHidden/>
    <w:rsid w:val="003F785B"/>
    <w:pPr>
      <w:ind w:firstLine="567"/>
    </w:pPr>
    <w:rPr>
      <w:sz w:val="22"/>
    </w:rPr>
  </w:style>
  <w:style w:type="character" w:customStyle="1" w:styleId="BodyTextIndent3Char">
    <w:name w:val="Body Text Indent 3 Char"/>
    <w:link w:val="BodyTextIndent3"/>
    <w:semiHidden/>
    <w:rsid w:val="003F785B"/>
    <w:rPr>
      <w:rFonts w:ascii="Times New Roman" w:eastAsia="Times New Roman" w:hAnsi="Times New Roman" w:cs="Times New Roman"/>
      <w:szCs w:val="20"/>
      <w:lang w:eastAsia="ja-JP"/>
    </w:rPr>
  </w:style>
  <w:style w:type="character" w:styleId="CommentReference">
    <w:name w:val="annotation reference"/>
    <w:semiHidden/>
    <w:rsid w:val="003F78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785B"/>
    <w:rPr>
      <w:sz w:val="20"/>
    </w:rPr>
  </w:style>
  <w:style w:type="character" w:customStyle="1" w:styleId="CommentTextChar">
    <w:name w:val="Comment Text Char"/>
    <w:link w:val="CommentText"/>
    <w:semiHidden/>
    <w:rsid w:val="003F785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13D9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51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HTMLPreformattedChar">
    <w:name w:val="HTML Preformatted Char"/>
    <w:link w:val="HTMLPreformatted"/>
    <w:uiPriority w:val="99"/>
    <w:rsid w:val="00851DB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0BAA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80BAA"/>
    <w:rPr>
      <w:rFonts w:ascii="Times New Roman" w:eastAsia="Times New Roman" w:hAnsi="Times New Roman"/>
      <w:sz w:val="24"/>
      <w:lang w:val="sk-SK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0BAA"/>
    <w:rPr>
      <w:rFonts w:ascii="Segoe UI" w:eastAsia="Times New Roman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74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01774D"/>
    <w:rPr>
      <w:rFonts w:ascii="Times New Roman" w:eastAsia="Times New Roman" w:hAnsi="Times New Roman"/>
      <w:lang w:eastAsia="ja-JP"/>
    </w:rPr>
  </w:style>
  <w:style w:type="character" w:styleId="FootnoteReference">
    <w:name w:val="footnote reference"/>
    <w:uiPriority w:val="99"/>
    <w:semiHidden/>
    <w:unhideWhenUsed/>
    <w:rsid w:val="0001774D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6393"/>
    <w:pPr>
      <w:spacing w:before="100" w:beforeAutospacing="1" w:after="100" w:afterAutospacing="1"/>
    </w:pPr>
    <w:rPr>
      <w:lang w:eastAsia="sk-SK"/>
    </w:rPr>
  </w:style>
  <w:style w:type="character" w:customStyle="1" w:styleId="PlainTextChar">
    <w:name w:val="Plain Text Char"/>
    <w:link w:val="PlainText"/>
    <w:uiPriority w:val="99"/>
    <w:semiHidden/>
    <w:rsid w:val="009A6393"/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9B17F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B17F2"/>
  </w:style>
  <w:style w:type="paragraph" w:customStyle="1" w:styleId="xmsonormal">
    <w:name w:val="x_msonormal"/>
    <w:basedOn w:val="Normal"/>
    <w:rsid w:val="009B17F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B57DC"/>
    <w:pPr>
      <w:spacing w:before="100" w:beforeAutospacing="1" w:after="100" w:afterAutospacing="1"/>
    </w:p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043C30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04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9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2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6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7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275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6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7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0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735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6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0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1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1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9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81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2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51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65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19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997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8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9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28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75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0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05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4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05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2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87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3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10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31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7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26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7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15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0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06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6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22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1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54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3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89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2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15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3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7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6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37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05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8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00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8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51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6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3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2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63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3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56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7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02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62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7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98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9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5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7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408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64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55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58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57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05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72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66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9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48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7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37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5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108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71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960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4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4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iera.statneit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35B9-001A-4F4C-B954-B12A3678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http://kariera.statneit.sk/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https://www.mfsr.sk/sk/financie/verejne-financie/regulacny-komplex-pravnych-noriem-metodickych-postupov-z-oblasti-rozpoctoveho-procesu/rozpoctova-klasifikacia/dodatok-c-20-metodickeho-usmernenia-ministerstva-financii-slovenskej-republiky-k-c-mf/010175/2004-42-zo-dna-8-dec/</vt:lpwstr>
      </vt:variant>
      <vt:variant>
        <vt:lpwstr/>
      </vt:variant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https://www.mfsr.sk/sk/financie/verejne-financie/regulacny-komplex-pravnych-noriem-metodickych-postupov-z-oblasti-rozpoctoveho-procesu/rozpoctova-klasifikacia/uplne-znenie-metodickeho-usmernenia-mf-sr-c-mf/010175/2004-42-zo-dna-8-decembra-2004-vysvetlivky-k-ekonomickej-kl/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https://www.zakonypreludi.sk/zz/2020-85/znenie-20200501</vt:lpwstr>
      </vt:variant>
      <vt:variant>
        <vt:lpwstr>p4-5-a-4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vladimir.macura</dc:creator>
  <cp:keywords/>
  <cp:lastModifiedBy>Emil Fitoš</cp:lastModifiedBy>
  <cp:revision>3</cp:revision>
  <dcterms:created xsi:type="dcterms:W3CDTF">2021-01-17T16:17:00Z</dcterms:created>
  <dcterms:modified xsi:type="dcterms:W3CDTF">2021-01-18T06:24:00Z</dcterms:modified>
</cp:coreProperties>
</file>